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56" w:rsidRPr="005A09ED" w:rsidRDefault="00EF4656" w:rsidP="00EF4656">
      <w:pPr>
        <w:spacing w:line="240" w:lineRule="auto"/>
        <w:jc w:val="center"/>
        <w:rPr>
          <w:rFonts w:ascii="Oswald" w:eastAsia="Times New Roman" w:hAnsi="Oswald" w:cs="Times New Roman"/>
          <w:b/>
          <w:bCs/>
          <w:color w:val="000000"/>
          <w:sz w:val="27"/>
          <w:szCs w:val="27"/>
          <w:lang w:eastAsia="ru-RU"/>
        </w:rPr>
      </w:pPr>
      <w:r w:rsidRPr="005A09ED">
        <w:rPr>
          <w:rFonts w:ascii="Oswald" w:eastAsia="Times New Roman" w:hAnsi="Oswald" w:cs="Times New Roman"/>
          <w:b/>
          <w:bCs/>
          <w:color w:val="000000"/>
          <w:sz w:val="27"/>
          <w:szCs w:val="27"/>
          <w:lang w:eastAsia="ru-RU"/>
        </w:rPr>
        <w:t>ТЕКСТ ПОЛОЖЕНИЯ О ПРОВЕДЕНИИ ЧЕТВЕРТОГО ЭТАПА ВСЕРОССИЙСКОГО КОНКУРСА ДЕТСКОГО РИСУНКА "ЖИЗНЬ, ДЕЛЁННАЯ НА ГРАММЫ", ПОСВЯЩЕННОГО 80-ЛЕТИЮ ПОБЕДЫ СОВЕТСКОГО НАРОДА В ВЕЛИКОЙ ОТЕЧЕСТВЕННОЙ ВОЙНЕ</w:t>
      </w:r>
    </w:p>
    <w:p w:rsidR="00EF4656" w:rsidRPr="005A09ED" w:rsidRDefault="00EF4656" w:rsidP="00EF4656">
      <w:pPr>
        <w:spacing w:after="0" w:line="240" w:lineRule="auto"/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</w:pPr>
      <w:r w:rsidRPr="005A09ED">
        <w:rPr>
          <w:rFonts w:ascii="Oswald" w:eastAsia="Times New Roman" w:hAnsi="Oswald" w:cs="Times New Roman"/>
          <w:b/>
          <w:bCs/>
          <w:color w:val="000000"/>
          <w:sz w:val="30"/>
          <w:szCs w:val="30"/>
          <w:lang w:eastAsia="ru-RU"/>
        </w:rPr>
        <w:t>1. Общие положения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1.1. Настоящее положение определяет цели и задачи, а также регулирует порядок проведения четвертого этапа Всероссийского конкурса детского рисунка «Жизнь, делённая на граммы», посвященного 80-летию победы советского народа в Великой Отечественной войне (далее «Конкурс»).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1.2. Цель Конкурса — сохранение исторической памяти о Великой Отечественной войне 1941-1945 годов.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1.3. Задачи Конкурса</w:t>
      </w:r>
    </w:p>
    <w:p w:rsidR="00EF4656" w:rsidRPr="005A09ED" w:rsidRDefault="00EF4656" w:rsidP="00EF4656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</w:pP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вовлечение детей и молодежи в творческие проекты, нап</w:t>
      </w:r>
      <w:r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равленные на 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сохранение исторической памяти;</w:t>
      </w:r>
    </w:p>
    <w:p w:rsidR="00EF4656" w:rsidRPr="005A09ED" w:rsidRDefault="00EF4656" w:rsidP="00EF4656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</w:pP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стимулирование у детей и молодежи интереса к изучению истории Великой Отечественной войны;</w:t>
      </w:r>
    </w:p>
    <w:p w:rsidR="00EF4656" w:rsidRPr="005A09ED" w:rsidRDefault="00EF4656" w:rsidP="00EF4656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</w:pP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развитие интереса к семейному творчеству;</w:t>
      </w:r>
    </w:p>
    <w:p w:rsidR="00EF4656" w:rsidRPr="005A09ED" w:rsidRDefault="00EF4656" w:rsidP="00EF4656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</w:pP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формирование созидательной жизненной позиции на примерах героизма наших соотечественников, переживших Великую Отечественную войну;</w:t>
      </w:r>
    </w:p>
    <w:p w:rsidR="00EF4656" w:rsidRPr="005A09ED" w:rsidRDefault="00EF4656" w:rsidP="00EF4656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</w:pP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развитие творческих способностей у детей;</w:t>
      </w:r>
    </w:p>
    <w:p w:rsidR="00EF4656" w:rsidRPr="005A09ED" w:rsidRDefault="00EF4656" w:rsidP="00EF4656">
      <w:pPr>
        <w:numPr>
          <w:ilvl w:val="0"/>
          <w:numId w:val="1"/>
        </w:numPr>
        <w:spacing w:beforeAutospacing="1" w:after="0" w:afterAutospacing="1" w:line="240" w:lineRule="auto"/>
        <w:ind w:left="1020"/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</w:pP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демонстрация достижений участников Конкурса.</w:t>
      </w:r>
    </w:p>
    <w:p w:rsidR="00EF4656" w:rsidRPr="005A09ED" w:rsidRDefault="00EF4656" w:rsidP="00EF4656">
      <w:pPr>
        <w:spacing w:after="0" w:line="240" w:lineRule="auto"/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</w:pP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b/>
          <w:bCs/>
          <w:color w:val="000000"/>
          <w:sz w:val="30"/>
          <w:szCs w:val="30"/>
          <w:lang w:eastAsia="ru-RU"/>
        </w:rPr>
        <w:t>2. Оргкомитет и жюри Конкурса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2.1. Для проведения Конкурса формируется Оргкомитет. Конкурс проводится при поддержке Совета Федерации Федерального Собрания Российской Федерации.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2.2. Оргкомитет назначает и объявляет официального Организатора конкурса не позднее 1 февраля 2025 года, о чем вносит дополнения в данное Положение. Все наградные документы, сертификаты участника и благодарственные письма наставникам имеют подпись и печать Организатора Конкурса.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2.3. Для проведения Конкурса Оргкомитет формирует Жюри Конкурса, в состав которого входят представители Оргкомитета и приглашенные эксперты: историки, художники, педагоги, сотрудники музеев и другие лица.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2.4. Вся официальная информация о Конкурсе публикуется на странице Конкурса </w:t>
      </w:r>
      <w:hyperlink r:id="rId6" w:history="1">
        <w:r w:rsidRPr="005A09ED">
          <w:rPr>
            <w:rFonts w:ascii="Oswald" w:eastAsia="Times New Roman" w:hAnsi="Oswald" w:cs="Times New Roman"/>
            <w:color w:val="FF8562"/>
            <w:sz w:val="30"/>
            <w:szCs w:val="30"/>
            <w:bdr w:val="none" w:sz="0" w:space="0" w:color="auto" w:frame="1"/>
            <w:lang w:eastAsia="ru-RU"/>
          </w:rPr>
          <w:t>https://www.геотеатр.рф/pobeda_80</w:t>
        </w:r>
      </w:hyperlink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 и в официальном телеграм</w:t>
      </w:r>
      <w:r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м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канале </w:t>
      </w:r>
      <w:hyperlink r:id="rId7" w:history="1">
        <w:r w:rsidRPr="005A09ED">
          <w:rPr>
            <w:rFonts w:ascii="Oswald" w:eastAsia="Times New Roman" w:hAnsi="Oswald" w:cs="Times New Roman"/>
            <w:color w:val="FF8562"/>
            <w:sz w:val="30"/>
            <w:szCs w:val="30"/>
            <w:bdr w:val="none" w:sz="0" w:space="0" w:color="auto" w:frame="1"/>
            <w:lang w:eastAsia="ru-RU"/>
          </w:rPr>
          <w:t>https://t.me/geoteatr</w:t>
        </w:r>
      </w:hyperlink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2.5. Руководство по подготовке и проведению Конкурса осуществляет Оргкомитет.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lastRenderedPageBreak/>
        <w:br/>
      </w:r>
      <w:r w:rsidRPr="005A09ED">
        <w:rPr>
          <w:rFonts w:ascii="Oswald" w:eastAsia="Times New Roman" w:hAnsi="Oswald" w:cs="Times New Roman"/>
          <w:b/>
          <w:bCs/>
          <w:color w:val="000000"/>
          <w:sz w:val="30"/>
          <w:szCs w:val="30"/>
          <w:lang w:eastAsia="ru-RU"/>
        </w:rPr>
        <w:t>3. Сроки и порядок проведения Конкурса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3.1. К участию в Конкурсе приглашаются дети в возрасте от 7 до 18 лет на момент подачи заявки. Один автор имеет право прислать одну работу. Один педагог может быть наставником нескольких участников.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3.2. Срок подачи заявок на Конкурс: </w:t>
      </w:r>
      <w:r w:rsidRPr="005A09ED">
        <w:rPr>
          <w:rFonts w:ascii="Oswald" w:eastAsia="Times New Roman" w:hAnsi="Oswald" w:cs="Times New Roman"/>
          <w:b/>
          <w:bCs/>
          <w:color w:val="000000"/>
          <w:sz w:val="30"/>
          <w:szCs w:val="30"/>
          <w:lang w:eastAsia="ru-RU"/>
        </w:rPr>
        <w:t>не позднее 16 февраля 2025 года.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3.3. Подведение итогов и награждение победителей: апрель 2025 года.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3.4. Фор</w:t>
      </w:r>
      <w:r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ма подачи заявки размещается на 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странице </w:t>
      </w:r>
      <w:hyperlink r:id="rId8" w:history="1">
        <w:r w:rsidRPr="005A09ED">
          <w:rPr>
            <w:rFonts w:ascii="Oswald" w:eastAsia="Times New Roman" w:hAnsi="Oswald" w:cs="Times New Roman"/>
            <w:color w:val="FF8562"/>
            <w:sz w:val="30"/>
            <w:szCs w:val="30"/>
            <w:bdr w:val="none" w:sz="0" w:space="0" w:color="auto" w:frame="1"/>
            <w:lang w:eastAsia="ru-RU"/>
          </w:rPr>
          <w:t>https://www.геотеатр.рф/pobeda_80</w:t>
        </w:r>
      </w:hyperlink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 и будет активна с 10 декабря 2024 года по 16 февраля 2025 года.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3.5. Рисунки должны быть загружены в виде фотографий хорошего качества в форматах </w:t>
      </w:r>
      <w:proofErr w:type="spellStart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jpg</w:t>
      </w:r>
      <w:proofErr w:type="spellEnd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jpeg</w:t>
      </w:r>
      <w:proofErr w:type="spellEnd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heic</w:t>
      </w:r>
      <w:proofErr w:type="spellEnd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(размер не более 3 (трех) мегабайт). Работы в иных форматах не принимаются. Все поля в заявке должны быть корректно заполнены. При наличии пустых обязательных полей заявка технически не будет отправлена. Если возникли проблемы с отправкой заявки, необходимо обратиться в Оргкомитет Конкурса по электронной почте geoteatr-pobeda80@mail.ru с кратким описанием проблемы.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3.6. На фотографии должна быть представлена только работа. Не допускаются иные изображения, паспарту, рамки и стекла, а также этикетки.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3.7. Подача работы на Конкурс означает добровольное согласие с условиями Конкурса, изложенными в данном Положении.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3.8. Педагог обязан проинформировать родителей или иных законных представителей участника об условиях участия и получить от них согласие. </w:t>
      </w:r>
      <w:proofErr w:type="gramStart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Факт подачи заявки подтверждает согласие участника, его родителей или иных законных представителей на обработку, использование и хранение персональных данных участника (имя, фамилия, возраст, пол, дата рождения) Оргкомитетом, Организатором и партнерами Конкурса, на использование фото и видео материалов с ребенком, его имени и фамилии и на передачу исключительных прав на присланную в заявке работу ребенка.</w:t>
      </w:r>
      <w:proofErr w:type="gramEnd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Все исключительные права на все работы участников Конкурса, фото и видео материалы конкурса и последующих мероприятий с участием авторов, наставников и прочих участников проекта принадлежат Оргкомитету и далее Организатору на безвозмездной основе бессрочно.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3.9. Исключительные права на конкурсные работы либо их фрагменты переходят к Оргкомитету и Организатору в момент получения заявки.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3.10. Организатор Конкурса имеет право использовать работы участников Конкурса с указанием авторства работы и их фрагменты в рекламно-информационных материалах событий и мероприятий Организатора или партнеров Конкурса.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3.11. Оригиналы работ участников Конкурса могут быть переданы в дар каким-либо учреждениям или организациям, а также быть использованы для проведения благотворительных акций, направленных на поддержку больных 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детей.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3.12. Участие в Конкурсе добровольное и бесплатное.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b/>
          <w:bCs/>
          <w:color w:val="000000"/>
          <w:sz w:val="30"/>
          <w:szCs w:val="30"/>
          <w:lang w:eastAsia="ru-RU"/>
        </w:rPr>
        <w:t>4. Требования к конкурсным работам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4.1. Конкурсные работы должны быть посвящены победе советского народа в Великой Отечественной войне.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4.2. Приветствуются сюжеты, иллюстрирующие победу, героизм, находчивость, достижения в различных областях и милосердие советского народа в годы Великой Отечественной войны.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4.3. Рисунки могут быть выполнены на любом материале и в любой технике. Предпочтительны форматы работ А3 и более.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4.4. Присланные работы должны быть созданы в 2024-2025 годах и не должны участвовать в других конкурсах.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4.5. </w:t>
      </w:r>
      <w:proofErr w:type="gramStart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До подачи заявки фотография работы должна быть размещена в социальной сети на странице автора и/или наставника и/или учебного заведения, в котором обучается автор с обязательной информацией об участии в Конкурсе и ссылко</w:t>
      </w:r>
      <w:r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й на официальный телеграм</w:t>
      </w:r>
      <w:r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м</w:t>
      </w:r>
      <w:r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 канал 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Конкурса </w:t>
      </w:r>
      <w:hyperlink r:id="rId9" w:history="1">
        <w:r w:rsidRPr="005A09ED">
          <w:rPr>
            <w:rFonts w:ascii="Oswald" w:eastAsia="Times New Roman" w:hAnsi="Oswald" w:cs="Times New Roman"/>
            <w:color w:val="FF8562"/>
            <w:sz w:val="30"/>
            <w:szCs w:val="30"/>
            <w:bdr w:val="none" w:sz="0" w:space="0" w:color="auto" w:frame="1"/>
            <w:lang w:eastAsia="ru-RU"/>
          </w:rPr>
          <w:t>https://t.me/geoteatr</w:t>
        </w:r>
      </w:hyperlink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, в котором проходит голосование и публикуются новости о ходе Конкурса.</w:t>
      </w:r>
      <w:proofErr w:type="gramEnd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Ссылку на данную публикацию/публикации необходимо разместить в соответствующем/</w:t>
      </w:r>
      <w:proofErr w:type="spellStart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соответсвующих</w:t>
      </w:r>
      <w:proofErr w:type="spellEnd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поле/полях при формировании заявки.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b/>
          <w:bCs/>
          <w:color w:val="000000"/>
          <w:sz w:val="30"/>
          <w:szCs w:val="30"/>
          <w:lang w:eastAsia="ru-RU"/>
        </w:rPr>
        <w:t>5. Выбор победителей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5.1. Всего из присланных работ будет отобрано 80 работ-победителей, что </w:t>
      </w:r>
      <w:proofErr w:type="spellStart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соответсвует</w:t>
      </w:r>
      <w:proofErr w:type="spellEnd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годовщине Победы в Великой Отечественной войне.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5.2. Работы отбираются двумя способами: 40 работ выбирает Жюри, 40 определяются народным голосованием в официальном </w:t>
      </w:r>
      <w:proofErr w:type="spellStart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телеграм</w:t>
      </w:r>
      <w:proofErr w:type="spellEnd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канале </w:t>
      </w:r>
      <w:hyperlink r:id="rId10" w:history="1">
        <w:r w:rsidRPr="005A09ED">
          <w:rPr>
            <w:rFonts w:ascii="Oswald" w:eastAsia="Times New Roman" w:hAnsi="Oswald" w:cs="Times New Roman"/>
            <w:color w:val="FF8562"/>
            <w:sz w:val="30"/>
            <w:szCs w:val="30"/>
            <w:bdr w:val="none" w:sz="0" w:space="0" w:color="auto" w:frame="1"/>
            <w:lang w:eastAsia="ru-RU"/>
          </w:rPr>
          <w:t>https://t.me/geoteatr</w:t>
        </w:r>
      </w:hyperlink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. Голосование проходит в несколько этапов.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5.3. Жюри выбирает работы самостоятельно на основе профессионального опыта. При оценке работ особое внимание Жюри уделяет соответствию теме Конкурса, технике исполнения, оригинальности сюжета, наличию в работе признаков копирования известных картин или фотографий, соответствию художественного уровня возрасту автора, эмоциональности работы.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5.4. Победители </w:t>
      </w:r>
      <w:proofErr w:type="gramStart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в</w:t>
      </w:r>
      <w:proofErr w:type="gramEnd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gramStart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телеграм</w:t>
      </w:r>
      <w:r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м</w:t>
      </w:r>
      <w:proofErr w:type="gramEnd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канале определяются простым большинством голосов. При наличии признаков накрутки в каждом конкретном голосовании оно прекращается. Повторное участие работ в голосовании из данной группы не предусматривается.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5.5. Итоги Конкурса публикуются в официальном телеграм</w:t>
      </w:r>
      <w:r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м 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канале </w:t>
      </w:r>
      <w:hyperlink r:id="rId11" w:history="1">
        <w:r w:rsidRPr="005A09ED">
          <w:rPr>
            <w:rFonts w:ascii="Oswald" w:eastAsia="Times New Roman" w:hAnsi="Oswald" w:cs="Times New Roman"/>
            <w:color w:val="FF8562"/>
            <w:sz w:val="30"/>
            <w:szCs w:val="30"/>
            <w:bdr w:val="none" w:sz="0" w:space="0" w:color="auto" w:frame="1"/>
            <w:lang w:eastAsia="ru-RU"/>
          </w:rPr>
          <w:t>https://t.me/geoteatr</w:t>
        </w:r>
      </w:hyperlink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,</w:t>
      </w:r>
      <w:r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далее на официальном сайте </w:t>
      </w:r>
      <w:hyperlink r:id="rId12" w:history="1">
        <w:r w:rsidRPr="005A09ED">
          <w:rPr>
            <w:rFonts w:ascii="Oswald" w:eastAsia="Times New Roman" w:hAnsi="Oswald" w:cs="Times New Roman"/>
            <w:color w:val="FF8562"/>
            <w:sz w:val="30"/>
            <w:szCs w:val="30"/>
            <w:bdr w:val="none" w:sz="0" w:space="0" w:color="auto" w:frame="1"/>
            <w:lang w:eastAsia="ru-RU"/>
          </w:rPr>
          <w:t>https://www.геотеатр.рф/pobeda_80</w:t>
        </w:r>
      </w:hyperlink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. Решение Жюри Конкурса не обсуждается и пересмо</w:t>
      </w:r>
      <w:r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т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ру не подлежит.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5.6. Оригиналы работ победителей Конкурса должны быть переданы авторами 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(педагогами, родителями) самостоятельно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t> 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в Оргкомитет не позднее даты торжественного награждения. Передача оригинала работы дополнительно подтверждает, что работа написана участником, чьи данные были указаны при отправке этой работы в Оргкомитет конкурса.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5.7. По решению Оргкомитета возможно награждение самых активных регионов, образовательных </w:t>
      </w:r>
      <w:proofErr w:type="gramStart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учреждении</w:t>
      </w:r>
      <w:proofErr w:type="gramEnd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̆, а также учреждение специальных призов и номинаций.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b/>
          <w:bCs/>
          <w:color w:val="000000"/>
          <w:sz w:val="30"/>
          <w:szCs w:val="30"/>
          <w:lang w:eastAsia="ru-RU"/>
        </w:rPr>
        <w:t>6. Подведение итогов конкурса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6.1. Все победители получают дипломы, которые вручаются лично или отправляются в электронном виде.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6.2. Все участники Конкурса имеют право скачать электронный сертификат участника Конкурса, а наставники благодарственные письма, которые будут размещены после церемонии награждения в нашем официальном телеграм</w:t>
      </w:r>
      <w:r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м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канале и на сайте.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6.3. Победители Конкурса имеют право принять участие в </w:t>
      </w:r>
      <w:proofErr w:type="spellStart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торже</w:t>
      </w:r>
      <w:bookmarkStart w:id="0" w:name="_GoBack"/>
      <w:bookmarkEnd w:id="0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ственнои</w:t>
      </w:r>
      <w:proofErr w:type="spellEnd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̆ церемонии награждения победителей и открытия выставки своих работ в Совете Федерации Федерального Собрания Российской Федерации и награждаются памятными подарками. Гарантированное получение подарка предусмотрено только в случае присутствия на церемонии награждения лично. Расходы, связанные с приездом </w:t>
      </w:r>
      <w:proofErr w:type="spellStart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победителеи</w:t>
      </w:r>
      <w:proofErr w:type="spellEnd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̆ в Москву на торжественную церемонию и обратно, оплачиваются за счет </w:t>
      </w:r>
      <w:proofErr w:type="spellStart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направляющеи</w:t>
      </w:r>
      <w:proofErr w:type="spellEnd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̆ стороны.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b/>
          <w:bCs/>
          <w:color w:val="000000"/>
          <w:sz w:val="30"/>
          <w:szCs w:val="30"/>
          <w:lang w:eastAsia="ru-RU"/>
        </w:rPr>
        <w:t>7. Заключительные положения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7.1. Оргкомитет и далее Организатор Конкурса оставляют за </w:t>
      </w:r>
      <w:proofErr w:type="spellStart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собои</w:t>
      </w:r>
      <w:proofErr w:type="spellEnd"/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̆ право вносить изменения и дополнения в настоящее Положение.</w:t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lang w:eastAsia="ru-RU"/>
        </w:rPr>
        <w:br/>
      </w:r>
      <w:r w:rsidRPr="005A09ED">
        <w:rPr>
          <w:rFonts w:ascii="Oswald" w:eastAsia="Times New Roman" w:hAnsi="Oswald" w:cs="Times New Roman"/>
          <w:color w:val="000000"/>
          <w:sz w:val="30"/>
          <w:szCs w:val="30"/>
          <w:bdr w:val="none" w:sz="0" w:space="0" w:color="auto" w:frame="1"/>
          <w:lang w:eastAsia="ru-RU"/>
        </w:rPr>
        <w:t>7.2. Оргкомитет не высылает сертификаты и благодарственные письма участникам Конкурса или наставникам на основании запросов. Сертификаты и благодарственные письма в бумажном варианте не предусмотрены, они могут быть скачены самостоятельно.</w:t>
      </w:r>
    </w:p>
    <w:p w:rsidR="00EF4656" w:rsidRPr="005A09ED" w:rsidRDefault="00EF4656" w:rsidP="00EF4656">
      <w:pPr>
        <w:rPr>
          <w:rFonts w:ascii="Times New Roman" w:hAnsi="Times New Roman" w:cs="Times New Roman"/>
          <w:sz w:val="28"/>
          <w:szCs w:val="28"/>
        </w:rPr>
      </w:pPr>
    </w:p>
    <w:p w:rsidR="001F4450" w:rsidRDefault="001F4450"/>
    <w:sectPr w:rsidR="001F4450" w:rsidSect="008619BC">
      <w:pgSz w:w="11906" w:h="16838"/>
      <w:pgMar w:top="1134" w:right="567" w:bottom="1134" w:left="1134" w:header="1134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9FF"/>
    <w:multiLevelType w:val="multilevel"/>
    <w:tmpl w:val="301E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CC"/>
    <w:rsid w:val="001F4450"/>
    <w:rsid w:val="001F4BE5"/>
    <w:rsid w:val="008619BC"/>
    <w:rsid w:val="00E746CC"/>
    <w:rsid w:val="00EF4656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fga8bolc.xn--p1ai/pobeda_8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.me/geoteatr" TargetMode="External"/><Relationship Id="rId12" Type="http://schemas.openxmlformats.org/officeDocument/2006/relationships/hyperlink" Target="https://xn--80afga8bolc.xn--p1ai/pobeda_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fga8bolc.xn--p1ai/pobeda_80" TargetMode="External"/><Relationship Id="rId11" Type="http://schemas.openxmlformats.org/officeDocument/2006/relationships/hyperlink" Target="https://t.me/geotea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geotea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geotea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1317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2025-01-10T07:41:00Z</dcterms:created>
  <dcterms:modified xsi:type="dcterms:W3CDTF">2025-01-10T07:49:00Z</dcterms:modified>
</cp:coreProperties>
</file>