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B7" w:rsidRDefault="00F173AD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5F4BAC"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</w:t>
      </w:r>
    </w:p>
    <w:p w:rsidR="00E778B7" w:rsidRDefault="00E778B7" w:rsidP="00A33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Pr="001F2811" w:rsidRDefault="00E778B7" w:rsidP="00A33DD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ОТЧЕТ</w:t>
      </w:r>
    </w:p>
    <w:p w:rsidR="00E778B7" w:rsidRPr="001F2811" w:rsidRDefault="00E778B7" w:rsidP="00A33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о выполнении муниципального задания</w:t>
      </w:r>
    </w:p>
    <w:p w:rsidR="00E778B7" w:rsidRPr="001F2811" w:rsidRDefault="00E778B7" w:rsidP="00A33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E778B7" w:rsidRPr="001F2811" w:rsidRDefault="00692D60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за 2020</w:t>
      </w:r>
      <w:r w:rsidR="00E778B7">
        <w:rPr>
          <w:rFonts w:eastAsia="Times New Roman" w:cstheme="minorHAnsi"/>
          <w:lang w:eastAsia="ru-RU"/>
        </w:rPr>
        <w:t xml:space="preserve"> год </w:t>
      </w:r>
      <w:r w:rsidR="00E778B7" w:rsidRPr="001F2811">
        <w:rPr>
          <w:rFonts w:eastAsia="Times New Roman" w:cstheme="minorHAnsi"/>
          <w:lang w:eastAsia="ru-RU"/>
        </w:rPr>
        <w:t xml:space="preserve"> </w:t>
      </w:r>
    </w:p>
    <w:p w:rsidR="00E778B7" w:rsidRPr="001F2811" w:rsidRDefault="00692D60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от «11</w:t>
      </w:r>
      <w:r w:rsidR="00A33DDA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» января  2021</w:t>
      </w:r>
      <w:r w:rsidR="00E778B7" w:rsidRPr="001F2811">
        <w:rPr>
          <w:rFonts w:eastAsia="Times New Roman" w:cstheme="minorHAnsi"/>
          <w:lang w:eastAsia="ru-RU"/>
        </w:rPr>
        <w:t xml:space="preserve"> г.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  <w:r w:rsidRPr="001F2811">
        <w:rPr>
          <w:rFonts w:eastAsia="Times New Roman" w:cstheme="minorHAnsi"/>
          <w:b/>
          <w:u w:val="single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b/>
          <w:u w:val="single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92.0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(код муниципальной услуги</w:t>
      </w:r>
      <w:proofErr w:type="gramStart"/>
      <w:r w:rsidRPr="001F2811">
        <w:rPr>
          <w:rFonts w:eastAsia="Times New Roman" w:cstheme="minorHAnsi"/>
          <w:lang w:eastAsia="ru-RU"/>
        </w:rPr>
        <w:t xml:space="preserve"> </w:t>
      </w:r>
      <w:r w:rsidRPr="001F2811">
        <w:rPr>
          <w:rFonts w:eastAsia="Times New Roman" w:cstheme="minorHAnsi"/>
          <w:vertAlign w:val="superscript"/>
          <w:lang w:eastAsia="ru-RU"/>
        </w:rPr>
        <w:t>)</w:t>
      </w:r>
      <w:proofErr w:type="gramEnd"/>
    </w:p>
    <w:p w:rsidR="00E778B7" w:rsidRPr="001F2811" w:rsidRDefault="00E778B7" w:rsidP="00E778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Периодичность ______________________________________________________________________________________________________                  </w:t>
      </w:r>
    </w:p>
    <w:p w:rsidR="00E778B7" w:rsidRPr="001F2811" w:rsidRDefault="00E778B7" w:rsidP="00E778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E778B7" w:rsidRPr="001F2811" w:rsidRDefault="00E778B7" w:rsidP="00E778B7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ЧАСТЬ 1. Сведения об оказываемых муниципальных услугах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РАЗДЕЛ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E778B7" w:rsidRDefault="00E778B7" w:rsidP="00E778B7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1. Уникальный номер муниципальной услуги по базовому (отраслевому) перечню: </w:t>
      </w:r>
      <w:r>
        <w:rPr>
          <w:rFonts w:eastAsia="Times New Roman" w:cstheme="minorHAnsi"/>
          <w:lang w:eastAsia="ru-RU"/>
        </w:rPr>
        <w:t>07.063.0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2. Наименование муниципальной услуги: </w:t>
      </w:r>
      <w:r w:rsidRPr="001F2811">
        <w:rPr>
          <w:rFonts w:eastAsia="Times New Roman" w:cstheme="minorHAnsi"/>
          <w:b/>
          <w:u w:val="single"/>
          <w:lang w:eastAsia="ru-RU"/>
        </w:rPr>
        <w:t>Показ концертов (организация) и концертных программ</w:t>
      </w:r>
    </w:p>
    <w:p w:rsidR="00E778B7" w:rsidRPr="001F2811" w:rsidRDefault="00E778B7" w:rsidP="00E778B7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3. Категории потребителей муниципальной услуги:  физические и юридические ли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E778B7" w:rsidRPr="001F2811" w:rsidTr="009844DA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Среднегодовой размер платы за оказание </w:t>
            </w:r>
            <w:r w:rsidRPr="001F2811">
              <w:rPr>
                <w:rFonts w:eastAsia="Times New Roman" w:cstheme="minorHAnsi"/>
              </w:rPr>
              <w:t>муниципаль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ной</w:t>
            </w:r>
          </w:p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услуги</w:t>
            </w:r>
          </w:p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(цена, тариф)</w:t>
            </w:r>
          </w:p>
        </w:tc>
      </w:tr>
      <w:tr w:rsidR="00E778B7" w:rsidRPr="001F2811" w:rsidTr="009844DA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43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 w:firstLine="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778B7" w:rsidRPr="001F2811" w:rsidTr="009844D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</w:tr>
      <w:tr w:rsidR="00E778B7" w:rsidRPr="001F2811" w:rsidTr="009844D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     </w:t>
            </w:r>
            <w:r w:rsidRPr="001F2811">
              <w:rPr>
                <w:rFonts w:cstheme="minorHAnsi"/>
                <w:b/>
                <w:bCs/>
                <w:color w:val="4A4A4A"/>
              </w:rPr>
              <w:t xml:space="preserve"> </w:t>
            </w:r>
            <w:r w:rsidRPr="001F2811">
              <w:rPr>
                <w:rFonts w:cstheme="minorHAnsi"/>
                <w:bCs/>
                <w:color w:val="4A4A4A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778B7" w:rsidRPr="001F2811" w:rsidTr="009844D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5.1. Показатели, характеризующие объем муниципальной услуги: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E778B7" w:rsidRPr="001F2811" w:rsidTr="009844DA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95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Уникальный номер </w:t>
            </w:r>
            <w:proofErr w:type="gramStart"/>
            <w:r w:rsidRPr="001F2811">
              <w:rPr>
                <w:rFonts w:eastAsia="Times New Roman" w:cstheme="minorHAnsi"/>
                <w:color w:val="000000"/>
                <w:lang w:eastAsia="ru-RU"/>
              </w:rPr>
              <w:t>реестровой</w:t>
            </w:r>
            <w:proofErr w:type="gramEnd"/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E778B7" w:rsidRPr="001F2811" w:rsidRDefault="00E778B7" w:rsidP="009844DA">
            <w:pPr>
              <w:spacing w:after="0" w:line="240" w:lineRule="auto"/>
              <w:ind w:left="-95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 объема муниципальной услуги</w:t>
            </w:r>
          </w:p>
        </w:tc>
      </w:tr>
      <w:tr w:rsidR="00E778B7" w:rsidRPr="001F2811" w:rsidTr="009844DA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исполнено </w:t>
            </w:r>
          </w:p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vertAlign w:val="superscript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отклонение, превышающее допустимое (возможное)</w:t>
            </w:r>
          </w:p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значение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eastAsia="ru-RU"/>
              </w:rPr>
              <w:t>3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:</w:t>
            </w:r>
          </w:p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vertAlign w:val="superscript"/>
                <w:lang w:val="en-US"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гр.5/гр.4* *100  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val="en-US" w:eastAsia="ru-RU"/>
              </w:rPr>
              <w:t xml:space="preserve"> 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причины отклонения</w:t>
            </w:r>
          </w:p>
        </w:tc>
      </w:tr>
      <w:tr w:rsidR="00E778B7" w:rsidRPr="001F2811" w:rsidTr="009844DA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</w:tr>
      <w:tr w:rsidR="00E778B7" w:rsidRPr="001F2811" w:rsidTr="009844DA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B7" w:rsidRDefault="00E778B7" w:rsidP="009844D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8B7" w:rsidRPr="001F2811" w:rsidRDefault="00E778B7" w:rsidP="0098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8B7" w:rsidRPr="001F2811" w:rsidRDefault="00E778B7" w:rsidP="0098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    </w:t>
            </w:r>
            <w:r w:rsidR="00692D60">
              <w:rPr>
                <w:rFonts w:cstheme="minorHAnsi"/>
                <w:color w:val="4A4A4A"/>
              </w:rPr>
              <w:t>32500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="00A33DDA" w:rsidRPr="001F2811">
              <w:rPr>
                <w:rFonts w:eastAsia="Times New Roman" w:cstheme="minorHAnsi"/>
                <w:lang w:eastAsia="ru-RU"/>
              </w:rPr>
              <w:t xml:space="preserve">    </w:t>
            </w:r>
            <w:r w:rsidR="00692D60">
              <w:rPr>
                <w:rFonts w:cstheme="minorHAnsi"/>
                <w:color w:val="4A4A4A"/>
              </w:rPr>
              <w:t>32500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E778B7" w:rsidRPr="001F2811" w:rsidTr="009844D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5.2. Показатели, характеризующие качество муниципальной услуги: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E778B7" w:rsidRPr="001F2811" w:rsidTr="009844DA">
        <w:trPr>
          <w:trHeight w:val="326"/>
        </w:trPr>
        <w:tc>
          <w:tcPr>
            <w:tcW w:w="3134" w:type="dxa"/>
            <w:vMerge w:val="restart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Уникальный номер 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E778B7" w:rsidRPr="001F2811" w:rsidRDefault="00E778B7" w:rsidP="009844DA">
            <w:pPr>
              <w:spacing w:after="0" w:line="240" w:lineRule="auto"/>
              <w:ind w:firstLine="709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E778B7" w:rsidRPr="001F2811" w:rsidTr="009844D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4" w:type="dxa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причины отклонения</w:t>
            </w:r>
          </w:p>
        </w:tc>
      </w:tr>
      <w:tr w:rsidR="00E778B7" w:rsidRPr="001F2811" w:rsidTr="009844DA">
        <w:trPr>
          <w:trHeight w:val="330"/>
        </w:trPr>
        <w:tc>
          <w:tcPr>
            <w:tcW w:w="3134" w:type="dxa"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E778B7" w:rsidRPr="001F2811" w:rsidTr="009844DA">
        <w:trPr>
          <w:trHeight w:val="330"/>
        </w:trPr>
        <w:tc>
          <w:tcPr>
            <w:tcW w:w="3134" w:type="dxa"/>
            <w:hideMark/>
          </w:tcPr>
          <w:p w:rsidR="00E778B7" w:rsidRDefault="00E778B7" w:rsidP="009844D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E778B7" w:rsidRPr="001F2811" w:rsidRDefault="00E778B7" w:rsidP="0098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5" w:type="dxa"/>
            <w:hideMark/>
          </w:tcPr>
          <w:p w:rsidR="00E778B7" w:rsidRPr="001F2811" w:rsidRDefault="00E778B7" w:rsidP="0098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     </w:t>
            </w:r>
            <w:r w:rsidRPr="001F2811">
              <w:rPr>
                <w:rFonts w:cstheme="minorHAnsi"/>
                <w:b/>
                <w:bCs/>
                <w:color w:val="4A4A4A"/>
              </w:rPr>
              <w:t xml:space="preserve"> </w:t>
            </w:r>
            <w:r w:rsidRPr="001F2811">
              <w:rPr>
                <w:rFonts w:cstheme="minorHAnsi"/>
                <w:bCs/>
                <w:color w:val="4A4A4A"/>
              </w:rPr>
              <w:t>Количество проведённых концертов и концертных программ</w:t>
            </w:r>
          </w:p>
        </w:tc>
        <w:tc>
          <w:tcPr>
            <w:tcW w:w="1292" w:type="dxa"/>
            <w:hideMark/>
          </w:tcPr>
          <w:p w:rsidR="00E778B7" w:rsidRPr="001F2811" w:rsidRDefault="00E778B7" w:rsidP="0098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E778B7" w:rsidRPr="001F2811" w:rsidRDefault="00692D60" w:rsidP="0098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A4A4A"/>
              </w:rPr>
              <w:t>832</w:t>
            </w:r>
          </w:p>
        </w:tc>
        <w:tc>
          <w:tcPr>
            <w:tcW w:w="1984" w:type="dxa"/>
            <w:noWrap/>
            <w:vAlign w:val="bottom"/>
            <w:hideMark/>
          </w:tcPr>
          <w:p w:rsidR="00E778B7" w:rsidRPr="001F2811" w:rsidRDefault="00692D60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832</w:t>
            </w:r>
          </w:p>
        </w:tc>
        <w:tc>
          <w:tcPr>
            <w:tcW w:w="2268" w:type="dxa"/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E778B7" w:rsidRPr="001F2811" w:rsidTr="009844DA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ЧАСТЬ 3 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E778B7" w:rsidRPr="001F2811" w:rsidRDefault="00E778B7" w:rsidP="00E778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_________________________________________________________________________________________________________________________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Руководитель (уполномоченное лицо) __</w:t>
      </w:r>
      <w:proofErr w:type="spellStart"/>
      <w:r w:rsidR="00A33DDA">
        <w:rPr>
          <w:rFonts w:eastAsia="Times New Roman" w:cstheme="minorHAnsi"/>
          <w:lang w:eastAsia="ru-RU"/>
        </w:rPr>
        <w:t>директор</w:t>
      </w:r>
      <w:r w:rsidRPr="001F2811">
        <w:rPr>
          <w:rFonts w:eastAsia="Times New Roman" w:cstheme="minorHAnsi"/>
          <w:lang w:eastAsia="ru-RU"/>
        </w:rPr>
        <w:t>_</w:t>
      </w:r>
      <w:r w:rsidR="00A33DDA">
        <w:rPr>
          <w:rFonts w:eastAsia="Times New Roman" w:cstheme="minorHAnsi"/>
          <w:lang w:eastAsia="ru-RU"/>
        </w:rPr>
        <w:t>Прудникова</w:t>
      </w:r>
      <w:proofErr w:type="spellEnd"/>
      <w:r w:rsidR="00A33DDA">
        <w:rPr>
          <w:rFonts w:eastAsia="Times New Roman" w:cstheme="minorHAnsi"/>
          <w:lang w:eastAsia="ru-RU"/>
        </w:rPr>
        <w:t xml:space="preserve">   </w:t>
      </w:r>
      <w:proofErr w:type="spellStart"/>
      <w:r w:rsidR="00A33DDA">
        <w:rPr>
          <w:rFonts w:eastAsia="Times New Roman" w:cstheme="minorHAnsi"/>
          <w:lang w:eastAsia="ru-RU"/>
        </w:rPr>
        <w:t>Н.М.Прудникова</w:t>
      </w:r>
      <w:proofErr w:type="spellEnd"/>
      <w:r w:rsidR="00A33DDA">
        <w:rPr>
          <w:rFonts w:eastAsia="Times New Roman" w:cstheme="minorHAnsi"/>
          <w:lang w:eastAsia="ru-RU"/>
        </w:rPr>
        <w:t>_</w:t>
      </w:r>
    </w:p>
    <w:p w:rsidR="00E778B7" w:rsidRPr="001F2811" w:rsidRDefault="00E778B7" w:rsidP="00E778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(должность)        (подпись)      (расшифровка  подписи)</w:t>
      </w:r>
    </w:p>
    <w:p w:rsidR="00E778B7" w:rsidRPr="001F2811" w:rsidRDefault="00E778B7" w:rsidP="00E778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778B7" w:rsidRPr="001F2811" w:rsidRDefault="00692D60" w:rsidP="00E778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«11 » января 2021</w:t>
      </w:r>
      <w:bookmarkStart w:id="0" w:name="_GoBack"/>
      <w:bookmarkEnd w:id="0"/>
      <w:r w:rsidR="00E778B7" w:rsidRPr="001F2811">
        <w:rPr>
          <w:rFonts w:eastAsia="Times New Roman" w:cstheme="minorHAnsi"/>
          <w:lang w:eastAsia="ru-RU"/>
        </w:rPr>
        <w:t xml:space="preserve"> г.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B7" w:rsidRPr="001F2811" w:rsidRDefault="00E778B7" w:rsidP="00E7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8B7" w:rsidRPr="001F2811" w:rsidRDefault="00E778B7" w:rsidP="00E778B7">
      <w:pPr>
        <w:rPr>
          <w:rFonts w:ascii="Times New Roman" w:hAnsi="Times New Roman" w:cs="Times New Roman"/>
          <w:sz w:val="24"/>
          <w:szCs w:val="24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E778B7" w:rsidSect="00DA4C61">
      <w:type w:val="continuous"/>
      <w:pgSz w:w="16840" w:h="11900" w:orient="landscape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73AD"/>
    <w:rsid w:val="000318BB"/>
    <w:rsid w:val="00040059"/>
    <w:rsid w:val="000A6CF7"/>
    <w:rsid w:val="00157FBB"/>
    <w:rsid w:val="001977ED"/>
    <w:rsid w:val="001B348E"/>
    <w:rsid w:val="001E5B22"/>
    <w:rsid w:val="002369FD"/>
    <w:rsid w:val="00371A7F"/>
    <w:rsid w:val="003B3A47"/>
    <w:rsid w:val="004230B9"/>
    <w:rsid w:val="0045697F"/>
    <w:rsid w:val="004C695F"/>
    <w:rsid w:val="005B34A4"/>
    <w:rsid w:val="005F4BAC"/>
    <w:rsid w:val="00692D60"/>
    <w:rsid w:val="007A5728"/>
    <w:rsid w:val="007A6AE2"/>
    <w:rsid w:val="00A33DDA"/>
    <w:rsid w:val="00B85C52"/>
    <w:rsid w:val="00B95A2C"/>
    <w:rsid w:val="00C40E5C"/>
    <w:rsid w:val="00C6385E"/>
    <w:rsid w:val="00D04C73"/>
    <w:rsid w:val="00D26E5A"/>
    <w:rsid w:val="00DA4C61"/>
    <w:rsid w:val="00E778B7"/>
    <w:rsid w:val="00ED733C"/>
    <w:rsid w:val="00F173AD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3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3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ЦКС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ЦКС</dc:creator>
  <cp:lastModifiedBy>Галина</cp:lastModifiedBy>
  <cp:revision>7</cp:revision>
  <cp:lastPrinted>2020-01-10T12:21:00Z</cp:lastPrinted>
  <dcterms:created xsi:type="dcterms:W3CDTF">2020-01-10T12:02:00Z</dcterms:created>
  <dcterms:modified xsi:type="dcterms:W3CDTF">2021-01-14T06:42:00Z</dcterms:modified>
</cp:coreProperties>
</file>