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B6" w:rsidRPr="008B27F1" w:rsidRDefault="00CF59FC" w:rsidP="008B27F1">
      <w:pPr>
        <w:pStyle w:val="a6"/>
        <w:jc w:val="right"/>
        <w:rPr>
          <w:rFonts w:ascii="Times New Roman" w:hAnsi="Times New Roman" w:cs="Times New Roman"/>
          <w:sz w:val="25"/>
          <w:szCs w:val="25"/>
        </w:rPr>
      </w:pPr>
      <w:r w:rsidRPr="008B27F1">
        <w:rPr>
          <w:rFonts w:ascii="Times New Roman" w:hAnsi="Times New Roman" w:cs="Times New Roman"/>
          <w:sz w:val="25"/>
          <w:szCs w:val="25"/>
        </w:rPr>
        <w:t>Приложение к приказу</w:t>
      </w:r>
    </w:p>
    <w:p w:rsidR="00CF59FC" w:rsidRPr="008B27F1" w:rsidRDefault="00CF59FC" w:rsidP="008B27F1">
      <w:pPr>
        <w:pStyle w:val="a6"/>
        <w:jc w:val="right"/>
        <w:rPr>
          <w:rFonts w:ascii="Times New Roman" w:hAnsi="Times New Roman" w:cs="Times New Roman"/>
          <w:sz w:val="25"/>
          <w:szCs w:val="25"/>
        </w:rPr>
      </w:pPr>
      <w:r w:rsidRPr="008B27F1">
        <w:rPr>
          <w:rFonts w:ascii="Times New Roman" w:hAnsi="Times New Roman" w:cs="Times New Roman"/>
          <w:sz w:val="25"/>
          <w:szCs w:val="25"/>
        </w:rPr>
        <w:t>Отдела по культуре Администрации</w:t>
      </w:r>
    </w:p>
    <w:p w:rsidR="00CF59FC" w:rsidRPr="008B27F1" w:rsidRDefault="00CF59FC" w:rsidP="008B27F1">
      <w:pPr>
        <w:pStyle w:val="a6"/>
        <w:jc w:val="right"/>
        <w:rPr>
          <w:rFonts w:ascii="Times New Roman" w:hAnsi="Times New Roman" w:cs="Times New Roman"/>
          <w:sz w:val="25"/>
          <w:szCs w:val="25"/>
        </w:rPr>
      </w:pPr>
      <w:r w:rsidRPr="008B27F1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CF59FC" w:rsidRPr="008B27F1" w:rsidRDefault="00CF59FC" w:rsidP="008B27F1">
      <w:pPr>
        <w:pStyle w:val="a6"/>
        <w:jc w:val="right"/>
        <w:rPr>
          <w:rFonts w:ascii="Times New Roman" w:hAnsi="Times New Roman" w:cs="Times New Roman"/>
          <w:sz w:val="25"/>
          <w:szCs w:val="25"/>
        </w:rPr>
      </w:pPr>
      <w:r w:rsidRPr="008B27F1">
        <w:rPr>
          <w:rFonts w:ascii="Times New Roman" w:hAnsi="Times New Roman" w:cs="Times New Roman"/>
          <w:sz w:val="25"/>
          <w:szCs w:val="25"/>
        </w:rPr>
        <w:t>«Демидовский район» Смоленской области</w:t>
      </w:r>
    </w:p>
    <w:p w:rsidR="00CF59FC" w:rsidRPr="008B27F1" w:rsidRDefault="006733F1" w:rsidP="008B27F1">
      <w:pPr>
        <w:pStyle w:val="a6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05.07.2021</w:t>
      </w:r>
      <w:r w:rsidR="00CF59FC" w:rsidRPr="008B27F1">
        <w:rPr>
          <w:rFonts w:ascii="Times New Roman" w:hAnsi="Times New Roman" w:cs="Times New Roman"/>
          <w:sz w:val="25"/>
          <w:szCs w:val="25"/>
        </w:rPr>
        <w:t xml:space="preserve"> № 1 о/</w:t>
      </w:r>
      <w:proofErr w:type="spellStart"/>
      <w:r w:rsidR="00CF59FC" w:rsidRPr="008B27F1">
        <w:rPr>
          <w:rFonts w:ascii="Times New Roman" w:hAnsi="Times New Roman" w:cs="Times New Roman"/>
          <w:sz w:val="25"/>
          <w:szCs w:val="25"/>
        </w:rPr>
        <w:t>д</w:t>
      </w:r>
      <w:proofErr w:type="spellEnd"/>
    </w:p>
    <w:p w:rsidR="00CF59FC" w:rsidRPr="008B27F1" w:rsidRDefault="00CF59FC" w:rsidP="008B27F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F59FC" w:rsidRPr="008B27F1" w:rsidRDefault="00CF59FC" w:rsidP="008B27F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B27F1">
        <w:rPr>
          <w:rFonts w:ascii="Times New Roman" w:hAnsi="Times New Roman" w:cs="Times New Roman"/>
          <w:sz w:val="26"/>
          <w:szCs w:val="26"/>
        </w:rPr>
        <w:t>Ведомственный перечень муниципальных услуг бюджетных учреждений культуры и дополнительного образования, находящихся в муниципальном образовании «Демидовский район» Смоленской области</w:t>
      </w:r>
    </w:p>
    <w:p w:rsidR="00CF59FC" w:rsidRPr="008B27F1" w:rsidRDefault="00CF59FC" w:rsidP="008B27F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2126"/>
        <w:gridCol w:w="2977"/>
        <w:gridCol w:w="2977"/>
        <w:gridCol w:w="2912"/>
      </w:tblGrid>
      <w:tr w:rsidR="00613721" w:rsidRPr="008B27F1" w:rsidTr="00E62B8E">
        <w:tc>
          <w:tcPr>
            <w:tcW w:w="675" w:type="dxa"/>
          </w:tcPr>
          <w:p w:rsidR="00CF59FC" w:rsidRPr="008B27F1" w:rsidRDefault="00CF59FC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119" w:type="dxa"/>
          </w:tcPr>
          <w:p w:rsidR="00CF59FC" w:rsidRPr="008B27F1" w:rsidRDefault="00CF59FC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Наименование муниципальной услуги (работы)</w:t>
            </w:r>
          </w:p>
        </w:tc>
        <w:tc>
          <w:tcPr>
            <w:tcW w:w="2126" w:type="dxa"/>
          </w:tcPr>
          <w:p w:rsidR="00CF59FC" w:rsidRPr="008B27F1" w:rsidRDefault="00CF59FC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Категория потребителей муниципальной услуги (работы)</w:t>
            </w:r>
          </w:p>
        </w:tc>
        <w:tc>
          <w:tcPr>
            <w:tcW w:w="2977" w:type="dxa"/>
          </w:tcPr>
          <w:p w:rsidR="00CF59FC" w:rsidRPr="008B27F1" w:rsidRDefault="00CF59FC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  <w:proofErr w:type="gramStart"/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показателя объема/единицы измерения показателя объема муниципальной</w:t>
            </w:r>
            <w:proofErr w:type="gramEnd"/>
            <w:r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 услуги (работы)</w:t>
            </w:r>
          </w:p>
        </w:tc>
        <w:tc>
          <w:tcPr>
            <w:tcW w:w="2977" w:type="dxa"/>
          </w:tcPr>
          <w:p w:rsidR="00CF59FC" w:rsidRPr="008B27F1" w:rsidRDefault="00CF59FC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 качества муниципальной услуги (работы)/единицы измерения</w:t>
            </w:r>
          </w:p>
        </w:tc>
        <w:tc>
          <w:tcPr>
            <w:tcW w:w="2912" w:type="dxa"/>
          </w:tcPr>
          <w:p w:rsidR="00CF59FC" w:rsidRPr="008B27F1" w:rsidRDefault="00E62B8E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Наименование муниципальных учреждений, оказывающих муниципальную услугу</w:t>
            </w:r>
          </w:p>
        </w:tc>
      </w:tr>
      <w:tr w:rsidR="00613721" w:rsidRPr="008B27F1" w:rsidTr="00E62B8E">
        <w:tc>
          <w:tcPr>
            <w:tcW w:w="675" w:type="dxa"/>
          </w:tcPr>
          <w:p w:rsidR="00CF59FC" w:rsidRPr="008B27F1" w:rsidRDefault="00E62B8E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119" w:type="dxa"/>
          </w:tcPr>
          <w:p w:rsidR="00CF59FC" w:rsidRPr="008B27F1" w:rsidRDefault="00E62B8E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41226F" w:rsidRPr="008B27F1" w:rsidRDefault="0041226F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1226F" w:rsidRPr="008B27F1" w:rsidRDefault="0041226F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1226F" w:rsidRPr="008B27F1" w:rsidRDefault="0041226F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1226F" w:rsidRPr="008B27F1" w:rsidRDefault="0041226F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F59FC" w:rsidRPr="008B27F1" w:rsidRDefault="008F190D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Физические </w:t>
            </w:r>
            <w:r w:rsidR="00E62B8E" w:rsidRPr="008B27F1">
              <w:rPr>
                <w:rFonts w:ascii="Times New Roman" w:hAnsi="Times New Roman" w:cs="Times New Roman"/>
                <w:sz w:val="25"/>
                <w:szCs w:val="25"/>
              </w:rPr>
              <w:t>лица</w:t>
            </w:r>
          </w:p>
        </w:tc>
        <w:tc>
          <w:tcPr>
            <w:tcW w:w="2977" w:type="dxa"/>
          </w:tcPr>
          <w:p w:rsidR="00CF59FC" w:rsidRPr="008B27F1" w:rsidRDefault="00E62B8E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Количество посещений/единица</w:t>
            </w:r>
          </w:p>
        </w:tc>
        <w:tc>
          <w:tcPr>
            <w:tcW w:w="2977" w:type="dxa"/>
          </w:tcPr>
          <w:p w:rsidR="00CF59FC" w:rsidRPr="008B27F1" w:rsidRDefault="00C45F68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Динамика посещений пользователей (реальных и удаленных) по сравнению с предыдущим годом/процент</w:t>
            </w:r>
          </w:p>
        </w:tc>
        <w:tc>
          <w:tcPr>
            <w:tcW w:w="2912" w:type="dxa"/>
          </w:tcPr>
          <w:p w:rsidR="00CF59FC" w:rsidRPr="008B27F1" w:rsidRDefault="00E62B8E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Муниципальное бюджетное учреждение культуры Централизованная библиотечная система Демидовского района Смоленской области</w:t>
            </w:r>
          </w:p>
        </w:tc>
      </w:tr>
      <w:tr w:rsidR="00613721" w:rsidRPr="008B27F1" w:rsidTr="00E62B8E">
        <w:tc>
          <w:tcPr>
            <w:tcW w:w="675" w:type="dxa"/>
          </w:tcPr>
          <w:p w:rsidR="00CF59FC" w:rsidRPr="008B27F1" w:rsidRDefault="00E62B8E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119" w:type="dxa"/>
          </w:tcPr>
          <w:p w:rsidR="00CF59FC" w:rsidRPr="008B27F1" w:rsidRDefault="00E62B8E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Публичный показ музейных предметов, музейных коллекций</w:t>
            </w:r>
          </w:p>
          <w:p w:rsidR="0041226F" w:rsidRPr="008B27F1" w:rsidRDefault="0041226F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1226F" w:rsidRPr="008B27F1" w:rsidRDefault="0041226F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1226F" w:rsidRPr="008B27F1" w:rsidRDefault="0041226F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F59FC" w:rsidRPr="008B27F1" w:rsidRDefault="00E62B8E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Физические лица</w:t>
            </w:r>
          </w:p>
        </w:tc>
        <w:tc>
          <w:tcPr>
            <w:tcW w:w="2977" w:type="dxa"/>
          </w:tcPr>
          <w:p w:rsidR="00CF59FC" w:rsidRPr="008B27F1" w:rsidRDefault="00E62B8E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Число посетителей/человек</w:t>
            </w:r>
          </w:p>
        </w:tc>
        <w:tc>
          <w:tcPr>
            <w:tcW w:w="2977" w:type="dxa"/>
          </w:tcPr>
          <w:p w:rsidR="00CF59FC" w:rsidRPr="008B27F1" w:rsidRDefault="00E62B8E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</w:t>
            </w:r>
            <w:r w:rsidR="00CA4F62" w:rsidRPr="008B27F1">
              <w:rPr>
                <w:rFonts w:ascii="Times New Roman" w:hAnsi="Times New Roman" w:cs="Times New Roman"/>
                <w:sz w:val="25"/>
                <w:szCs w:val="25"/>
              </w:rPr>
              <w:t>музейных предметов основного м</w:t>
            </w:r>
            <w:r w:rsidR="0041226F" w:rsidRPr="008B27F1">
              <w:rPr>
                <w:rFonts w:ascii="Times New Roman" w:hAnsi="Times New Roman" w:cs="Times New Roman"/>
                <w:sz w:val="25"/>
                <w:szCs w:val="25"/>
              </w:rPr>
              <w:t>узейного фонда</w:t>
            </w:r>
            <w:r w:rsidR="00D23CF6"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учреждения, опубликованных на экспозициях</w:t>
            </w:r>
            <w:r w:rsidR="00CA4F62"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 и выставках</w:t>
            </w:r>
            <w:r w:rsidR="00D23CF6"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 за отчетный период</w:t>
            </w: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/единица</w:t>
            </w:r>
          </w:p>
        </w:tc>
        <w:tc>
          <w:tcPr>
            <w:tcW w:w="2912" w:type="dxa"/>
          </w:tcPr>
          <w:p w:rsidR="00CF59FC" w:rsidRPr="008B27F1" w:rsidRDefault="00E62B8E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Муниципальное бюджетное учреждение Демидовский историко-краеведческий музей</w:t>
            </w:r>
          </w:p>
        </w:tc>
      </w:tr>
      <w:tr w:rsidR="00613721" w:rsidRPr="008B27F1" w:rsidTr="00E62B8E">
        <w:tc>
          <w:tcPr>
            <w:tcW w:w="675" w:type="dxa"/>
          </w:tcPr>
          <w:p w:rsidR="00CF59FC" w:rsidRPr="008B27F1" w:rsidRDefault="00E62B8E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</w:t>
            </w:r>
          </w:p>
        </w:tc>
        <w:tc>
          <w:tcPr>
            <w:tcW w:w="3119" w:type="dxa"/>
          </w:tcPr>
          <w:p w:rsidR="00607BD4" w:rsidRPr="008B27F1" w:rsidRDefault="003F5472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Организация и проведение мероприятий</w:t>
            </w:r>
          </w:p>
          <w:p w:rsidR="00607BD4" w:rsidRPr="008B27F1" w:rsidRDefault="00607BD4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07BD4" w:rsidRPr="008B27F1" w:rsidRDefault="00607BD4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1226F" w:rsidRPr="008B27F1" w:rsidRDefault="0041226F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1226F" w:rsidRPr="008B27F1" w:rsidRDefault="0041226F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07BD4" w:rsidRPr="008B27F1" w:rsidRDefault="00607BD4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F59FC" w:rsidRPr="008B27F1" w:rsidRDefault="003F5472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Физические лица</w:t>
            </w:r>
          </w:p>
        </w:tc>
        <w:tc>
          <w:tcPr>
            <w:tcW w:w="2977" w:type="dxa"/>
          </w:tcPr>
          <w:p w:rsidR="00CF59FC" w:rsidRPr="008B27F1" w:rsidRDefault="007E1050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Количество проведенных мероприятий/час</w:t>
            </w:r>
            <w:r w:rsidR="00AF0702"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       Количество проведенных мероприятий/человеко-день                   Количество участников мероприятий/человек    Количество проведенных мероприятий/единица</w:t>
            </w:r>
          </w:p>
        </w:tc>
        <w:tc>
          <w:tcPr>
            <w:tcW w:w="2977" w:type="dxa"/>
          </w:tcPr>
          <w:p w:rsidR="00CF59FC" w:rsidRPr="008B27F1" w:rsidRDefault="007E1050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Динамика количества мероприятий/процент Количество проведенных мероприятий/штука    Динамика количества участников/процент   Количество участников/человек</w:t>
            </w:r>
          </w:p>
        </w:tc>
        <w:tc>
          <w:tcPr>
            <w:tcW w:w="2912" w:type="dxa"/>
          </w:tcPr>
          <w:p w:rsidR="00CF59FC" w:rsidRPr="008B27F1" w:rsidRDefault="004A3B09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Муниципальное бюджетное учреждение культуры «Централизованная клубная система»</w:t>
            </w:r>
            <w:r w:rsidR="00E0766F"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образования «Демидовский район» Смоленской области</w:t>
            </w:r>
          </w:p>
        </w:tc>
      </w:tr>
      <w:tr w:rsidR="00613721" w:rsidRPr="008B27F1" w:rsidTr="00CA4F62">
        <w:trPr>
          <w:trHeight w:val="2146"/>
        </w:trPr>
        <w:tc>
          <w:tcPr>
            <w:tcW w:w="675" w:type="dxa"/>
          </w:tcPr>
          <w:p w:rsidR="00CF59FC" w:rsidRPr="008B27F1" w:rsidRDefault="00E62B8E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119" w:type="dxa"/>
          </w:tcPr>
          <w:p w:rsidR="0041226F" w:rsidRPr="008B27F1" w:rsidRDefault="00E62B8E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Реализация дополнительных </w:t>
            </w:r>
            <w:proofErr w:type="spellStart"/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предпрофессиональ</w:t>
            </w:r>
            <w:r w:rsidR="004A3B09" w:rsidRPr="008B27F1">
              <w:rPr>
                <w:rFonts w:ascii="Times New Roman" w:hAnsi="Times New Roman" w:cs="Times New Roman"/>
                <w:sz w:val="25"/>
                <w:szCs w:val="25"/>
              </w:rPr>
              <w:t>ных</w:t>
            </w:r>
            <w:proofErr w:type="spellEnd"/>
            <w:r w:rsidR="004A3B09"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 программ в области искусств</w:t>
            </w:r>
          </w:p>
          <w:p w:rsidR="0041226F" w:rsidRPr="008B27F1" w:rsidRDefault="0041226F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1226F" w:rsidRPr="008B27F1" w:rsidRDefault="0041226F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1226F" w:rsidRPr="008B27F1" w:rsidRDefault="0041226F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CF59FC" w:rsidRPr="008B27F1" w:rsidRDefault="00E62B8E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Физические лица</w:t>
            </w:r>
          </w:p>
        </w:tc>
        <w:tc>
          <w:tcPr>
            <w:tcW w:w="2977" w:type="dxa"/>
          </w:tcPr>
          <w:p w:rsidR="00CF59FC" w:rsidRPr="008B27F1" w:rsidRDefault="00D353F1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Количество человеко-часов/ч</w:t>
            </w:r>
            <w:r w:rsidR="00E62B8E" w:rsidRPr="008B27F1">
              <w:rPr>
                <w:rFonts w:ascii="Times New Roman" w:hAnsi="Times New Roman" w:cs="Times New Roman"/>
                <w:sz w:val="25"/>
                <w:szCs w:val="25"/>
              </w:rPr>
              <w:t>еловеко-час</w:t>
            </w:r>
          </w:p>
        </w:tc>
        <w:tc>
          <w:tcPr>
            <w:tcW w:w="2977" w:type="dxa"/>
          </w:tcPr>
          <w:p w:rsidR="00CF59FC" w:rsidRPr="008B27F1" w:rsidRDefault="00D353F1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Полнота реализации дополнительных </w:t>
            </w:r>
            <w:proofErr w:type="spellStart"/>
            <w:r w:rsidR="00613721" w:rsidRPr="008B27F1">
              <w:rPr>
                <w:rFonts w:ascii="Times New Roman" w:hAnsi="Times New Roman" w:cs="Times New Roman"/>
                <w:sz w:val="25"/>
                <w:szCs w:val="25"/>
              </w:rPr>
              <w:t>предпрофессиональных</w:t>
            </w:r>
            <w:proofErr w:type="spellEnd"/>
            <w:r w:rsidR="00613721"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программ/процент</w:t>
            </w:r>
          </w:p>
          <w:p w:rsidR="00D353F1" w:rsidRPr="008B27F1" w:rsidRDefault="00D353F1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Доля родителей удовлетворенных качеством услуги/процент</w:t>
            </w:r>
          </w:p>
        </w:tc>
        <w:tc>
          <w:tcPr>
            <w:tcW w:w="2912" w:type="dxa"/>
          </w:tcPr>
          <w:p w:rsidR="00CF59FC" w:rsidRPr="008B27F1" w:rsidRDefault="004A3B09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Муниципальное бюджетное учреждение дополнительного образования Демидовская детская школа искусств</w:t>
            </w:r>
          </w:p>
        </w:tc>
      </w:tr>
      <w:tr w:rsidR="00613721" w:rsidRPr="008B27F1" w:rsidTr="00CA4F62">
        <w:trPr>
          <w:trHeight w:val="2146"/>
        </w:trPr>
        <w:tc>
          <w:tcPr>
            <w:tcW w:w="675" w:type="dxa"/>
          </w:tcPr>
          <w:p w:rsidR="00613721" w:rsidRPr="008B27F1" w:rsidRDefault="00613721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119" w:type="dxa"/>
          </w:tcPr>
          <w:p w:rsidR="00613721" w:rsidRPr="008B27F1" w:rsidRDefault="00613721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Реализация дополнительных </w:t>
            </w:r>
            <w:proofErr w:type="spellStart"/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общеразвивающих</w:t>
            </w:r>
            <w:proofErr w:type="spellEnd"/>
            <w:r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 программ</w:t>
            </w:r>
          </w:p>
          <w:p w:rsidR="00613721" w:rsidRPr="008B27F1" w:rsidRDefault="00613721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613721" w:rsidRPr="008B27F1" w:rsidRDefault="00613721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Физические лица</w:t>
            </w:r>
          </w:p>
        </w:tc>
        <w:tc>
          <w:tcPr>
            <w:tcW w:w="2977" w:type="dxa"/>
          </w:tcPr>
          <w:p w:rsidR="00613721" w:rsidRPr="008B27F1" w:rsidRDefault="00613721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Количество человеко-часов/человеко-час</w:t>
            </w:r>
          </w:p>
        </w:tc>
        <w:tc>
          <w:tcPr>
            <w:tcW w:w="2977" w:type="dxa"/>
          </w:tcPr>
          <w:p w:rsidR="00613721" w:rsidRPr="008B27F1" w:rsidRDefault="00613721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Полнота реализации дополнительных </w:t>
            </w:r>
            <w:proofErr w:type="spellStart"/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общеразвивающих</w:t>
            </w:r>
            <w:proofErr w:type="spellEnd"/>
            <w:r w:rsidRPr="008B27F1">
              <w:rPr>
                <w:rFonts w:ascii="Times New Roman" w:hAnsi="Times New Roman" w:cs="Times New Roman"/>
                <w:sz w:val="25"/>
                <w:szCs w:val="25"/>
              </w:rPr>
              <w:t xml:space="preserve"> программ/процент</w:t>
            </w:r>
          </w:p>
          <w:p w:rsidR="00613721" w:rsidRPr="008B27F1" w:rsidRDefault="00613721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Доля родителей удовлетворенных качеством услуги/процент</w:t>
            </w:r>
          </w:p>
        </w:tc>
        <w:tc>
          <w:tcPr>
            <w:tcW w:w="2912" w:type="dxa"/>
          </w:tcPr>
          <w:p w:rsidR="00613721" w:rsidRPr="008B27F1" w:rsidRDefault="009D0023" w:rsidP="008B27F1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27F1">
              <w:rPr>
                <w:rFonts w:ascii="Times New Roman" w:hAnsi="Times New Roman" w:cs="Times New Roman"/>
                <w:sz w:val="25"/>
                <w:szCs w:val="25"/>
              </w:rPr>
              <w:t>Муниципальное бюджетное учреждение дополнительного образования Демидовская детская школа искусств</w:t>
            </w:r>
          </w:p>
        </w:tc>
      </w:tr>
    </w:tbl>
    <w:p w:rsidR="00CF59FC" w:rsidRPr="008B27F1" w:rsidRDefault="00CF59FC" w:rsidP="008B27F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CF59FC" w:rsidRPr="008B27F1" w:rsidSect="00CF59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59FC"/>
    <w:rsid w:val="001E66AE"/>
    <w:rsid w:val="003F5472"/>
    <w:rsid w:val="0041226F"/>
    <w:rsid w:val="004A3B09"/>
    <w:rsid w:val="00537D76"/>
    <w:rsid w:val="00607BD4"/>
    <w:rsid w:val="00613721"/>
    <w:rsid w:val="006733F1"/>
    <w:rsid w:val="006C021E"/>
    <w:rsid w:val="007E1050"/>
    <w:rsid w:val="00806FB6"/>
    <w:rsid w:val="008B27F1"/>
    <w:rsid w:val="008F190D"/>
    <w:rsid w:val="008F6448"/>
    <w:rsid w:val="009D0023"/>
    <w:rsid w:val="00AF0702"/>
    <w:rsid w:val="00B721A5"/>
    <w:rsid w:val="00C45F68"/>
    <w:rsid w:val="00CA2165"/>
    <w:rsid w:val="00CA4F62"/>
    <w:rsid w:val="00CF59FC"/>
    <w:rsid w:val="00D23CF6"/>
    <w:rsid w:val="00D353F1"/>
    <w:rsid w:val="00DB6BE8"/>
    <w:rsid w:val="00DE6E21"/>
    <w:rsid w:val="00E0766F"/>
    <w:rsid w:val="00E6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2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27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2021-08-10T08:00:00Z</cp:lastPrinted>
  <dcterms:created xsi:type="dcterms:W3CDTF">2021-08-05T12:52:00Z</dcterms:created>
  <dcterms:modified xsi:type="dcterms:W3CDTF">2021-08-17T05:36:00Z</dcterms:modified>
</cp:coreProperties>
</file>