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«Демидовский  муниципальный округ» Смоленской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1 квартал 2025года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 планом работы Контрольно-ревизионной комиссии муниципального образования «Демидовский муниципальный округ» Смоленской области на 2025 год в первом квартале 2025 года подготовлено: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- 1 отчет о деятельности Контрольно-ревизионной комиссии муниципального образования «Демидовский район» Смоленской области  за 2024 год;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- 23 экспертно-аналитических заключений по результатам экспертизы проектов  муниципальных программ муниципального образования «Демидовский муниципальный округ» Смоленской области на 2025 год и на плановый период 2026 и 2027 годов;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3 экспертно-аналитических заключения по результатам проведения внешней проверки годовых отчетов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об исполнении местного бюджета главных распорядителей бюджетных средств за 2024 финансовый год.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рамках организационной работы в связи с ликвидацией 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>ревизионной комиссии муниципального образования «Демидовский район» Смоленской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Решению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Демидовского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окружной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24.10.2024 № </w:t>
      </w:r>
      <w:r>
        <w:rPr>
          <w:rFonts w:cs="Times New Roman" w:ascii="Times New Roman" w:hAnsi="Times New Roman"/>
          <w:color w:val="000000"/>
          <w:sz w:val="28"/>
          <w:szCs w:val="28"/>
        </w:rPr>
        <w:t>29/17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образованием 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ревизионной комиссии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cs="Times New Roman" w:ascii="Times New Roman" w:hAnsi="Times New Roman"/>
          <w:color w:val="000000"/>
          <w:sz w:val="28"/>
          <w:szCs w:val="28"/>
        </w:rPr>
        <w:t>Демидовский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муниципальный округ» Смоленской области в соответствии с Решением </w:t>
      </w:r>
      <w:r>
        <w:rPr>
          <w:rFonts w:cs="Times New Roman" w:ascii="Times New Roman" w:hAnsi="Times New Roman"/>
          <w:color w:val="000000"/>
          <w:sz w:val="28"/>
          <w:szCs w:val="28"/>
        </w:rPr>
        <w:t>Демидовского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окружно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го Совета депутатов </w:t>
      </w:r>
      <w:r>
        <w:rPr>
          <w:rFonts w:cs="Times New Roman" w:ascii="Times New Roman" w:hAnsi="Times New Roman"/>
          <w:color w:val="000000"/>
          <w:sz w:val="28"/>
          <w:szCs w:val="28"/>
        </w:rPr>
        <w:t>о создании 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>ревизионной комиссии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муниципального образовании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Демидовский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муниципальный округ» Смоленской области от 24.10.2024 № </w:t>
      </w:r>
      <w:r>
        <w:rPr>
          <w:rFonts w:cs="Times New Roman" w:ascii="Times New Roman" w:hAnsi="Times New Roman"/>
          <w:color w:val="000000"/>
          <w:sz w:val="28"/>
          <w:szCs w:val="28"/>
        </w:rPr>
        <w:t>18/9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которые были приняты с целью реализации  </w:t>
      </w:r>
      <w:r>
        <w:rPr>
          <w:rFonts w:cs="Times New Roman" w:ascii="Times New Roman" w:hAnsi="Times New Roman"/>
          <w:color w:val="000000"/>
          <w:sz w:val="28"/>
          <w:szCs w:val="28"/>
        </w:rPr>
        <w:t>областного закона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Смоленской области от </w:t>
      </w:r>
      <w:r>
        <w:rPr>
          <w:rFonts w:cs="Times New Roman" w:ascii="Times New Roman" w:hAnsi="Times New Roman"/>
          <w:color w:val="000000"/>
          <w:sz w:val="28"/>
          <w:szCs w:val="28"/>
        </w:rPr>
        <w:t>24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.2024 № </w:t>
      </w:r>
      <w:r>
        <w:rPr>
          <w:rFonts w:cs="Times New Roman" w:ascii="Times New Roman" w:hAnsi="Times New Roman"/>
          <w:color w:val="000000"/>
          <w:sz w:val="28"/>
          <w:szCs w:val="28"/>
        </w:rPr>
        <w:t>113</w:t>
      </w:r>
      <w:r>
        <w:rPr>
          <w:rFonts w:cs="Times New Roman" w:ascii="Times New Roman" w:hAnsi="Times New Roman"/>
          <w:color w:val="000000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rFonts w:cs="Times New Roman" w:ascii="Times New Roman" w:hAnsi="Times New Roman"/>
          <w:color w:val="000000"/>
          <w:sz w:val="28"/>
          <w:szCs w:val="28"/>
        </w:rPr>
        <w:t>Демидовский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район» Смоленской области, путем объединения всех поселений во вновь образованное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в первом квартале разработаны нормативные правовые акты </w:t>
      </w:r>
      <w:bookmarkStart w:id="1" w:name="__DdeLink__8903_416613470"/>
      <w:r>
        <w:rPr>
          <w:rFonts w:cs="Times New Roman" w:ascii="Times New Roman" w:hAnsi="Times New Roman"/>
          <w:color w:val="000000"/>
          <w:sz w:val="28"/>
          <w:szCs w:val="28"/>
        </w:rPr>
        <w:t>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>ревизионной комиссии</w:t>
      </w:r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>, а именно: регламент 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>ревизионной комиссии</w:t>
      </w:r>
      <w:r>
        <w:rPr>
          <w:rFonts w:cs="Times New Roman" w:ascii="Times New Roman" w:hAnsi="Times New Roman"/>
          <w:color w:val="000000"/>
          <w:sz w:val="28"/>
          <w:szCs w:val="28"/>
        </w:rPr>
        <w:t>, стандарты организации деятельности Контрольно-</w:t>
      </w:r>
      <w:r>
        <w:rPr>
          <w:rFonts w:cs="Times New Roman" w:ascii="Times New Roman" w:hAnsi="Times New Roman"/>
          <w:color w:val="000000"/>
          <w:sz w:val="28"/>
          <w:szCs w:val="28"/>
        </w:rPr>
        <w:t>ревизионной комиссии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инструкции, положения, порядки, правила,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всего подготовлено и утверждено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49 постановлений.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Председатель Контрольно-ревизионной комиссии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«Демидовский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муниципальный округ» Смоленской области                             Т.В. Терещенкова</w:t>
      </w:r>
    </w:p>
    <w:sectPr>
      <w:type w:val="nextPage"/>
      <w:pgSz w:w="11906" w:h="16838"/>
      <w:pgMar w:left="1134" w:right="567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6447a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61387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f0772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Абзац списка Знак"/>
    <w:link w:val="a8"/>
    <w:uiPriority w:val="99"/>
    <w:qFormat/>
    <w:locked/>
    <w:rsid w:val="00121587"/>
    <w:rPr/>
  </w:style>
  <w:style w:type="character" w:styleId="Hl" w:customStyle="1">
    <w:name w:val="hl"/>
    <w:basedOn w:val="DefaultParagraphFont"/>
    <w:qFormat/>
    <w:rsid w:val="00a1011a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b w:val="false"/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link w:val="a4"/>
    <w:uiPriority w:val="10"/>
    <w:qFormat/>
    <w:rsid w:val="006447a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613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qFormat/>
    <w:rsid w:val="00f07729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3" w:customStyle="1">
    <w:name w:val="Знак"/>
    <w:basedOn w:val="Normal"/>
    <w:qFormat/>
    <w:rsid w:val="00f0772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link w:val="a9"/>
    <w:uiPriority w:val="34"/>
    <w:qFormat/>
    <w:rsid w:val="00f45a34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f4377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26A9-721F-450D-B517-C3A1B582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LibreOffice/5.3.1.2$Windows_x86 LibreOffice_project/e80a0e0fd1875e1696614d24c32df0f95f03deb2</Application>
  <Pages>1</Pages>
  <Words>276</Words>
  <Characters>2232</Characters>
  <CharactersWithSpaces>2592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2025-04-23T12:18:00Z</dcterms:created>
  <dc:creator>Владелец</dc:creator>
  <dc:description/>
  <dc:language>ru-RU</dc:language>
  <cp:lastModifiedBy/>
  <cp:lastPrinted>2023-07-05T11:59:00Z</cp:lastPrinted>
  <dcterms:modified xsi:type="dcterms:W3CDTF">2025-08-25T16:50:26Z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