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71" w:rsidRPr="00DD17E4" w:rsidRDefault="00AB5B1A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55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СВОДНЫЙ </w:t>
      </w:r>
      <w:r w:rsidR="00210A71"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932E78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932E78">
        <w:rPr>
          <w:rFonts w:ascii="Times New Roman" w:hAnsi="Times New Roman" w:cs="Times New Roman"/>
          <w:b/>
          <w:sz w:val="28"/>
          <w:szCs w:val="28"/>
        </w:rPr>
        <w:t>ов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Борковского 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B3E3A">
        <w:rPr>
          <w:rFonts w:ascii="Times New Roman" w:hAnsi="Times New Roman" w:cs="Times New Roman"/>
          <w:b/>
          <w:sz w:val="28"/>
          <w:szCs w:val="28"/>
        </w:rPr>
        <w:t>20</w:t>
      </w:r>
      <w:r w:rsidR="00C07DD0">
        <w:rPr>
          <w:rFonts w:ascii="Times New Roman" w:hAnsi="Times New Roman" w:cs="Times New Roman"/>
          <w:b/>
          <w:sz w:val="28"/>
          <w:szCs w:val="28"/>
        </w:rPr>
        <w:t>2</w:t>
      </w:r>
      <w:bookmarkStart w:id="1" w:name="_GoBack"/>
      <w:bookmarkEnd w:id="1"/>
      <w:r w:rsidR="008E612C">
        <w:rPr>
          <w:rFonts w:ascii="Times New Roman" w:hAnsi="Times New Roman" w:cs="Times New Roman"/>
          <w:b/>
          <w:sz w:val="28"/>
          <w:szCs w:val="28"/>
        </w:rPr>
        <w:t>4</w:t>
      </w:r>
      <w:r w:rsidRPr="00DD17E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B5B1A" w:rsidRPr="00EA46F4" w:rsidRDefault="00EA46F4" w:rsidP="00AB5B1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B5B1A">
        <w:rPr>
          <w:rFonts w:ascii="Times New Roman" w:hAnsi="Times New Roman" w:cs="Times New Roman"/>
          <w:sz w:val="24"/>
          <w:szCs w:val="24"/>
        </w:rPr>
        <w:t xml:space="preserve"> (</w:t>
      </w:r>
      <w:r w:rsidR="00AB5B1A" w:rsidRPr="002073A7">
        <w:rPr>
          <w:rFonts w:ascii="Times New Roman" w:hAnsi="Times New Roman" w:cs="Times New Roman"/>
          <w:sz w:val="24"/>
          <w:szCs w:val="24"/>
        </w:rPr>
        <w:t>куратор налоговых расходов</w:t>
      </w:r>
      <w:r w:rsidR="00AB5B1A">
        <w:rPr>
          <w:rFonts w:ascii="Times New Roman" w:hAnsi="Times New Roman" w:cs="Times New Roman"/>
          <w:sz w:val="24"/>
          <w:szCs w:val="24"/>
        </w:rPr>
        <w:t xml:space="preserve"> – </w:t>
      </w:r>
      <w:r w:rsidR="00973031">
        <w:rPr>
          <w:rFonts w:ascii="Times New Roman" w:hAnsi="Times New Roman" w:cs="Times New Roman"/>
          <w:sz w:val="24"/>
          <w:szCs w:val="24"/>
        </w:rPr>
        <w:t>Корнеева А.А.)</w:t>
      </w:r>
      <w:r w:rsidR="0030428C" w:rsidRPr="002073A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30"/>
        <w:gridCol w:w="709"/>
        <w:gridCol w:w="2126"/>
        <w:gridCol w:w="2694"/>
        <w:gridCol w:w="2126"/>
        <w:gridCol w:w="2126"/>
        <w:gridCol w:w="284"/>
        <w:gridCol w:w="2268"/>
      </w:tblGrid>
      <w:tr w:rsidR="00AB5B1A" w:rsidRPr="00EA46F4" w:rsidTr="00EA46F4">
        <w:tc>
          <w:tcPr>
            <w:tcW w:w="567" w:type="dxa"/>
          </w:tcPr>
          <w:p w:rsidR="00AB5B1A" w:rsidRPr="00EA46F4" w:rsidRDefault="00AB5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A46F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330" w:type="dxa"/>
          </w:tcPr>
          <w:p w:rsidR="00AB5B1A" w:rsidRPr="00EA46F4" w:rsidRDefault="00AB5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AB5B1A" w:rsidRPr="00EA46F4" w:rsidRDefault="00AB5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624" w:type="dxa"/>
            <w:gridSpan w:val="6"/>
          </w:tcPr>
          <w:p w:rsidR="00AB5B1A" w:rsidRPr="00EA46F4" w:rsidRDefault="00AB5B1A" w:rsidP="00AB5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Исполнение показателей по налоговым льготам</w:t>
            </w:r>
          </w:p>
        </w:tc>
      </w:tr>
      <w:tr w:rsidR="003E333F" w:rsidRPr="00C513A9" w:rsidTr="005974B9">
        <w:tc>
          <w:tcPr>
            <w:tcW w:w="567" w:type="dxa"/>
          </w:tcPr>
          <w:p w:rsidR="003E333F" w:rsidRPr="00C513A9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E333F" w:rsidRPr="002545F3" w:rsidRDefault="003E333F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709" w:type="dxa"/>
          </w:tcPr>
          <w:p w:rsidR="003E333F" w:rsidRPr="00C513A9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333F" w:rsidRPr="00D01743" w:rsidRDefault="003E333F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2694" w:type="dxa"/>
          </w:tcPr>
          <w:p w:rsidR="003E333F" w:rsidRPr="00860921" w:rsidRDefault="003E333F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 осуществляется за счет средств бюджетов муниципальных образований Смоленской области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2126" w:type="dxa"/>
          </w:tcPr>
          <w:p w:rsidR="003E333F" w:rsidRPr="00D01743" w:rsidRDefault="003E333F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Ветераны и инвалиды ВОВ</w:t>
            </w:r>
          </w:p>
        </w:tc>
        <w:tc>
          <w:tcPr>
            <w:tcW w:w="2410" w:type="dxa"/>
            <w:gridSpan w:val="2"/>
          </w:tcPr>
          <w:p w:rsidR="003E333F" w:rsidRPr="00F174E6" w:rsidRDefault="003E333F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2268" w:type="dxa"/>
          </w:tcPr>
          <w:p w:rsidR="003E333F" w:rsidRPr="004876B1" w:rsidRDefault="003E333F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Плательщики налога д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ля объектов налогообложения, включенных в перечень в соответствии с п.7 ст.378.2 НК РФ</w:t>
            </w:r>
          </w:p>
        </w:tc>
      </w:tr>
      <w:tr w:rsidR="003E333F" w:rsidRPr="00C513A9" w:rsidTr="005974B9">
        <w:tc>
          <w:tcPr>
            <w:tcW w:w="567" w:type="dxa"/>
          </w:tcPr>
          <w:p w:rsidR="003E333F" w:rsidRPr="00C513A9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E333F" w:rsidRPr="00756706" w:rsidRDefault="003E333F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709" w:type="dxa"/>
          </w:tcPr>
          <w:p w:rsidR="003E333F" w:rsidRPr="00C513A9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333F" w:rsidRPr="00756706" w:rsidRDefault="003E333F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694" w:type="dxa"/>
          </w:tcPr>
          <w:p w:rsidR="003E333F" w:rsidRDefault="003E333F" w:rsidP="001606FF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126" w:type="dxa"/>
          </w:tcPr>
          <w:p w:rsidR="003E333F" w:rsidRDefault="003E333F" w:rsidP="001606FF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410" w:type="dxa"/>
            <w:gridSpan w:val="2"/>
          </w:tcPr>
          <w:p w:rsidR="003E333F" w:rsidRDefault="003E333F" w:rsidP="001606FF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268" w:type="dxa"/>
          </w:tcPr>
          <w:p w:rsidR="003E333F" w:rsidRPr="00756706" w:rsidRDefault="003E333F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 на имущество физических лиц</w:t>
            </w:r>
          </w:p>
        </w:tc>
      </w:tr>
      <w:tr w:rsidR="003E333F" w:rsidRPr="00C513A9" w:rsidTr="005974B9">
        <w:tc>
          <w:tcPr>
            <w:tcW w:w="567" w:type="dxa"/>
          </w:tcPr>
          <w:p w:rsidR="003E333F" w:rsidRPr="00EA46F4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30" w:type="dxa"/>
          </w:tcPr>
          <w:p w:rsidR="003E333F" w:rsidRPr="00EA46F4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</w:tcPr>
          <w:p w:rsidR="003E333F" w:rsidRPr="00EA46F4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  <w:gridSpan w:val="2"/>
          </w:tcPr>
          <w:p w:rsidR="003E333F" w:rsidRPr="00EA46F4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68" w:type="dxa"/>
          </w:tcPr>
          <w:p w:rsidR="003E333F" w:rsidRPr="00EA46F4" w:rsidRDefault="003E3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3E333F" w:rsidRPr="00C513A9" w:rsidTr="00EA46F4">
        <w:tc>
          <w:tcPr>
            <w:tcW w:w="15230" w:type="dxa"/>
            <w:gridSpan w:val="9"/>
          </w:tcPr>
          <w:p w:rsidR="003E333F" w:rsidRPr="00EA46F4" w:rsidRDefault="003E33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 Оценка целесообразности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330" w:type="dxa"/>
          </w:tcPr>
          <w:p w:rsidR="003E333F" w:rsidRPr="00EA46F4" w:rsidRDefault="003E333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и (или) цели социально-экономической политики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поселения, не относящейся к муниципальным программам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Постановление Администрации №</w:t>
            </w:r>
            <w:r w:rsidR="008E612C">
              <w:rPr>
                <w:rFonts w:ascii="Times New Roman" w:hAnsi="Times New Roman" w:cs="Times New Roman"/>
                <w:sz w:val="20"/>
              </w:rPr>
              <w:t>48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="005974B9">
              <w:rPr>
                <w:rFonts w:ascii="Times New Roman" w:hAnsi="Times New Roman" w:cs="Times New Roman"/>
                <w:sz w:val="20"/>
              </w:rPr>
              <w:t>0</w:t>
            </w:r>
            <w:r w:rsidR="00973031">
              <w:rPr>
                <w:rFonts w:ascii="Times New Roman" w:hAnsi="Times New Roman" w:cs="Times New Roman"/>
                <w:sz w:val="20"/>
              </w:rPr>
              <w:t>1</w:t>
            </w:r>
            <w:r w:rsidRPr="00EA46F4">
              <w:rPr>
                <w:rFonts w:ascii="Times New Roman" w:hAnsi="Times New Roman" w:cs="Times New Roman"/>
                <w:sz w:val="20"/>
              </w:rPr>
              <w:t>.11.20</w:t>
            </w:r>
            <w:r w:rsidR="005974B9">
              <w:rPr>
                <w:rFonts w:ascii="Times New Roman" w:hAnsi="Times New Roman" w:cs="Times New Roman"/>
                <w:sz w:val="20"/>
              </w:rPr>
              <w:t>2</w:t>
            </w:r>
            <w:r w:rsidR="008E612C">
              <w:rPr>
                <w:rFonts w:ascii="Times New Roman" w:hAnsi="Times New Roman" w:cs="Times New Roman"/>
                <w:sz w:val="20"/>
              </w:rPr>
              <w:t>3</w:t>
            </w:r>
          </w:p>
          <w:p w:rsidR="003E333F" w:rsidRPr="00EA46F4" w:rsidRDefault="00973031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3E333F" w:rsidRPr="00EA46F4">
              <w:rPr>
                <w:rFonts w:ascii="Times New Roman" w:hAnsi="Times New Roman" w:cs="Times New Roman"/>
                <w:sz w:val="20"/>
              </w:rPr>
              <w:t xml:space="preserve">Об утверждении </w:t>
            </w:r>
            <w:proofErr w:type="gramStart"/>
            <w:r w:rsidR="003E333F" w:rsidRPr="00EA46F4">
              <w:rPr>
                <w:rFonts w:ascii="Times New Roman" w:hAnsi="Times New Roman" w:cs="Times New Roman"/>
                <w:sz w:val="20"/>
              </w:rPr>
              <w:t>прогноза социально-</w:t>
            </w:r>
            <w:r w:rsidR="003E333F" w:rsidRPr="00EA46F4">
              <w:rPr>
                <w:rFonts w:ascii="Times New Roman" w:hAnsi="Times New Roman" w:cs="Times New Roman"/>
                <w:sz w:val="20"/>
              </w:rPr>
              <w:lastRenderedPageBreak/>
              <w:t>экономического развития Борковского сельского поселения</w:t>
            </w:r>
            <w:r w:rsidR="005974B9" w:rsidRPr="00C61F78">
              <w:rPr>
                <w:szCs w:val="22"/>
              </w:rPr>
              <w:t xml:space="preserve"> </w:t>
            </w:r>
            <w:r w:rsidR="005974B9" w:rsidRPr="005974B9">
              <w:rPr>
                <w:rFonts w:ascii="Times New Roman" w:hAnsi="Times New Roman" w:cs="Times New Roman"/>
                <w:sz w:val="20"/>
              </w:rPr>
              <w:t>Демидовского района Смоленской области</w:t>
            </w:r>
            <w:proofErr w:type="gramEnd"/>
            <w:r w:rsidR="005974B9" w:rsidRPr="005974B9">
              <w:rPr>
                <w:rFonts w:ascii="Times New Roman" w:hAnsi="Times New Roman" w:cs="Times New Roman"/>
                <w:sz w:val="20"/>
              </w:rPr>
              <w:t xml:space="preserve"> на 202</w:t>
            </w:r>
            <w:r w:rsidR="008E612C">
              <w:rPr>
                <w:rFonts w:ascii="Times New Roman" w:hAnsi="Times New Roman" w:cs="Times New Roman"/>
                <w:sz w:val="20"/>
              </w:rPr>
              <w:t>4</w:t>
            </w:r>
            <w:r w:rsidR="005974B9" w:rsidRPr="005974B9">
              <w:rPr>
                <w:rFonts w:ascii="Times New Roman" w:hAnsi="Times New Roman" w:cs="Times New Roman"/>
                <w:sz w:val="20"/>
              </w:rPr>
              <w:t xml:space="preserve"> год и на плановый период 202</w:t>
            </w:r>
            <w:r w:rsidR="008E612C">
              <w:rPr>
                <w:rFonts w:ascii="Times New Roman" w:hAnsi="Times New Roman" w:cs="Times New Roman"/>
                <w:sz w:val="20"/>
              </w:rPr>
              <w:t>5</w:t>
            </w:r>
            <w:r w:rsidR="005974B9" w:rsidRPr="005974B9">
              <w:rPr>
                <w:rFonts w:ascii="Times New Roman" w:hAnsi="Times New Roman" w:cs="Times New Roman"/>
                <w:sz w:val="20"/>
              </w:rPr>
              <w:t xml:space="preserve"> и 202</w:t>
            </w:r>
            <w:r w:rsidR="008E612C">
              <w:rPr>
                <w:rFonts w:ascii="Times New Roman" w:hAnsi="Times New Roman" w:cs="Times New Roman"/>
                <w:sz w:val="20"/>
              </w:rPr>
              <w:t>6</w:t>
            </w:r>
            <w:r w:rsidR="005974B9" w:rsidRPr="005974B9">
              <w:rPr>
                <w:rFonts w:ascii="Times New Roman" w:hAnsi="Times New Roman" w:cs="Times New Roman"/>
                <w:sz w:val="20"/>
              </w:rPr>
              <w:t xml:space="preserve"> годов</w:t>
            </w:r>
            <w:r w:rsidRPr="005974B9">
              <w:rPr>
                <w:rFonts w:ascii="Times New Roman" w:hAnsi="Times New Roman" w:cs="Times New Roman"/>
                <w:sz w:val="20"/>
              </w:rPr>
              <w:t>»</w:t>
            </w:r>
            <w:r w:rsidR="003E333F" w:rsidRPr="005974B9">
              <w:rPr>
                <w:rFonts w:ascii="Times New Roman" w:hAnsi="Times New Roman" w:cs="Times New Roman"/>
                <w:sz w:val="20"/>
              </w:rPr>
              <w:t>.</w:t>
            </w:r>
            <w:r w:rsidR="003E333F" w:rsidRPr="00EA46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974B9">
              <w:rPr>
                <w:rFonts w:ascii="Times New Roman" w:hAnsi="Times New Roman" w:cs="Times New Roman"/>
                <w:sz w:val="20"/>
              </w:rPr>
              <w:t>Цель</w:t>
            </w:r>
            <w:proofErr w:type="gramStart"/>
            <w:r w:rsidR="005974B9">
              <w:rPr>
                <w:rFonts w:ascii="Times New Roman" w:hAnsi="Times New Roman" w:cs="Times New Roman"/>
                <w:sz w:val="20"/>
              </w:rPr>
              <w:t>:</w:t>
            </w:r>
            <w:r w:rsidR="003E333F"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3E333F" w:rsidRPr="00EA46F4">
              <w:rPr>
                <w:rFonts w:ascii="Times New Roman" w:hAnsi="Times New Roman" w:cs="Times New Roman"/>
                <w:sz w:val="20"/>
              </w:rPr>
              <w:t>овышение</w:t>
            </w:r>
            <w:proofErr w:type="spellEnd"/>
            <w:r w:rsidR="003E333F" w:rsidRPr="00EA46F4">
              <w:rPr>
                <w:rFonts w:ascii="Times New Roman" w:hAnsi="Times New Roman" w:cs="Times New Roman"/>
                <w:sz w:val="20"/>
              </w:rPr>
              <w:t xml:space="preserve"> бюджетной устойчивости, эффективности бюджетных расходов</w:t>
            </w:r>
          </w:p>
        </w:tc>
        <w:tc>
          <w:tcPr>
            <w:tcW w:w="2694" w:type="dxa"/>
          </w:tcPr>
          <w:p w:rsidR="008E612C" w:rsidRPr="00EA46F4" w:rsidRDefault="008E612C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Постановление Администрации №</w:t>
            </w:r>
            <w:r>
              <w:rPr>
                <w:rFonts w:ascii="Times New Roman" w:hAnsi="Times New Roman" w:cs="Times New Roman"/>
                <w:sz w:val="20"/>
              </w:rPr>
              <w:t>48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 w:rsidRPr="00EA46F4">
              <w:rPr>
                <w:rFonts w:ascii="Times New Roman" w:hAnsi="Times New Roman" w:cs="Times New Roman"/>
                <w:sz w:val="20"/>
              </w:rPr>
              <w:t>.11.20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  <w:p w:rsidR="003E333F" w:rsidRPr="00EA46F4" w:rsidRDefault="008E612C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Об утверждении </w:t>
            </w:r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 xml:space="preserve">прогноза социально-экономического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развития Борковского сельского поселения</w:t>
            </w:r>
            <w:r w:rsidRPr="00C61F78">
              <w:rPr>
                <w:szCs w:val="22"/>
              </w:rPr>
              <w:t xml:space="preserve"> </w:t>
            </w:r>
            <w:r w:rsidRPr="005974B9">
              <w:rPr>
                <w:rFonts w:ascii="Times New Roman" w:hAnsi="Times New Roman" w:cs="Times New Roman"/>
                <w:sz w:val="20"/>
              </w:rPr>
              <w:t>Демидовского района Смоленской области</w:t>
            </w:r>
            <w:proofErr w:type="gramEnd"/>
            <w:r w:rsidRPr="005974B9">
              <w:rPr>
                <w:rFonts w:ascii="Times New Roman" w:hAnsi="Times New Roman" w:cs="Times New Roman"/>
                <w:sz w:val="20"/>
              </w:rPr>
              <w:t xml:space="preserve"> на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и 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годов».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974B9">
              <w:rPr>
                <w:rFonts w:ascii="Times New Roman" w:hAnsi="Times New Roman" w:cs="Times New Roman"/>
                <w:sz w:val="20"/>
              </w:rPr>
              <w:t>Цель</w:t>
            </w:r>
            <w:proofErr w:type="gramStart"/>
            <w:r w:rsidR="005974B9">
              <w:rPr>
                <w:rFonts w:ascii="Times New Roman" w:hAnsi="Times New Roman" w:cs="Times New Roman"/>
                <w:sz w:val="20"/>
              </w:rPr>
              <w:t>:</w:t>
            </w:r>
            <w:r w:rsidR="005974B9"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5974B9" w:rsidRPr="00EA46F4">
              <w:rPr>
                <w:rFonts w:ascii="Times New Roman" w:hAnsi="Times New Roman" w:cs="Times New Roman"/>
                <w:sz w:val="20"/>
              </w:rPr>
              <w:t>овышение</w:t>
            </w:r>
            <w:proofErr w:type="spellEnd"/>
            <w:r w:rsidR="005974B9" w:rsidRPr="00EA46F4">
              <w:rPr>
                <w:rFonts w:ascii="Times New Roman" w:hAnsi="Times New Roman" w:cs="Times New Roman"/>
                <w:sz w:val="20"/>
              </w:rPr>
              <w:t xml:space="preserve"> бюджетной устойчивости, эффективности бюджетных расходов</w:t>
            </w:r>
          </w:p>
        </w:tc>
        <w:tc>
          <w:tcPr>
            <w:tcW w:w="2126" w:type="dxa"/>
          </w:tcPr>
          <w:p w:rsidR="008E612C" w:rsidRPr="00EA46F4" w:rsidRDefault="008E612C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Постановление Администрации №</w:t>
            </w:r>
            <w:r>
              <w:rPr>
                <w:rFonts w:ascii="Times New Roman" w:hAnsi="Times New Roman" w:cs="Times New Roman"/>
                <w:sz w:val="20"/>
              </w:rPr>
              <w:t>48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 w:rsidRPr="00EA46F4">
              <w:rPr>
                <w:rFonts w:ascii="Times New Roman" w:hAnsi="Times New Roman" w:cs="Times New Roman"/>
                <w:sz w:val="20"/>
              </w:rPr>
              <w:t>.11.20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  <w:p w:rsidR="003C1CF3" w:rsidRDefault="008E612C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Об утверждении </w:t>
            </w:r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>прогноза социально-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экономического развития Борковского сельского поселения</w:t>
            </w:r>
            <w:r w:rsidRPr="00C61F78">
              <w:rPr>
                <w:szCs w:val="22"/>
              </w:rPr>
              <w:t xml:space="preserve"> </w:t>
            </w:r>
            <w:r w:rsidRPr="005974B9">
              <w:rPr>
                <w:rFonts w:ascii="Times New Roman" w:hAnsi="Times New Roman" w:cs="Times New Roman"/>
                <w:sz w:val="20"/>
              </w:rPr>
              <w:t>Демидовского района Смоленской области</w:t>
            </w:r>
            <w:proofErr w:type="gramEnd"/>
            <w:r w:rsidRPr="005974B9">
              <w:rPr>
                <w:rFonts w:ascii="Times New Roman" w:hAnsi="Times New Roman" w:cs="Times New Roman"/>
                <w:sz w:val="20"/>
              </w:rPr>
              <w:t xml:space="preserve"> на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и 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годов».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E333F" w:rsidRPr="00EA46F4" w:rsidRDefault="003C1CF3" w:rsidP="005974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Pr="00DD592E">
              <w:rPr>
                <w:rFonts w:ascii="Times New Roman" w:hAnsi="Times New Roman"/>
                <w:sz w:val="20"/>
              </w:rPr>
              <w:t>П</w:t>
            </w:r>
            <w:r w:rsidRPr="00DD592E">
              <w:rPr>
                <w:rFonts w:ascii="Times New Roman" w:hAnsi="Times New Roman" w:cs="Times New Roman"/>
                <w:sz w:val="20"/>
              </w:rPr>
              <w:t>овышение качества и уровня жизни населения</w:t>
            </w:r>
          </w:p>
        </w:tc>
        <w:tc>
          <w:tcPr>
            <w:tcW w:w="2410" w:type="dxa"/>
            <w:gridSpan w:val="2"/>
          </w:tcPr>
          <w:p w:rsidR="008E612C" w:rsidRPr="00EA46F4" w:rsidRDefault="008E612C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Постановление Администрации №</w:t>
            </w:r>
            <w:r>
              <w:rPr>
                <w:rFonts w:ascii="Times New Roman" w:hAnsi="Times New Roman" w:cs="Times New Roman"/>
                <w:sz w:val="20"/>
              </w:rPr>
              <w:t>48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 w:rsidRPr="00EA46F4">
              <w:rPr>
                <w:rFonts w:ascii="Times New Roman" w:hAnsi="Times New Roman" w:cs="Times New Roman"/>
                <w:sz w:val="20"/>
              </w:rPr>
              <w:t>.11.20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  <w:p w:rsidR="008E612C" w:rsidRDefault="008E612C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Об утверждении </w:t>
            </w:r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>прогноза социально-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экономического развития Борковского сельского поселения</w:t>
            </w:r>
            <w:r w:rsidRPr="00C61F78">
              <w:rPr>
                <w:szCs w:val="22"/>
              </w:rPr>
              <w:t xml:space="preserve"> </w:t>
            </w:r>
            <w:r w:rsidRPr="005974B9">
              <w:rPr>
                <w:rFonts w:ascii="Times New Roman" w:hAnsi="Times New Roman" w:cs="Times New Roman"/>
                <w:sz w:val="20"/>
              </w:rPr>
              <w:t>Демидовского района Смоленской области</w:t>
            </w:r>
            <w:proofErr w:type="gramEnd"/>
            <w:r w:rsidRPr="005974B9">
              <w:rPr>
                <w:rFonts w:ascii="Times New Roman" w:hAnsi="Times New Roman" w:cs="Times New Roman"/>
                <w:sz w:val="20"/>
              </w:rPr>
              <w:t xml:space="preserve"> на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и 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годов».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E333F" w:rsidRPr="00EA46F4" w:rsidRDefault="003C1CF3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582"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Pr="00DD592E">
              <w:rPr>
                <w:rFonts w:ascii="Times New Roman" w:hAnsi="Times New Roman" w:cs="Times New Roman"/>
                <w:sz w:val="20"/>
              </w:rPr>
              <w:t>Создание условий для инвестиционной привлекательности, создание эффективной, ориентированной на конечный результат социальной инфраструктуры.</w:t>
            </w:r>
          </w:p>
        </w:tc>
        <w:tc>
          <w:tcPr>
            <w:tcW w:w="2268" w:type="dxa"/>
          </w:tcPr>
          <w:p w:rsidR="008E612C" w:rsidRPr="00EA46F4" w:rsidRDefault="008E612C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Постановление Администрации №</w:t>
            </w:r>
            <w:r>
              <w:rPr>
                <w:rFonts w:ascii="Times New Roman" w:hAnsi="Times New Roman" w:cs="Times New Roman"/>
                <w:sz w:val="20"/>
              </w:rPr>
              <w:t>48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 w:rsidRPr="00EA46F4">
              <w:rPr>
                <w:rFonts w:ascii="Times New Roman" w:hAnsi="Times New Roman" w:cs="Times New Roman"/>
                <w:sz w:val="20"/>
              </w:rPr>
              <w:t>.11.20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  <w:p w:rsidR="008E612C" w:rsidRDefault="008E612C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Об утверждении </w:t>
            </w:r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>прогноза социально-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экономического развития Борковского сельского поселения</w:t>
            </w:r>
            <w:r w:rsidRPr="00C61F78">
              <w:rPr>
                <w:szCs w:val="22"/>
              </w:rPr>
              <w:t xml:space="preserve"> </w:t>
            </w:r>
            <w:r w:rsidRPr="005974B9">
              <w:rPr>
                <w:rFonts w:ascii="Times New Roman" w:hAnsi="Times New Roman" w:cs="Times New Roman"/>
                <w:sz w:val="20"/>
              </w:rPr>
              <w:t>Демидовского района Смоленской области</w:t>
            </w:r>
            <w:proofErr w:type="gramEnd"/>
            <w:r w:rsidRPr="005974B9">
              <w:rPr>
                <w:rFonts w:ascii="Times New Roman" w:hAnsi="Times New Roman" w:cs="Times New Roman"/>
                <w:sz w:val="20"/>
              </w:rPr>
              <w:t xml:space="preserve"> на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и 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974B9">
              <w:rPr>
                <w:rFonts w:ascii="Times New Roman" w:hAnsi="Times New Roman" w:cs="Times New Roman"/>
                <w:sz w:val="20"/>
              </w:rPr>
              <w:t xml:space="preserve"> годов».</w:t>
            </w:r>
            <w:r w:rsidRPr="00EA46F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E333F" w:rsidRPr="00EA46F4" w:rsidRDefault="005974B9" w:rsidP="008E61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C1CF3" w:rsidRPr="002D5582"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="003C1CF3" w:rsidRPr="00DD592E">
              <w:rPr>
                <w:rFonts w:ascii="Times New Roman" w:hAnsi="Times New Roman"/>
                <w:sz w:val="20"/>
              </w:rPr>
              <w:t>П</w:t>
            </w:r>
            <w:r w:rsidR="003C1CF3" w:rsidRPr="00DD592E">
              <w:rPr>
                <w:rFonts w:ascii="Times New Roman" w:hAnsi="Times New Roman" w:cs="Times New Roman"/>
                <w:sz w:val="20"/>
              </w:rPr>
              <w:t>овышение качества и уровня жизни населения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2330" w:type="dxa"/>
          </w:tcPr>
          <w:p w:rsidR="003E333F" w:rsidRPr="00EA46F4" w:rsidRDefault="003E333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410" w:type="dxa"/>
            <w:gridSpan w:val="2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268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Поддержка  субъектов малого и среднего предпринимательства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330" w:type="dxa"/>
          </w:tcPr>
          <w:p w:rsidR="003E333F" w:rsidRPr="00EA46F4" w:rsidRDefault="003E333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410" w:type="dxa"/>
            <w:gridSpan w:val="2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268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330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 не востребована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 не востребована</w:t>
            </w:r>
          </w:p>
        </w:tc>
        <w:tc>
          <w:tcPr>
            <w:tcW w:w="2410" w:type="dxa"/>
            <w:gridSpan w:val="2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 не востребована</w:t>
            </w:r>
          </w:p>
        </w:tc>
        <w:tc>
          <w:tcPr>
            <w:tcW w:w="2268" w:type="dxa"/>
          </w:tcPr>
          <w:p w:rsidR="003E333F" w:rsidRPr="00EA46F4" w:rsidRDefault="00EC7761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="003E333F"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330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410" w:type="dxa"/>
            <w:gridSpan w:val="2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268" w:type="dxa"/>
          </w:tcPr>
          <w:p w:rsidR="003E333F" w:rsidRPr="00EA46F4" w:rsidRDefault="00EC7761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333F" w:rsidRPr="00C513A9" w:rsidTr="00EA46F4">
        <w:tc>
          <w:tcPr>
            <w:tcW w:w="15230" w:type="dxa"/>
            <w:gridSpan w:val="9"/>
          </w:tcPr>
          <w:p w:rsidR="003E333F" w:rsidRPr="00EA46F4" w:rsidRDefault="003E33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 Оценка результативности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330" w:type="dxa"/>
          </w:tcPr>
          <w:p w:rsidR="003E333F" w:rsidRPr="00EA46F4" w:rsidRDefault="003E333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552" w:type="dxa"/>
            <w:gridSpan w:val="2"/>
          </w:tcPr>
          <w:p w:rsidR="003E333F" w:rsidRPr="00EA46F4" w:rsidRDefault="003E333F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Поддержка  субъектов малого и среднего предпринимательства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330" w:type="dxa"/>
          </w:tcPr>
          <w:p w:rsidR="003E333F" w:rsidRPr="00EA46F4" w:rsidRDefault="003E333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709" w:type="dxa"/>
          </w:tcPr>
          <w:p w:rsidR="003E333F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Тыс</w:t>
            </w:r>
            <w:proofErr w:type="spellEnd"/>
            <w:proofErr w:type="gramEnd"/>
          </w:p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3E333F" w:rsidRPr="00EA46F4" w:rsidRDefault="003E333F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0,4 </w:t>
            </w:r>
          </w:p>
        </w:tc>
        <w:tc>
          <w:tcPr>
            <w:tcW w:w="2694" w:type="dxa"/>
          </w:tcPr>
          <w:p w:rsidR="003E333F" w:rsidRPr="00EA46F4" w:rsidRDefault="003E333F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26" w:type="dxa"/>
          </w:tcPr>
          <w:p w:rsidR="003E333F" w:rsidRPr="00EA46F4" w:rsidRDefault="003E333F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26" w:type="dxa"/>
          </w:tcPr>
          <w:p w:rsidR="003E333F" w:rsidRPr="00EA46F4" w:rsidRDefault="003E333F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0,0 </w:t>
            </w:r>
          </w:p>
        </w:tc>
        <w:tc>
          <w:tcPr>
            <w:tcW w:w="2552" w:type="dxa"/>
            <w:gridSpan w:val="2"/>
          </w:tcPr>
          <w:p w:rsidR="003E333F" w:rsidRPr="00EA46F4" w:rsidRDefault="003E333F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0,0 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330" w:type="dxa"/>
          </w:tcPr>
          <w:p w:rsidR="003E333F" w:rsidRPr="00EA46F4" w:rsidRDefault="003E333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2" w:type="dxa"/>
            <w:gridSpan w:val="2"/>
          </w:tcPr>
          <w:p w:rsidR="003E333F" w:rsidRPr="00EA46F4" w:rsidRDefault="003E333F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330" w:type="dxa"/>
          </w:tcPr>
          <w:p w:rsidR="003E333F" w:rsidRPr="00EA46F4" w:rsidRDefault="003E333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552" w:type="dxa"/>
            <w:gridSpan w:val="2"/>
          </w:tcPr>
          <w:p w:rsidR="003E333F" w:rsidRPr="00EA46F4" w:rsidRDefault="003E333F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330" w:type="dxa"/>
          </w:tcPr>
          <w:p w:rsidR="003E333F" w:rsidRPr="00EA46F4" w:rsidRDefault="003E333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552" w:type="dxa"/>
            <w:gridSpan w:val="2"/>
          </w:tcPr>
          <w:p w:rsidR="003E333F" w:rsidRPr="00EA46F4" w:rsidRDefault="003E333F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2330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694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3E333F" w:rsidRPr="00EA46F4" w:rsidRDefault="003E333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552" w:type="dxa"/>
            <w:gridSpan w:val="2"/>
          </w:tcPr>
          <w:p w:rsidR="003E333F" w:rsidRPr="00EA46F4" w:rsidRDefault="00EC7761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333F" w:rsidRPr="00C513A9" w:rsidTr="00EA46F4">
        <w:tc>
          <w:tcPr>
            <w:tcW w:w="15230" w:type="dxa"/>
            <w:gridSpan w:val="9"/>
          </w:tcPr>
          <w:p w:rsidR="003E333F" w:rsidRPr="00EA46F4" w:rsidRDefault="003E33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3. Итоги оценки эффективности налогового расхода</w:t>
            </w:r>
          </w:p>
        </w:tc>
      </w:tr>
      <w:tr w:rsidR="003E333F" w:rsidRPr="00C513A9" w:rsidTr="00EA46F4">
        <w:tc>
          <w:tcPr>
            <w:tcW w:w="567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330" w:type="dxa"/>
          </w:tcPr>
          <w:p w:rsidR="003E333F" w:rsidRPr="00EA46F4" w:rsidRDefault="003E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709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2694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2" w:type="dxa"/>
            <w:gridSpan w:val="2"/>
          </w:tcPr>
          <w:p w:rsidR="003E333F" w:rsidRPr="00EA46F4" w:rsidRDefault="003E3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210A71" w:rsidRPr="00C513A9" w:rsidRDefault="00210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210A71" w:rsidP="00EA4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9D6A7B" w:rsidRPr="00C513A9" w:rsidSect="003E333F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210A71"/>
    <w:rsid w:val="000049EB"/>
    <w:rsid w:val="0001113E"/>
    <w:rsid w:val="0004769D"/>
    <w:rsid w:val="000A0E7C"/>
    <w:rsid w:val="000A6835"/>
    <w:rsid w:val="000B162B"/>
    <w:rsid w:val="000B1C07"/>
    <w:rsid w:val="000C0871"/>
    <w:rsid w:val="000C318F"/>
    <w:rsid w:val="000C6B10"/>
    <w:rsid w:val="000F30A8"/>
    <w:rsid w:val="000F691B"/>
    <w:rsid w:val="001056BC"/>
    <w:rsid w:val="001673A0"/>
    <w:rsid w:val="001D0C88"/>
    <w:rsid w:val="001D40EC"/>
    <w:rsid w:val="001E36FB"/>
    <w:rsid w:val="001E7147"/>
    <w:rsid w:val="002073A7"/>
    <w:rsid w:val="00210A71"/>
    <w:rsid w:val="0021348A"/>
    <w:rsid w:val="00295336"/>
    <w:rsid w:val="0029696E"/>
    <w:rsid w:val="002A343F"/>
    <w:rsid w:val="002A789F"/>
    <w:rsid w:val="002C27E1"/>
    <w:rsid w:val="0030428C"/>
    <w:rsid w:val="00310154"/>
    <w:rsid w:val="00325F44"/>
    <w:rsid w:val="00326141"/>
    <w:rsid w:val="00336297"/>
    <w:rsid w:val="00343F99"/>
    <w:rsid w:val="00351CBA"/>
    <w:rsid w:val="0037022C"/>
    <w:rsid w:val="00390AE2"/>
    <w:rsid w:val="003A630A"/>
    <w:rsid w:val="003B319A"/>
    <w:rsid w:val="003B3EEA"/>
    <w:rsid w:val="003C1CF3"/>
    <w:rsid w:val="003E333F"/>
    <w:rsid w:val="003F1464"/>
    <w:rsid w:val="003F26E5"/>
    <w:rsid w:val="00405A1B"/>
    <w:rsid w:val="00431E1C"/>
    <w:rsid w:val="00460B58"/>
    <w:rsid w:val="00472D5D"/>
    <w:rsid w:val="00485A14"/>
    <w:rsid w:val="004876B1"/>
    <w:rsid w:val="00492404"/>
    <w:rsid w:val="004D7C32"/>
    <w:rsid w:val="00501FE1"/>
    <w:rsid w:val="00515841"/>
    <w:rsid w:val="00524A64"/>
    <w:rsid w:val="0054264D"/>
    <w:rsid w:val="00547888"/>
    <w:rsid w:val="00572907"/>
    <w:rsid w:val="0059571F"/>
    <w:rsid w:val="005974B9"/>
    <w:rsid w:val="00597E61"/>
    <w:rsid w:val="005D3F90"/>
    <w:rsid w:val="005F23FF"/>
    <w:rsid w:val="00610741"/>
    <w:rsid w:val="0064077D"/>
    <w:rsid w:val="006453B4"/>
    <w:rsid w:val="006616E0"/>
    <w:rsid w:val="00684134"/>
    <w:rsid w:val="006C6B7A"/>
    <w:rsid w:val="006D2191"/>
    <w:rsid w:val="006E2DEF"/>
    <w:rsid w:val="006F1F10"/>
    <w:rsid w:val="006F208D"/>
    <w:rsid w:val="00701A52"/>
    <w:rsid w:val="007078E2"/>
    <w:rsid w:val="00730E59"/>
    <w:rsid w:val="0073208D"/>
    <w:rsid w:val="00766BB4"/>
    <w:rsid w:val="007967CE"/>
    <w:rsid w:val="007B0EBA"/>
    <w:rsid w:val="007C0E3F"/>
    <w:rsid w:val="007C1623"/>
    <w:rsid w:val="007C2087"/>
    <w:rsid w:val="007D4B1B"/>
    <w:rsid w:val="007F0440"/>
    <w:rsid w:val="00802F37"/>
    <w:rsid w:val="008054F8"/>
    <w:rsid w:val="008250DD"/>
    <w:rsid w:val="00826303"/>
    <w:rsid w:val="00855F59"/>
    <w:rsid w:val="00860921"/>
    <w:rsid w:val="00895245"/>
    <w:rsid w:val="008B14CB"/>
    <w:rsid w:val="008C2FF4"/>
    <w:rsid w:val="008E612C"/>
    <w:rsid w:val="008F0691"/>
    <w:rsid w:val="009071B3"/>
    <w:rsid w:val="00911C06"/>
    <w:rsid w:val="00926DD8"/>
    <w:rsid w:val="00932E78"/>
    <w:rsid w:val="00935D4B"/>
    <w:rsid w:val="00941CEB"/>
    <w:rsid w:val="00973031"/>
    <w:rsid w:val="00980FD1"/>
    <w:rsid w:val="00983FF9"/>
    <w:rsid w:val="00991407"/>
    <w:rsid w:val="009942F2"/>
    <w:rsid w:val="009A185F"/>
    <w:rsid w:val="009B546B"/>
    <w:rsid w:val="009D16B5"/>
    <w:rsid w:val="009D6A7B"/>
    <w:rsid w:val="009D6D2C"/>
    <w:rsid w:val="00A37101"/>
    <w:rsid w:val="00A451E6"/>
    <w:rsid w:val="00A51CCD"/>
    <w:rsid w:val="00A77A82"/>
    <w:rsid w:val="00A8192B"/>
    <w:rsid w:val="00AA1D30"/>
    <w:rsid w:val="00AB5B1A"/>
    <w:rsid w:val="00AF51C4"/>
    <w:rsid w:val="00B251DE"/>
    <w:rsid w:val="00B31E07"/>
    <w:rsid w:val="00B447F7"/>
    <w:rsid w:val="00B46458"/>
    <w:rsid w:val="00B550E3"/>
    <w:rsid w:val="00B62197"/>
    <w:rsid w:val="00B70DBB"/>
    <w:rsid w:val="00B87CC8"/>
    <w:rsid w:val="00BD1E15"/>
    <w:rsid w:val="00BD31A0"/>
    <w:rsid w:val="00BE571D"/>
    <w:rsid w:val="00C07DD0"/>
    <w:rsid w:val="00C41CD3"/>
    <w:rsid w:val="00C513A9"/>
    <w:rsid w:val="00C53CC7"/>
    <w:rsid w:val="00C571F0"/>
    <w:rsid w:val="00C74039"/>
    <w:rsid w:val="00C804AC"/>
    <w:rsid w:val="00CA38E0"/>
    <w:rsid w:val="00CA64CD"/>
    <w:rsid w:val="00CA6FB4"/>
    <w:rsid w:val="00CC0711"/>
    <w:rsid w:val="00CC0CDF"/>
    <w:rsid w:val="00CD0F28"/>
    <w:rsid w:val="00D01743"/>
    <w:rsid w:val="00D06A8B"/>
    <w:rsid w:val="00D23FD0"/>
    <w:rsid w:val="00D33322"/>
    <w:rsid w:val="00DA396B"/>
    <w:rsid w:val="00DA51ED"/>
    <w:rsid w:val="00DB4660"/>
    <w:rsid w:val="00DC452B"/>
    <w:rsid w:val="00DD17E4"/>
    <w:rsid w:val="00E04D60"/>
    <w:rsid w:val="00E76FF0"/>
    <w:rsid w:val="00E7713E"/>
    <w:rsid w:val="00E82429"/>
    <w:rsid w:val="00E8428A"/>
    <w:rsid w:val="00E92572"/>
    <w:rsid w:val="00E96C6F"/>
    <w:rsid w:val="00EA409D"/>
    <w:rsid w:val="00EA46F4"/>
    <w:rsid w:val="00EB3E3A"/>
    <w:rsid w:val="00EC269F"/>
    <w:rsid w:val="00EC4AAE"/>
    <w:rsid w:val="00EC7761"/>
    <w:rsid w:val="00ED65AF"/>
    <w:rsid w:val="00F174E6"/>
    <w:rsid w:val="00F26A9F"/>
    <w:rsid w:val="00F536E6"/>
    <w:rsid w:val="00F75F2D"/>
    <w:rsid w:val="00F90F67"/>
    <w:rsid w:val="00FA1533"/>
    <w:rsid w:val="00FF17E6"/>
    <w:rsid w:val="00FF21B1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09A8-9E29-45FB-B128-052AAD81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2020-05-19T07:15:00Z</cp:lastPrinted>
  <dcterms:created xsi:type="dcterms:W3CDTF">2021-03-23T06:41:00Z</dcterms:created>
  <dcterms:modified xsi:type="dcterms:W3CDTF">2025-03-11T13:02:00Z</dcterms:modified>
</cp:coreProperties>
</file>