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t xml:space="preserve">Приложение </w:t>
      </w:r>
    </w:p>
    <w:p>
      <w:pPr>
        <w:pStyle w:val="ConsPlusNormal"/>
        <w:widowControl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 </w:t>
      </w:r>
      <w:r>
        <w:rPr>
          <w:rFonts w:cs="Times New Roman" w:ascii="Times New Roman" w:hAnsi="Times New Roman"/>
          <w:bCs/>
          <w:sz w:val="28"/>
          <w:szCs w:val="28"/>
        </w:rPr>
        <w:t>муниципальной программе</w:t>
      </w:r>
    </w:p>
    <w:p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«Повышение эффективности  управления </w:t>
      </w:r>
    </w:p>
    <w:p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муниципальным имуществом</w:t>
      </w:r>
    </w:p>
    <w:p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образования</w:t>
      </w:r>
    </w:p>
    <w:p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«Демидовский муниципальный округ»</w:t>
      </w:r>
    </w:p>
    <w:p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Смоленской области</w:t>
      </w:r>
    </w:p>
    <w:p>
      <w:pPr>
        <w:pStyle w:val="Normal"/>
        <w:jc w:val="right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СВЕДЕНИЯ </w:t>
      </w:r>
    </w:p>
    <w:p>
      <w:pPr>
        <w:pStyle w:val="Normal"/>
        <w:jc w:val="center"/>
        <w:rPr/>
      </w:pPr>
      <w:r>
        <w:rPr/>
        <w:t xml:space="preserve">о  финансировании структурных элементов муниципальной программы </w:t>
      </w:r>
    </w:p>
    <w:p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«Повышение эффективности  управления муниципальным имуществом муниципального образования</w:t>
      </w:r>
    </w:p>
    <w:p>
      <w:pPr>
        <w:pStyle w:val="ConsPlusNormal"/>
        <w:widowControl/>
        <w:jc w:val="center"/>
        <w:rPr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>«Демидовский муниципальный округ» Смоленской области</w:t>
      </w:r>
    </w:p>
    <w:p>
      <w:pPr>
        <w:pStyle w:val="Normal"/>
        <w:jc w:val="right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</w:r>
    </w:p>
    <w:p>
      <w:pPr>
        <w:pStyle w:val="Normal"/>
        <w:jc w:val="righ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14458" w:type="dxa"/>
        <w:jc w:val="left"/>
        <w:tblInd w:w="534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15"/>
        <w:gridCol w:w="2380"/>
        <w:gridCol w:w="1730"/>
        <w:gridCol w:w="414"/>
        <w:gridCol w:w="6"/>
        <w:gridCol w:w="7"/>
        <w:gridCol w:w="1962"/>
        <w:gridCol w:w="1473"/>
        <w:gridCol w:w="1547"/>
        <w:gridCol w:w="438"/>
        <w:gridCol w:w="1807"/>
        <w:gridCol w:w="1877"/>
      </w:tblGrid>
      <w:tr>
        <w:trPr>
          <w:trHeight w:val="12" w:hRule="atLeast"/>
        </w:trPr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sz w:val="22"/>
                <w:szCs w:val="22"/>
              </w:rPr>
              <w:t>№</w:t>
            </w:r>
          </w:p>
          <w:p>
            <w:pPr>
              <w:pStyle w:val="Normal"/>
              <w:jc w:val="right"/>
              <w:rPr/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2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sz w:val="22"/>
                <w:szCs w:val="22"/>
              </w:rPr>
              <w:t>Участник муниципальной программы</w:t>
            </w:r>
          </w:p>
        </w:tc>
        <w:tc>
          <w:tcPr>
            <w:tcW w:w="19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sz w:val="22"/>
                <w:szCs w:val="22"/>
              </w:rPr>
              <w:t>Источник финансового обеспечения (расшифровать)</w:t>
            </w:r>
          </w:p>
        </w:tc>
        <w:tc>
          <w:tcPr>
            <w:tcW w:w="714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Объем средств на реализацию муниципальной программы на очередной финансовой год и плановый период (тыс. руб.)</w:t>
            </w:r>
          </w:p>
        </w:tc>
      </w:tr>
      <w:tr>
        <w:trPr>
          <w:trHeight w:val="720" w:hRule="atLeast"/>
        </w:trPr>
        <w:tc>
          <w:tcPr>
            <w:tcW w:w="8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23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173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/>
            </w:r>
          </w:p>
        </w:tc>
        <w:tc>
          <w:tcPr>
            <w:tcW w:w="41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975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/>
            </w:r>
          </w:p>
        </w:tc>
        <w:tc>
          <w:tcPr>
            <w:tcW w:w="714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/>
            </w:r>
          </w:p>
        </w:tc>
      </w:tr>
      <w:tr>
        <w:trPr>
          <w:trHeight w:val="852" w:hRule="atLeast"/>
        </w:trPr>
        <w:tc>
          <w:tcPr>
            <w:tcW w:w="8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23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173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414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1975" w:type="dxa"/>
            <w:gridSpan w:val="3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sz w:val="22"/>
                <w:szCs w:val="22"/>
              </w:rPr>
              <w:t>Очередной финансовый год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sz w:val="22"/>
                <w:szCs w:val="22"/>
              </w:rPr>
              <w:t>1-й год планового периода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sz w:val="22"/>
                <w:szCs w:val="22"/>
              </w:rPr>
              <w:t>2-й год планового периода</w:t>
            </w:r>
          </w:p>
        </w:tc>
      </w:tr>
      <w:tr>
        <w:trPr>
          <w:trHeight w:val="624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/>
            </w:r>
          </w:p>
        </w:tc>
        <w:tc>
          <w:tcPr>
            <w:tcW w:w="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sz w:val="22"/>
                <w:szCs w:val="22"/>
              </w:rPr>
              <w:t>6</w:t>
            </w:r>
          </w:p>
          <w:p>
            <w:pPr>
              <w:pStyle w:val="Normal"/>
              <w:jc w:val="right"/>
              <w:rPr/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sz w:val="22"/>
                <w:szCs w:val="22"/>
              </w:rPr>
              <w:t>7</w:t>
            </w:r>
          </w:p>
          <w:p>
            <w:pPr>
              <w:pStyle w:val="Normal"/>
              <w:jc w:val="right"/>
              <w:rPr/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/>
            </w:pPr>
            <w:r>
              <w:rPr>
                <w:sz w:val="22"/>
                <w:szCs w:val="22"/>
              </w:rPr>
              <w:t>8</w:t>
            </w:r>
          </w:p>
          <w:p>
            <w:pPr>
              <w:pStyle w:val="Normal"/>
              <w:jc w:val="right"/>
              <w:rPr/>
            </w:pPr>
            <w:r>
              <w:rPr>
                <w:sz w:val="22"/>
                <w:szCs w:val="22"/>
              </w:rPr>
              <w:t>2027</w:t>
            </w:r>
          </w:p>
        </w:tc>
      </w:tr>
      <w:tr>
        <w:trPr>
          <w:trHeight w:val="708" w:hRule="atLeast"/>
        </w:trPr>
        <w:tc>
          <w:tcPr>
            <w:tcW w:w="4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9531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/>
              <w:rPr/>
            </w:pPr>
            <w:r>
              <w:rPr>
                <w:sz w:val="22"/>
                <w:szCs w:val="22"/>
              </w:rPr>
              <w:t>муниципальной программы «Повышение эффективности  управления муниципальным имуществом муниципального образования «Демидовский муниципальный округ» Смоленской области</w:t>
            </w:r>
          </w:p>
        </w:tc>
      </w:tr>
      <w:tr>
        <w:trPr>
          <w:trHeight w:val="1835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spacing w:lineRule="auto" w:line="27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Актуализация существующей базы нормативных правовых актов в сфере управления муниципальной собственностью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4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</w:tr>
      <w:tr>
        <w:trPr>
          <w:trHeight w:val="1407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Разработка и утверждение прогнозного плана приватизации муниципального имущества</w:t>
            </w:r>
          </w:p>
        </w:tc>
        <w:tc>
          <w:tcPr>
            <w:tcW w:w="215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</w:tr>
      <w:tr>
        <w:trPr>
          <w:trHeight w:val="690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color w:val="000000"/>
                <w:sz w:val="22"/>
                <w:szCs w:val="22"/>
              </w:rPr>
              <w:t>Отчет о выполнении</w:t>
            </w:r>
            <w:r>
              <w:rPr>
                <w:sz w:val="22"/>
                <w:szCs w:val="22"/>
              </w:rPr>
              <w:t xml:space="preserve"> прогнозного плана приватизации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Отдел по экономике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</w:tr>
      <w:tr>
        <w:trPr>
          <w:trHeight w:val="1126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Ведение реестра муниципальной собственности и поддержание его в актуальном состоянии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</w:tr>
      <w:tr>
        <w:trPr>
          <w:trHeight w:val="1127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Прием в муниципальную собственность имущества, переданного из государственной и федеральной собственности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</w:tr>
      <w:tr>
        <w:trPr>
          <w:trHeight w:val="1032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Проведение оценки муниципального имущества с целью его продажи или предоставления в аренду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spacing w:lineRule="auto" w:line="276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Средства местного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бюджета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340,0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100.0</w:t>
            </w:r>
          </w:p>
        </w:tc>
      </w:tr>
      <w:tr>
        <w:trPr>
          <w:trHeight w:val="1344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Организация работы по межеванию земельных участков, обеспечению постановки их на кадастровый учет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spacing w:lineRule="auto" w:line="276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Средства местного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бюджета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874,9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674,9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100,0</w:t>
            </w:r>
          </w:p>
        </w:tc>
      </w:tr>
      <w:tr>
        <w:trPr>
          <w:trHeight w:val="888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Организация и проведение торгов по продаже объектов, находящихся в муниципальной собственности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</w:tr>
      <w:tr>
        <w:trPr>
          <w:trHeight w:val="1056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Организация и проведение торгов по предоставлению объектов, находящихся в муниципальной собственности, в аренду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lineRule="auto" w:line="276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</w:tr>
      <w:tr>
        <w:trPr>
          <w:trHeight w:val="960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Проведение предупредительной и исковой работы  с недобросовестными арендаторами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</w:tr>
      <w:tr>
        <w:trPr>
          <w:trHeight w:val="984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Проведение контроля за целевым использованием  муниципального имущества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-</w:t>
            </w:r>
          </w:p>
        </w:tc>
      </w:tr>
      <w:tr>
        <w:trPr>
          <w:trHeight w:val="1068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Взносы на капитальный ремонт общего имущества в многоквартирных домах, находящихся в собственности муниципального образования «Демидовский муниципальный округ» Смоленской области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spacing w:lineRule="auto" w:line="276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Средства местного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бюджета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1403,3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977,1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213,1</w:t>
            </w:r>
          </w:p>
        </w:tc>
      </w:tr>
      <w:tr>
        <w:trPr>
          <w:trHeight w:val="1020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Оплата коммунальных услуг за жилой фонд, находящейся на балансе Администрации муниципального образования «Демидовский муниципальный округ» Смоленской области.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spacing w:lineRule="auto" w:line="276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Средства местного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бюджета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8,8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</w:tr>
      <w:tr>
        <w:trPr>
          <w:trHeight w:val="1032" w:hRule="atLeast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Итого по комплексу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процессных мероприятий</w:t>
            </w:r>
          </w:p>
        </w:tc>
        <w:tc>
          <w:tcPr>
            <w:tcW w:w="2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Отдел по экономике</w:t>
            </w:r>
          </w:p>
        </w:tc>
        <w:tc>
          <w:tcPr>
            <w:tcW w:w="1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spacing w:lineRule="auto" w:line="276"/>
              <w:ind w:hanging="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Средства местного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бюджета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2627,0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1795,0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416,0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416,0».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1701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 CYR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b1508"/>
    <w:pPr>
      <w:widowControl/>
      <w:bidi w:val="0"/>
      <w:spacing w:lineRule="atLeast" w:line="360" w:before="0" w:after="0"/>
      <w:jc w:val="both"/>
    </w:pPr>
    <w:rPr>
      <w:rFonts w:ascii="Times New Roman CYR" w:hAnsi="Times New Roman CYR" w:eastAsia="Times New Roman" w:cs="Times New Roman CYR"/>
      <w:color w:val="auto"/>
      <w:kern w:val="0"/>
      <w:sz w:val="28"/>
      <w:szCs w:val="28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5b1508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Application>LibreOffice/6.4.0.3$Windows_X86_64 LibreOffice_project/b0a288ab3d2d4774cb44b62f04d5d28733ac6df8</Application>
  <Pages>8</Pages>
  <Words>385</Words>
  <Characters>2514</Characters>
  <CharactersWithSpaces>2764</CharactersWithSpaces>
  <Paragraphs>151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2025-02-12T09:49:00Z</dcterms:created>
  <dc:creator>USER</dc:creator>
  <dc:description/>
  <dc:language>ru-RU</dc:language>
  <cp:lastModifiedBy>USER</cp:lastModifiedBy>
  <cp:lastPrinted>2025-03-03T06:34:00Z</cp:lastPrinted>
  <dcterms:modified xsi:type="dcterms:W3CDTF">2025-03-05T12:27:00Z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