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49" w:rsidRDefault="002E0249" w:rsidP="002E0249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Структурная и количественная динамика в малом и среднем предпринимательстве </w:t>
      </w:r>
    </w:p>
    <w:p w:rsidR="002E0249" w:rsidRDefault="002E0249" w:rsidP="002E0249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муниципальном образовании «Демидовский  муниципальный округ» Смоленской области  </w:t>
      </w:r>
    </w:p>
    <w:p w:rsidR="002E0249" w:rsidRDefault="002E0249" w:rsidP="002E0249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период с 1 апреля 2024 г. по 1 апреля 2025 г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bookmarkEnd w:id="0"/>
    </w:p>
    <w:p w:rsidR="002E0249" w:rsidRDefault="002E0249" w:rsidP="002E0249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 данным Единого реестра малого и среднего предпринимательства)</w:t>
      </w:r>
    </w:p>
    <w:p w:rsidR="002E0249" w:rsidRDefault="002E0249" w:rsidP="002E0249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49" w:rsidRDefault="002E0249" w:rsidP="002E0249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49" w:rsidRDefault="002E0249" w:rsidP="002E0249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1. Количество субъектов МСП в Демидовском муниципальной округе в сравнении с другими муниципальными образованиями Смоленской области с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10.04.2024 по 10.04.2025</w:t>
      </w:r>
    </w:p>
    <w:p w:rsidR="002E0249" w:rsidRDefault="002E0249" w:rsidP="002E0249">
      <w:pPr>
        <w:tabs>
          <w:tab w:val="left" w:pos="80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28" w:type="dxa"/>
        <w:tblInd w:w="103" w:type="dxa"/>
        <w:tblLayout w:type="fixed"/>
        <w:tblLook w:val="04A0"/>
      </w:tblPr>
      <w:tblGrid>
        <w:gridCol w:w="414"/>
        <w:gridCol w:w="1873"/>
        <w:gridCol w:w="1128"/>
        <w:gridCol w:w="1126"/>
        <w:gridCol w:w="1128"/>
        <w:gridCol w:w="1010"/>
        <w:gridCol w:w="903"/>
        <w:gridCol w:w="1010"/>
        <w:gridCol w:w="1036"/>
      </w:tblGrid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10.04.2024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10.04.2025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Ельнинский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Хиславичский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11.82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11.74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8.87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Шумячский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8.67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Дорогобужский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6.85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Темкинский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6.52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Сычевский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6.38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Холм-Жирковский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4.69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Монастырщинский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4.28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Рославльский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3.04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Новодугинский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2.66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0.80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2.47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Духовщинский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2.20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Смоленск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20873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21262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1.86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33D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33D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Демидовский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33D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33D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33D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33D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33D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33D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E33D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1.66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Десногорск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-0.35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1.62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1.61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Ершичский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1.53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0.67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Руднянский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0.36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0.72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0.17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Глинковский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Кардымовский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Починковский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2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2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-0.34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Угранский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2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2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-0.38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249" w:rsidRDefault="002E0249" w:rsidP="002E0249">
            <w:pPr>
              <w:spacing w:after="0" w:line="54" w:lineRule="atLeas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Краснинский район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411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397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403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1.51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-8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D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-1.95</w:t>
            </w:r>
          </w:p>
        </w:tc>
      </w:tr>
      <w:tr w:rsidR="002E0249" w:rsidTr="002E0249">
        <w:trPr>
          <w:trHeight w:val="5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38919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39897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E0249" w:rsidRDefault="002E0249" w:rsidP="002E0249">
            <w:pPr>
              <w:spacing w:after="0" w:line="5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2.51</w:t>
            </w:r>
          </w:p>
        </w:tc>
      </w:tr>
    </w:tbl>
    <w:p w:rsidR="002E0249" w:rsidRDefault="002E0249" w:rsidP="002E02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49" w:rsidRDefault="002E0249" w:rsidP="002E02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прирост в % посчитан как среднее значение по Смоленской области</w:t>
      </w:r>
    </w:p>
    <w:p w:rsidR="002E0249" w:rsidRDefault="002E0249" w:rsidP="002E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ФНС России количество субъектов МСП, осуществляющих деятельность на территории Демидовского муниципального округа с апреля 2024 г. по апрель 2025г., увеличилось на</w:t>
      </w:r>
      <w:r w:rsidR="00DB5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 единиц или на 1,66%, что является 16 показателем среди 27 муниципальных образований Смоленской области. В целом, на территории Смоленской области показатель числа зарегистрированных субъектов малого и среднего предпринимательства увеличился в процентном отношении на 2,51% или на 978 единиц. Муниципальными округами с наиболее положительной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динамикой являются: Ельнинский  округ (+29 единиц или 12,03%), Хиславичский округ (+24 единицы или 11,82%), Велижский округ (+25 единиц или 11,74%) Смоленский округ (+240 единиц или 8,87%), и Шумячский округ (+13 единиц или 8,67%).</w:t>
      </w:r>
    </w:p>
    <w:p w:rsidR="002E0249" w:rsidRDefault="002E0249" w:rsidP="002E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начала 2025 года количество субъектов МСП увеличилось в 23 муниципальных образованиях области (наибольший рост в Глинковском округе +7 единиц или 8,24%, Хиславичском округе +11 единиц или 5,09%, Духовщинском округе +14 единиц или 3,91%, в Кардымовском округе +9 единиц или 3,66%, в Дорогобужском округе +21 единиц или 3,31%,. Снижение числа зарегистрированных субъектов МСП отмечено в одном муниципальном округе области (г.Десногорск). Среднее значение по Смоленской области в указанный период увеличилось на 628 единиц (1,60%) и составило на 10.04.2025 года 39897 субъектов МСП.</w:t>
      </w:r>
    </w:p>
    <w:p w:rsidR="002E0249" w:rsidRDefault="002E0249" w:rsidP="002E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249" w:rsidRDefault="002E0249" w:rsidP="002E02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2. Динамика количества субъектов МСП в  Демидовском  муниципальном округе </w:t>
      </w:r>
    </w:p>
    <w:p w:rsidR="002E0249" w:rsidRDefault="002E0249" w:rsidP="002E02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разрезе категорий хозяйствующих субъектов</w:t>
      </w:r>
    </w:p>
    <w:p w:rsidR="002E0249" w:rsidRDefault="002E0249" w:rsidP="002E0249">
      <w:pPr>
        <w:tabs>
          <w:tab w:val="left" w:pos="808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1" w:type="dxa"/>
        <w:tblInd w:w="107" w:type="dxa"/>
        <w:tblLayout w:type="fixed"/>
        <w:tblLook w:val="04A0"/>
      </w:tblPr>
      <w:tblGrid>
        <w:gridCol w:w="1825"/>
        <w:gridCol w:w="1126"/>
        <w:gridCol w:w="1127"/>
        <w:gridCol w:w="1127"/>
        <w:gridCol w:w="1169"/>
        <w:gridCol w:w="1083"/>
        <w:gridCol w:w="1080"/>
        <w:gridCol w:w="1084"/>
      </w:tblGrid>
      <w:tr w:rsidR="002E0249" w:rsidTr="002E024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10.04.2024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10.04.2025</w:t>
            </w:r>
          </w:p>
        </w:tc>
        <w:tc>
          <w:tcPr>
            <w:tcW w:w="116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E2F2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E2F2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EF2CB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2CB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E0249" w:rsidTr="002E0249">
        <w:trPr>
          <w:trHeight w:val="20"/>
        </w:trPr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-10,9</w:t>
            </w:r>
          </w:p>
        </w:tc>
      </w:tr>
      <w:tr w:rsidR="002E0249" w:rsidTr="002E0249">
        <w:trPr>
          <w:trHeight w:val="20"/>
        </w:trPr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-12,5</w:t>
            </w:r>
          </w:p>
        </w:tc>
      </w:tr>
      <w:tr w:rsidR="002E0249" w:rsidTr="002E0249">
        <w:trPr>
          <w:trHeight w:val="20"/>
        </w:trPr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E0249" w:rsidTr="002E0249">
        <w:trPr>
          <w:trHeight w:val="20"/>
        </w:trPr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2E0249" w:rsidTr="002E0249">
        <w:trPr>
          <w:trHeight w:val="20"/>
        </w:trPr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2E0249" w:rsidTr="002E0249">
        <w:trPr>
          <w:trHeight w:val="20"/>
        </w:trPr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-50,0</w:t>
            </w:r>
          </w:p>
        </w:tc>
      </w:tr>
      <w:tr w:rsidR="002E0249" w:rsidTr="002E024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169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1,66</w:t>
            </w:r>
          </w:p>
        </w:tc>
      </w:tr>
      <w:tr w:rsidR="002E0249" w:rsidTr="002E024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 социальных предприятий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0249" w:rsidRDefault="002E0249" w:rsidP="002E02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E0249" w:rsidRDefault="002E0249" w:rsidP="002E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49" w:rsidRDefault="002E0249" w:rsidP="002E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представленной таблицы, за январь-апрель 2025 года в Демидовском  муниципальном округе количество юридических лиц не увеличилось, количество индивидуальных предпринимателей субъектов МСП увеличилось на 11 единиц или на 4,5% и составило 257 субъектов.</w:t>
      </w:r>
    </w:p>
    <w:p w:rsidR="002E0249" w:rsidRDefault="002E0249" w:rsidP="002E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прошедший календарный год (с 10.04.2024 г. по 10.04.2025 г.) число юридических лиц уменьшилась на 6 единиц или на 10,9%.</w:t>
      </w:r>
    </w:p>
    <w:p w:rsidR="00133363" w:rsidRDefault="00133363" w:rsidP="002E02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E0249" w:rsidRDefault="002E0249" w:rsidP="002E02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Динамика количества субъектов МСП в муниципальном образовании</w:t>
      </w:r>
    </w:p>
    <w:p w:rsidR="002E0249" w:rsidRDefault="002E0249" w:rsidP="002E02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«Демидовский муниципальный округ»</w:t>
      </w:r>
    </w:p>
    <w:p w:rsidR="002E0249" w:rsidRDefault="002E0249" w:rsidP="002E02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49" w:rsidRDefault="00133363" w:rsidP="002E0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3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2981325"/>
            <wp:effectExtent l="19050" t="0" r="1524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0249" w:rsidRDefault="002E0249" w:rsidP="002E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249" w:rsidRDefault="002E0249" w:rsidP="002E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Согласно графику, построенному по данным Единого реестра субъектов малого и среднего предпринимательства, динамика прироста количества ИП и ЮЛ с 10 апреля 2024 п</w:t>
      </w:r>
      <w:r w:rsidR="00D5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10 апреля 2025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5</w:t>
      </w:r>
      <w:r w:rsidR="00D5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0249" w:rsidRDefault="002E0249" w:rsidP="002E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D5484E" w:rsidRDefault="00D5484E" w:rsidP="002E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F5234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FF5234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7B20A0">
        <w:rPr>
          <w:rFonts w:ascii="Times New Roman" w:hAnsi="Times New Roman" w:cs="Times New Roman"/>
          <w:b/>
          <w:bCs/>
          <w:sz w:val="20"/>
          <w:szCs w:val="20"/>
        </w:rPr>
        <w:t>Демидов</w:t>
      </w:r>
      <w:r w:rsidR="009A3113">
        <w:rPr>
          <w:rFonts w:ascii="Times New Roman" w:hAnsi="Times New Roman" w:cs="Times New Roman"/>
          <w:b/>
          <w:bCs/>
          <w:sz w:val="20"/>
          <w:szCs w:val="20"/>
        </w:rPr>
        <w:t>ский муниципальный округ</w:t>
      </w:r>
      <w:r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1F3F72" w:rsidRPr="00752B05" w:rsidRDefault="00C5287E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528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0001" cy="4407613"/>
            <wp:effectExtent l="19050" t="0" r="26049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Default="000A1A56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r w:rsidR="00571568">
        <w:rPr>
          <w:rFonts w:ascii="Times New Roman" w:hAnsi="Times New Roman" w:cs="Times New Roman"/>
          <w:b/>
          <w:bCs/>
          <w:sz w:val="20"/>
          <w:szCs w:val="24"/>
        </w:rPr>
        <w:t>Демидов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ский </w:t>
      </w:r>
      <w:r w:rsidR="00BF4BB5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850"/>
        <w:gridCol w:w="1346"/>
        <w:gridCol w:w="1206"/>
        <w:gridCol w:w="1134"/>
        <w:gridCol w:w="1842"/>
      </w:tblGrid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C3062A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6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D627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</w:t>
            </w:r>
            <w:r w:rsidR="00D6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571568" w:rsidP="00D6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D627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821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78304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71568" w:rsidRPr="0078304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3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noWrap/>
            <w:vAlign w:val="center"/>
          </w:tcPr>
          <w:p w:rsidR="00571568" w:rsidRPr="00CB11F3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C3062A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CB11F3" w:rsidRDefault="00571568" w:rsidP="002E0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CB11F3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CB11F3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71568" w:rsidRPr="00CB11F3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11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1F3">
              <w:rPr>
                <w:rFonts w:ascii="Times New Roman" w:hAnsi="Times New Roman" w:cs="Times New Roman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C3062A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306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01-03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D627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6270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4A70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457D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B85D2E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1,06</w:t>
            </w:r>
            <w:r w:rsidRPr="00821BA4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vAlign w:val="bottom"/>
            <w:hideMark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D42317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10-33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D6270C" w:rsidP="002E0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4A7068" w:rsidP="00E4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457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B85D2E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:rsidR="00571568" w:rsidRDefault="00571568" w:rsidP="002E024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1,05</w:t>
            </w:r>
          </w:p>
        </w:tc>
      </w:tr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D42317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423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41-43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2E0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E457DE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B85D2E" w:rsidP="00B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</w:t>
            </w:r>
          </w:p>
        </w:tc>
        <w:tc>
          <w:tcPr>
            <w:tcW w:w="1842" w:type="dxa"/>
            <w:shd w:val="clear" w:color="auto" w:fill="auto"/>
            <w:noWrap/>
          </w:tcPr>
          <w:p w:rsidR="00571568" w:rsidRDefault="00571568" w:rsidP="002E0249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141A1E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41A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45-47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2E0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571568" w:rsidP="00E4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E457D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A77E55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</w:tcPr>
          <w:p w:rsidR="00571568" w:rsidRDefault="00571568" w:rsidP="002E024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1,02</w:t>
            </w:r>
            <w:r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71568" w:rsidRPr="00DC4195" w:rsidTr="002E0249">
        <w:trPr>
          <w:trHeight w:val="600"/>
        </w:trPr>
        <w:tc>
          <w:tcPr>
            <w:tcW w:w="3843" w:type="dxa"/>
            <w:shd w:val="clear" w:color="auto" w:fill="auto"/>
            <w:vAlign w:val="bottom"/>
            <w:hideMark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412B9B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12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49-53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2E0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E457DE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A77E55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</w:t>
            </w:r>
          </w:p>
        </w:tc>
        <w:tc>
          <w:tcPr>
            <w:tcW w:w="1842" w:type="dxa"/>
            <w:shd w:val="clear" w:color="auto" w:fill="auto"/>
            <w:noWrap/>
          </w:tcPr>
          <w:p w:rsidR="00571568" w:rsidRDefault="00571568" w:rsidP="002E0249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F23F4D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2E0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E457DE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A77E55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842" w:type="dxa"/>
            <w:shd w:val="clear" w:color="auto" w:fill="auto"/>
            <w:noWrap/>
          </w:tcPr>
          <w:p w:rsidR="00571568" w:rsidRDefault="00571568" w:rsidP="002E0249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F23F4D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3F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2E0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571568" w:rsidRDefault="00571568" w:rsidP="002E0249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2E0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E457DE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A77E55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 w:rsidR="00571568" w:rsidRDefault="00571568" w:rsidP="002E0249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2E0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571568" w:rsidRDefault="00571568" w:rsidP="002E0249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2E0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571568" w:rsidRDefault="00571568" w:rsidP="002E024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71568" w:rsidRPr="00DC4195" w:rsidTr="002E0249">
        <w:trPr>
          <w:trHeight w:val="304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2E0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571568" w:rsidRDefault="00571568" w:rsidP="002E0249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571568" w:rsidRPr="00DC4195" w:rsidTr="002E0249">
        <w:trPr>
          <w:trHeight w:val="396"/>
        </w:trPr>
        <w:tc>
          <w:tcPr>
            <w:tcW w:w="3843" w:type="dxa"/>
            <w:shd w:val="clear" w:color="auto" w:fill="auto"/>
            <w:vAlign w:val="bottom"/>
            <w:hideMark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70">
              <w:rPr>
                <w:rFonts w:ascii="Times New Roman" w:eastAsia="Times New Roman" w:hAnsi="Times New Roman" w:cs="Times New Roman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2E0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E457DE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A77E55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 w:rsidR="00571568" w:rsidRDefault="00571568" w:rsidP="002E0249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2E0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571568" w:rsidRDefault="00571568" w:rsidP="002E024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00</w:t>
            </w:r>
            <w:r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2E0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571568" w:rsidRDefault="00571568" w:rsidP="002E0249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2E0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1BA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</w:tcPr>
          <w:p w:rsidR="00571568" w:rsidRDefault="00571568" w:rsidP="002E0249">
            <w:pPr>
              <w:jc w:val="center"/>
            </w:pPr>
            <w:r w:rsidRPr="00E77452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BA4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571568" w:rsidP="005715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571568" w:rsidP="00E4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457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E457DE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 w:rsidR="00571568" w:rsidRDefault="00571568" w:rsidP="002E0249">
            <w:pPr>
              <w:jc w:val="center"/>
            </w:pPr>
            <w:r w:rsidRPr="00965AEE">
              <w:rPr>
                <w:rFonts w:ascii="Times New Roman" w:hAnsi="Times New Roman" w:cs="Times New Roman"/>
              </w:rPr>
              <w:t>1,13</w:t>
            </w:r>
            <w:r w:rsidRPr="00E7745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71568" w:rsidRPr="00DC4195" w:rsidTr="002E0249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571568" w:rsidRPr="00821BA4" w:rsidRDefault="00571568" w:rsidP="002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1BA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71568" w:rsidRPr="00821BA4" w:rsidRDefault="00571568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571568" w:rsidRPr="00821BA4" w:rsidRDefault="00E05BFB" w:rsidP="005715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="00571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="004A70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 w:rsidR="004A7068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71568" w:rsidRPr="00821BA4" w:rsidRDefault="00E05BFB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="00E457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 w:rsidR="00E457DE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306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1568" w:rsidRPr="00821BA4" w:rsidRDefault="00E05BFB" w:rsidP="002E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="00A77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 w:rsidR="00A77E55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71568" w:rsidRPr="00821BA4" w:rsidRDefault="007B20A0" w:rsidP="0017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</w:t>
            </w:r>
            <w:r w:rsidR="001723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5715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:rsidR="00571568" w:rsidRPr="00752B05" w:rsidRDefault="00571568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B20A0" w:rsidRPr="003B510E" w:rsidRDefault="007B20A0" w:rsidP="007B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10E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0E">
        <w:rPr>
          <w:rFonts w:ascii="Times New Roman" w:hAnsi="Times New Roman" w:cs="Times New Roman"/>
          <w:sz w:val="24"/>
          <w:szCs w:val="24"/>
        </w:rPr>
        <w:t xml:space="preserve">отраслями, в которых отмечено увеличение числа занятых субъектов МСП с начала года, стали: </w:t>
      </w:r>
      <w:r w:rsidR="00F35115" w:rsidRPr="00821BA4">
        <w:rPr>
          <w:rFonts w:ascii="Times New Roman" w:hAnsi="Times New Roman" w:cs="Times New Roman"/>
        </w:rPr>
        <w:t xml:space="preserve">Торговля оптовая и розничная; ремонт автотранспортных средств и мотоциклов </w:t>
      </w:r>
      <w:r w:rsidR="00F35115">
        <w:rPr>
          <w:rFonts w:ascii="Times New Roman" w:hAnsi="Times New Roman" w:cs="Times New Roman"/>
        </w:rPr>
        <w:t xml:space="preserve"> на 2 ед. (1,02%)</w:t>
      </w:r>
      <w:r w:rsidR="00B85D2E">
        <w:rPr>
          <w:rFonts w:ascii="Times New Roman" w:hAnsi="Times New Roman" w:cs="Times New Roman"/>
        </w:rPr>
        <w:t>,</w:t>
      </w:r>
      <w:r w:rsidR="00B85D2E" w:rsidRPr="00B85D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5D2E">
        <w:rPr>
          <w:rFonts w:ascii="Times New Roman" w:eastAsia="Times New Roman" w:hAnsi="Times New Roman" w:cs="Times New Roman"/>
          <w:lang w:eastAsia="ru-RU"/>
        </w:rPr>
        <w:t>обрабатывающие производство</w:t>
      </w:r>
      <w:r w:rsidR="00B85D2E">
        <w:rPr>
          <w:rFonts w:ascii="Times New Roman" w:hAnsi="Times New Roman" w:cs="Times New Roman"/>
        </w:rPr>
        <w:t>(+ 1 ед. или 1,05%),</w:t>
      </w:r>
      <w:r w:rsidR="00B85D2E" w:rsidRPr="00B85D2E">
        <w:rPr>
          <w:rFonts w:ascii="Times New Roman" w:hAnsi="Times New Roman" w:cs="Times New Roman"/>
        </w:rPr>
        <w:t xml:space="preserve"> </w:t>
      </w:r>
      <w:r w:rsidR="00B85D2E">
        <w:rPr>
          <w:rFonts w:ascii="Times New Roman" w:hAnsi="Times New Roman" w:cs="Times New Roman"/>
        </w:rPr>
        <w:t>с</w:t>
      </w:r>
      <w:r w:rsidR="00B85D2E" w:rsidRPr="00821BA4">
        <w:rPr>
          <w:rFonts w:ascii="Times New Roman" w:hAnsi="Times New Roman" w:cs="Times New Roman"/>
        </w:rPr>
        <w:t>троительство</w:t>
      </w:r>
      <w:r w:rsidR="00B85D2E">
        <w:rPr>
          <w:rFonts w:ascii="Times New Roman" w:hAnsi="Times New Roman" w:cs="Times New Roman"/>
        </w:rPr>
        <w:t xml:space="preserve"> (+ 1 ед. или 1,13%),п</w:t>
      </w:r>
      <w:r w:rsidRPr="00821BA4">
        <w:rPr>
          <w:rFonts w:ascii="Times New Roman" w:hAnsi="Times New Roman" w:cs="Times New Roman"/>
        </w:rPr>
        <w:t>редоставление прочих видов услуг</w:t>
      </w:r>
      <w:r>
        <w:rPr>
          <w:rFonts w:ascii="Times New Roman" w:hAnsi="Times New Roman" w:cs="Times New Roman"/>
        </w:rPr>
        <w:t>(+ 1 ед. или 1,13%).</w:t>
      </w:r>
    </w:p>
    <w:p w:rsidR="007B20A0" w:rsidRPr="003B510E" w:rsidRDefault="007B20A0" w:rsidP="007B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остальным</w:t>
      </w:r>
      <w:r w:rsidRPr="003B510E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 (</w:t>
      </w:r>
      <w:r>
        <w:rPr>
          <w:rFonts w:ascii="Times New Roman" w:hAnsi="Times New Roman" w:cs="Times New Roman"/>
        </w:rPr>
        <w:t>р</w:t>
      </w:r>
      <w:r w:rsidRPr="00CB11F3">
        <w:rPr>
          <w:rFonts w:ascii="Times New Roman" w:hAnsi="Times New Roman" w:cs="Times New Roman"/>
        </w:rPr>
        <w:t xml:space="preserve">астениеводство и животноводство, охота и предоставление соответствующих услуг </w:t>
      </w:r>
      <w:r>
        <w:rPr>
          <w:rFonts w:ascii="Times New Roman" w:hAnsi="Times New Roman" w:cs="Times New Roman"/>
        </w:rPr>
        <w:t>, д</w:t>
      </w:r>
      <w:r w:rsidRPr="00821BA4">
        <w:rPr>
          <w:rFonts w:ascii="Times New Roman" w:hAnsi="Times New Roman" w:cs="Times New Roman"/>
        </w:rPr>
        <w:t>еятельность финансовая и страховая</w:t>
      </w:r>
      <w:r>
        <w:rPr>
          <w:rFonts w:ascii="Times New Roman" w:hAnsi="Times New Roman" w:cs="Times New Roman"/>
        </w:rPr>
        <w:t>,</w:t>
      </w:r>
      <w:r w:rsidRPr="003B5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д</w:t>
      </w:r>
      <w:r w:rsidRPr="00821BA4">
        <w:rPr>
          <w:rFonts w:ascii="Times New Roman" w:hAnsi="Times New Roman" w:cs="Times New Roman"/>
        </w:rPr>
        <w:t>еятельность по операциям с недвижимым имуществом</w:t>
      </w:r>
      <w:r>
        <w:rPr>
          <w:rFonts w:ascii="Times New Roman" w:hAnsi="Times New Roman" w:cs="Times New Roman"/>
        </w:rPr>
        <w:t>,</w:t>
      </w:r>
      <w:r w:rsidRPr="003B5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д</w:t>
      </w:r>
      <w:r w:rsidRPr="00821BA4">
        <w:rPr>
          <w:rFonts w:ascii="Times New Roman" w:hAnsi="Times New Roman" w:cs="Times New Roman"/>
        </w:rPr>
        <w:t>еятельность профессиональная, научная и техническая</w:t>
      </w:r>
      <w:r>
        <w:rPr>
          <w:rFonts w:ascii="Times New Roman" w:hAnsi="Times New Roman" w:cs="Times New Roman"/>
        </w:rPr>
        <w:t>,</w:t>
      </w:r>
      <w:r w:rsidRPr="003B5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д</w:t>
      </w:r>
      <w:r w:rsidRPr="00821BA4">
        <w:rPr>
          <w:rFonts w:ascii="Times New Roman" w:hAnsi="Times New Roman" w:cs="Times New Roman"/>
        </w:rPr>
        <w:t>еятельность административная и сопутствующие дополнительные услуги</w:t>
      </w:r>
      <w:r>
        <w:rPr>
          <w:rFonts w:ascii="Times New Roman" w:hAnsi="Times New Roman" w:cs="Times New Roman"/>
        </w:rPr>
        <w:t>,</w:t>
      </w:r>
      <w:r w:rsidRPr="00E7617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860A70">
        <w:rPr>
          <w:rFonts w:ascii="Times New Roman" w:eastAsia="Times New Roman" w:hAnsi="Times New Roman" w:cs="Times New Roman"/>
          <w:lang w:eastAsia="ru-RU"/>
        </w:rPr>
        <w:t>еятельность по обслуживанию зданий и территорий</w:t>
      </w:r>
      <w:r w:rsidRPr="003B510E">
        <w:rPr>
          <w:rFonts w:ascii="Times New Roman" w:hAnsi="Times New Roman" w:cs="Times New Roman"/>
          <w:sz w:val="24"/>
          <w:szCs w:val="24"/>
        </w:rPr>
        <w:t>;</w:t>
      </w:r>
      <w:r w:rsidRPr="00E761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821BA4">
        <w:rPr>
          <w:rFonts w:ascii="Times New Roman" w:hAnsi="Times New Roman" w:cs="Times New Roman"/>
        </w:rPr>
        <w:t>бразование</w:t>
      </w:r>
      <w:r>
        <w:rPr>
          <w:rFonts w:ascii="Times New Roman" w:hAnsi="Times New Roman" w:cs="Times New Roman"/>
        </w:rPr>
        <w:t>,</w:t>
      </w:r>
      <w:r w:rsidRPr="003B510E">
        <w:rPr>
          <w:rFonts w:ascii="Times New Roman" w:hAnsi="Times New Roman" w:cs="Times New Roman"/>
          <w:sz w:val="24"/>
          <w:szCs w:val="24"/>
        </w:rPr>
        <w:t xml:space="preserve"> деятельность в области здравоохранения и социальных услуг;</w:t>
      </w:r>
      <w:r w:rsidRPr="00E761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821BA4">
        <w:rPr>
          <w:rFonts w:ascii="Times New Roman" w:hAnsi="Times New Roman" w:cs="Times New Roman"/>
        </w:rPr>
        <w:t>еятельность в области культуры, спорта, организации досуга и развлечений</w:t>
      </w:r>
      <w:r w:rsidRPr="003B510E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B20A0" w:rsidRPr="00485538" w:rsidTr="002E0249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B20A0" w:rsidRPr="00485538" w:rsidTr="002E0249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A0" w:rsidRPr="00485538" w:rsidRDefault="007B20A0" w:rsidP="005F51E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5F51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B20A0" w:rsidRPr="00485538" w:rsidTr="002E0249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B20A0" w:rsidRPr="00485538" w:rsidTr="002E0249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09761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097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09761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097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09761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097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097612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097612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DA0945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097612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7B20A0" w:rsidRPr="00485538" w:rsidTr="00097612">
        <w:trPr>
          <w:trHeight w:val="1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097612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097612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09761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7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097612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097612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097612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A0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DA0945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B2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B20A0" w:rsidRPr="00485538" w:rsidTr="002E0249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097612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097612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097612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09761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</w:t>
            </w:r>
            <w:r w:rsidR="00097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0" w:rsidRPr="00485538" w:rsidRDefault="007B20A0" w:rsidP="002E024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B20A0" w:rsidRDefault="007B20A0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7115E2" w:rsidRPr="00ED1A07" w:rsidRDefault="007115E2" w:rsidP="007115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По данным ФНС в Демидовском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муниципальном округе</w:t>
      </w:r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по состоянию на 10.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DA0945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.2025г. вновь созданы </w:t>
      </w:r>
      <w:r w:rsidR="00401F07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401F07">
        <w:rPr>
          <w:rFonts w:ascii="Times New Roman" w:eastAsia="Calibri" w:hAnsi="Times New Roman" w:cs="Times New Roman"/>
          <w:sz w:val="24"/>
          <w:szCs w:val="24"/>
        </w:rPr>
        <w:t>2</w:t>
      </w:r>
      <w:r w:rsidRPr="00ED1A07">
        <w:rPr>
          <w:rFonts w:ascii="Times New Roman" w:eastAsia="Calibri" w:hAnsi="Times New Roman" w:cs="Times New Roman"/>
          <w:sz w:val="24"/>
          <w:szCs w:val="24"/>
        </w:rPr>
        <w:t>%, в том числе по индивидуальным предпринимателям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401F0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401F0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01F07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6%</w:t>
      </w:r>
      <w:r w:rsidRPr="00ED1A07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01F07" w:rsidRDefault="00401F07" w:rsidP="00401F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Количество вновь созданных субъектов МСП</w:t>
      </w:r>
    </w:p>
    <w:p w:rsidR="00401F07" w:rsidRDefault="00401F07" w:rsidP="00401F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видам деятельности</w:t>
      </w:r>
    </w:p>
    <w:tbl>
      <w:tblPr>
        <w:tblW w:w="9591" w:type="dxa"/>
        <w:tblInd w:w="113" w:type="dxa"/>
        <w:tblLayout w:type="fixed"/>
        <w:tblLook w:val="04A0"/>
      </w:tblPr>
      <w:tblGrid>
        <w:gridCol w:w="3607"/>
        <w:gridCol w:w="958"/>
        <w:gridCol w:w="959"/>
        <w:gridCol w:w="961"/>
        <w:gridCol w:w="1023"/>
        <w:gridCol w:w="945"/>
        <w:gridCol w:w="1138"/>
      </w:tblGrid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Вновь созданные субъекты МСП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ind w:left="-186" w:right="-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ind w:left="-186" w:right="-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10.04.2024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Pr="00401F07" w:rsidRDefault="00401F07" w:rsidP="00246B8C">
            <w:pPr>
              <w:shd w:val="clear" w:color="auto" w:fill="FFFFFF"/>
              <w:spacing w:after="0" w:line="20" w:lineRule="atLeast"/>
              <w:ind w:left="-186" w:right="-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 от общего количества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ind w:left="-186" w:right="-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10.04.2025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Pr="00401F07" w:rsidRDefault="00401F07" w:rsidP="00246B8C">
            <w:pPr>
              <w:shd w:val="clear" w:color="auto" w:fill="FFFFFF"/>
              <w:spacing w:after="0" w:line="20" w:lineRule="atLeast"/>
              <w:ind w:left="-186" w:right="-2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F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Доля от общего количества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ind w:left="-186" w:right="-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</w:t>
            </w: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F07" w:rsidTr="00401F07">
        <w:trPr>
          <w:trHeight w:val="454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2F37F0" w:rsidP="002F37F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720642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720642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720642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FF7DAA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F07" w:rsidTr="00401F07">
        <w:trPr>
          <w:trHeight w:val="593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2F37F0" w:rsidP="00246B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720642" w:rsidP="00246B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720642" w:rsidP="00246B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720642" w:rsidP="007206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FF7DAA" w:rsidP="00246B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профессиональная, научная и техническая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45-47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2F37F0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720642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720642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720642" w:rsidP="00FF7DAA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F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FF7DAA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2F37F0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720642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720642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FF7DAA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FF7DAA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41-43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2F37F0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720642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720642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FF7DAA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FF7DAA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F07" w:rsidTr="00401F07">
        <w:trPr>
          <w:trHeight w:val="2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401F07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720642" w:rsidP="002F37F0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720642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2A77CC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FF7DAA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07" w:rsidRDefault="002A77CC" w:rsidP="00246B8C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01F07" w:rsidRDefault="00401F07" w:rsidP="00401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проставляется самостоятельно</w:t>
      </w:r>
    </w:p>
    <w:p w:rsidR="004E16B3" w:rsidRDefault="00401F07" w:rsidP="00401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таблицы видно, что с 10.04.2024г. по 10.04.2025г. среди субъектов МСП </w:t>
      </w:r>
      <w:r w:rsidR="00FF7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 </w:t>
      </w:r>
      <w:r w:rsidR="00FF7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E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сферах деятельности</w:t>
      </w:r>
      <w:r w:rsidR="004E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16B3" w:rsidRPr="004E16B3" w:rsidRDefault="004E16B3" w:rsidP="004E1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401F07" w:rsidRPr="004E1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0" w:history="1">
        <w:r w:rsidR="001F1E48" w:rsidRPr="004E16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Деятельность в сфере телекоммуникаций</w:t>
        </w:r>
      </w:hyperlink>
      <w:r w:rsidRPr="004E16B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E16B3" w:rsidRPr="004E16B3" w:rsidRDefault="004E16B3" w:rsidP="004E1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6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F1E48" w:rsidRPr="004E1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1F1E48" w:rsidRPr="004E16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Деятельность по предоставлению продуктов питания и напитков</w:t>
        </w:r>
      </w:hyperlink>
      <w:r w:rsidRPr="004E16B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01F07" w:rsidRPr="004E16B3" w:rsidRDefault="004E16B3" w:rsidP="004E1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6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F1E48" w:rsidRPr="004E1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1F1E48" w:rsidRPr="004E16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Операции с недвижимым имуществом</w:t>
        </w:r>
      </w:hyperlink>
      <w:r w:rsidRPr="004E16B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30D4A" w:rsidRPr="004E16B3" w:rsidRDefault="004E16B3" w:rsidP="004E16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E16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r:id="rId13" w:history="1">
        <w:r w:rsidR="001F1E48" w:rsidRPr="004E16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Деятельность по обслуживанию зданий и территорий</w:t>
        </w:r>
      </w:hyperlink>
      <w:r w:rsidRPr="004E16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0D4A" w:rsidRDefault="00D30D4A" w:rsidP="00D30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0D4A" w:rsidRDefault="00D30D4A" w:rsidP="00D30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 итоги</w:t>
      </w:r>
    </w:p>
    <w:p w:rsidR="00D30D4A" w:rsidRDefault="00D30D4A" w:rsidP="00D30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D4A" w:rsidRDefault="00D30D4A" w:rsidP="00D3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количества субъектов МСП, осуществляющих деятельность в Демидовском муниципальном округе в анализируемом периоде с 10 </w:t>
      </w:r>
      <w:r w:rsidR="00F6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г. </w:t>
      </w:r>
      <w:r>
        <w:rPr>
          <w:rFonts w:ascii="Times New Roman" w:hAnsi="Times New Roman" w:cs="Times New Roman"/>
          <w:sz w:val="24"/>
          <w:szCs w:val="24"/>
        </w:rPr>
        <w:t xml:space="preserve"> в реестре субъектов МСП находилось </w:t>
      </w:r>
      <w:r w:rsidR="007D1B4C">
        <w:rPr>
          <w:rFonts w:ascii="Times New Roman" w:hAnsi="Times New Roman" w:cs="Times New Roman"/>
          <w:sz w:val="24"/>
          <w:szCs w:val="24"/>
        </w:rPr>
        <w:t>301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7D1B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10.0</w:t>
      </w:r>
      <w:r w:rsidR="007D1B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.2025 года 30</w:t>
      </w:r>
      <w:r w:rsidR="007D1B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субъекта. Количество субъектов СМП увеличилось на </w:t>
      </w:r>
      <w:r w:rsidR="004E16B3">
        <w:rPr>
          <w:rFonts w:ascii="Times New Roman" w:hAnsi="Times New Roman" w:cs="Times New Roman"/>
          <w:sz w:val="24"/>
          <w:szCs w:val="24"/>
        </w:rPr>
        <w:t>5</w:t>
      </w:r>
      <w:r w:rsidR="007D1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единиц</w:t>
      </w:r>
      <w:r w:rsidR="007D1B4C">
        <w:rPr>
          <w:rFonts w:ascii="Times New Roman" w:hAnsi="Times New Roman" w:cs="Times New Roman"/>
          <w:sz w:val="24"/>
          <w:szCs w:val="24"/>
        </w:rPr>
        <w:t xml:space="preserve"> ( прирост с начала года  составил 2%)</w:t>
      </w:r>
    </w:p>
    <w:p w:rsidR="00D30D4A" w:rsidRDefault="00D30D4A" w:rsidP="00D30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проведенной работы по восстановлению в ЕГРН субъекты МСП  проинформированы о случаях исключения и восстановления в реестр. Выше указанная информация была размещена на официальном сайте Администрации муниципального образования  в сети «Интернет». </w:t>
      </w:r>
      <w:r w:rsidRPr="006E3CF0">
        <w:rPr>
          <w:rFonts w:ascii="Times New Roman" w:hAnsi="Times New Roman" w:cs="Times New Roman"/>
          <w:bCs/>
          <w:sz w:val="24"/>
          <w:szCs w:val="24"/>
        </w:rPr>
        <w:t>В торговы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6E3CF0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6E3CF0">
        <w:rPr>
          <w:rFonts w:ascii="Times New Roman" w:hAnsi="Times New Roman" w:cs="Times New Roman"/>
          <w:bCs/>
          <w:sz w:val="24"/>
          <w:szCs w:val="24"/>
        </w:rPr>
        <w:t xml:space="preserve"> и магазин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6E3CF0">
        <w:rPr>
          <w:rFonts w:ascii="Times New Roman" w:hAnsi="Times New Roman" w:cs="Times New Roman"/>
          <w:bCs/>
          <w:sz w:val="24"/>
          <w:szCs w:val="24"/>
        </w:rPr>
        <w:t>, расположенны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6E3CF0">
        <w:rPr>
          <w:rFonts w:ascii="Times New Roman" w:hAnsi="Times New Roman" w:cs="Times New Roman"/>
          <w:bCs/>
          <w:sz w:val="24"/>
          <w:szCs w:val="24"/>
        </w:rPr>
        <w:t xml:space="preserve"> на территории Демидовского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6E3CF0">
        <w:rPr>
          <w:rFonts w:ascii="Times New Roman" w:hAnsi="Times New Roman" w:cs="Times New Roman"/>
          <w:bCs/>
          <w:sz w:val="24"/>
          <w:szCs w:val="24"/>
        </w:rPr>
        <w:t xml:space="preserve">  размещены информационные материалы содержащие информацию о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преимуществе нахождения в </w:t>
      </w:r>
      <w:r w:rsidRPr="006E3CF0">
        <w:rPr>
          <w:rFonts w:ascii="Times New Roman" w:hAnsi="Times New Roman" w:cs="Times New Roman"/>
          <w:bCs/>
          <w:sz w:val="24"/>
          <w:szCs w:val="24"/>
        </w:rPr>
        <w:t>реестре субъектов малого и среднего предпринимат</w:t>
      </w:r>
      <w:r>
        <w:rPr>
          <w:rFonts w:ascii="Times New Roman" w:hAnsi="Times New Roman" w:cs="Times New Roman"/>
          <w:bCs/>
          <w:sz w:val="24"/>
          <w:szCs w:val="24"/>
        </w:rPr>
        <w:t>ельства и путей восстановления</w:t>
      </w:r>
      <w:r w:rsidRPr="006E3C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концу 2025 года планируемый рост должен составить  по заключенному соглашению 304 единиц, в процентном соотношении </w:t>
      </w:r>
      <w:r w:rsidR="004071EF">
        <w:rPr>
          <w:rFonts w:ascii="Times New Roman" w:hAnsi="Times New Roman" w:cs="Times New Roman"/>
          <w:sz w:val="24"/>
          <w:szCs w:val="24"/>
        </w:rPr>
        <w:t xml:space="preserve"> на 10.04.2025 - 100,7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30D4A" w:rsidRDefault="00D30D4A" w:rsidP="00D3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значительного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налог по льготной ставке — 4 или 6%, 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D30D4A" w:rsidRDefault="00D30D4A" w:rsidP="00D30D4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 оптовая и розничная, ремонт автотранспортных средств и мотоциклов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транспортировка и 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строительство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обрабатывающие 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сельское, лесное хозяйство, охота, рыболовство и рыбоводство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профессиональная.</w:t>
      </w:r>
    </w:p>
    <w:p w:rsidR="00F60CD6" w:rsidRPr="00246B8C" w:rsidRDefault="00F60CD6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B8C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розничная,транспортировка и хранение; сельское, лесное хозяйство, охота, рыболовство и рыбоводство; строительство</w:t>
      </w:r>
      <w:r w:rsidRPr="00246B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6B8C" w:rsidRDefault="00F60CD6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B8C">
        <w:rPr>
          <w:rFonts w:ascii="Times New Roman" w:hAnsi="Times New Roman" w:cs="Times New Roman"/>
          <w:color w:val="000000" w:themeColor="text1"/>
          <w:sz w:val="24"/>
          <w:szCs w:val="24"/>
        </w:rPr>
        <w:t>За период с 10.0</w:t>
      </w:r>
      <w:r w:rsidR="00246B8C" w:rsidRPr="00246B8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46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.2025 по 10.04.2025 в Едины реестр включены </w:t>
      </w:r>
      <w:r w:rsidR="00246B8C" w:rsidRPr="00246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Pr="00246B8C">
        <w:rPr>
          <w:rFonts w:ascii="Times New Roman" w:hAnsi="Times New Roman" w:cs="Times New Roman"/>
          <w:color w:val="000000" w:themeColor="text1"/>
          <w:sz w:val="24"/>
          <w:szCs w:val="24"/>
        </w:rPr>
        <w:t>вновь созданных субъектов МСП, в том числе по видам деятельности:</w:t>
      </w:r>
      <w:r w:rsidR="00246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0CD6" w:rsidRDefault="00246B8C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ИП Алексеев И.И.</w:t>
      </w:r>
      <w:r w:rsidR="007211D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211D9" w:rsidRPr="007211D9">
        <w:t xml:space="preserve"> </w:t>
      </w:r>
      <w:r w:rsidR="007211D9" w:rsidRPr="007211D9">
        <w:rPr>
          <w:rFonts w:ascii="Times New Roman" w:hAnsi="Times New Roman" w:cs="Times New Roman"/>
          <w:color w:val="000000" w:themeColor="text1"/>
          <w:sz w:val="24"/>
          <w:szCs w:val="24"/>
        </w:rPr>
        <w:t>49.41 Деятельность автомобильного грузового транспорта</w:t>
      </w:r>
      <w:r w:rsidR="001A5AA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246B8C" w:rsidRDefault="00246B8C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46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ИП Воробьева Н.В.</w:t>
      </w:r>
      <w:r w:rsidR="007211D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211D9" w:rsidRPr="007211D9">
        <w:t xml:space="preserve"> </w:t>
      </w:r>
      <w:r w:rsidR="007211D9" w:rsidRPr="007211D9">
        <w:rPr>
          <w:rFonts w:ascii="Times New Roman" w:hAnsi="Times New Roman" w:cs="Times New Roman"/>
          <w:color w:val="000000" w:themeColor="text1"/>
          <w:sz w:val="24"/>
          <w:szCs w:val="24"/>
        </w:rPr>
        <w:t>47.82 Торговля розничная в нестационарных торговых объектах и на рынках текстилем, одеждой и обувью</w:t>
      </w:r>
      <w:r w:rsidR="001A5AA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246B8C" w:rsidRDefault="00246B8C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46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ИП Ермолаев Р.В.</w:t>
      </w:r>
      <w:r w:rsidR="007211D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211D9" w:rsidRPr="007211D9">
        <w:t xml:space="preserve"> </w:t>
      </w:r>
      <w:r w:rsidR="007211D9" w:rsidRPr="007211D9">
        <w:rPr>
          <w:rFonts w:ascii="Times New Roman" w:hAnsi="Times New Roman" w:cs="Times New Roman"/>
          <w:color w:val="000000" w:themeColor="text1"/>
          <w:sz w:val="24"/>
          <w:szCs w:val="24"/>
        </w:rPr>
        <w:t>47.91.2 Торговля розничная, осуществляемая непосредственно при помощи информационно-коммуникационной сети Интернет</w:t>
      </w:r>
      <w:r w:rsidR="001A5AA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246B8C" w:rsidRDefault="00246B8C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211D9" w:rsidRPr="0072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Каштанова Л.Ф.</w:t>
      </w:r>
      <w:r w:rsidR="007211D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211D9" w:rsidRPr="007211D9">
        <w:t xml:space="preserve"> </w:t>
      </w:r>
      <w:r w:rsidR="007211D9" w:rsidRPr="007211D9">
        <w:rPr>
          <w:rFonts w:ascii="Times New Roman" w:hAnsi="Times New Roman" w:cs="Times New Roman"/>
          <w:color w:val="000000" w:themeColor="text1"/>
          <w:sz w:val="24"/>
          <w:szCs w:val="24"/>
        </w:rPr>
        <w:t>47.82 Торговля розничная в нестационарных торговых объектах и на рынках текстилем, одеждой и обувью</w:t>
      </w:r>
      <w:r w:rsidR="001A5AA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246B8C" w:rsidRDefault="00246B8C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211D9" w:rsidRPr="0072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Лыткина Т.А.</w:t>
      </w:r>
      <w:r w:rsidR="007211D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211D9" w:rsidRPr="007211D9">
        <w:t xml:space="preserve"> </w:t>
      </w:r>
      <w:r w:rsidR="007211D9" w:rsidRPr="007211D9">
        <w:rPr>
          <w:rFonts w:ascii="Times New Roman" w:hAnsi="Times New Roman" w:cs="Times New Roman"/>
          <w:color w:val="000000" w:themeColor="text1"/>
          <w:sz w:val="24"/>
          <w:szCs w:val="24"/>
        </w:rPr>
        <w:t>47.78.1 Торговля розничная фотоаппаратурой, оптическими приборами и средствами измерений, кроме очков, в специализированных магазинах</w:t>
      </w:r>
      <w:r w:rsidR="001A5AA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246B8C" w:rsidRPr="00246B8C" w:rsidRDefault="00246B8C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211D9" w:rsidRPr="0072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Солодкова С.А.</w:t>
      </w:r>
      <w:r w:rsidR="007211D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A5AAE" w:rsidRPr="001A5AAE">
        <w:t xml:space="preserve"> </w:t>
      </w:r>
      <w:r w:rsidR="001A5AAE" w:rsidRPr="001A5AAE">
        <w:rPr>
          <w:rFonts w:ascii="Times New Roman" w:hAnsi="Times New Roman" w:cs="Times New Roman"/>
          <w:color w:val="000000" w:themeColor="text1"/>
          <w:sz w:val="24"/>
          <w:szCs w:val="24"/>
        </w:rPr>
        <w:t>66.19 Деятельность вспомогательная прочая в сфере финансовых услуг, кроме страхования и пенсионного обеспечения</w:t>
      </w:r>
      <w:r w:rsidR="001A5AA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60CD6" w:rsidRPr="008F634E" w:rsidRDefault="00F60CD6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Торговля: ИП </w:t>
      </w:r>
      <w:r w:rsidR="001A5AAE" w:rsidRPr="008F634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F6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F60CD6" w:rsidRPr="008F634E" w:rsidRDefault="00F60CD6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34E">
        <w:rPr>
          <w:rFonts w:ascii="Times New Roman" w:hAnsi="Times New Roman" w:cs="Times New Roman"/>
          <w:color w:val="000000" w:themeColor="text1"/>
          <w:sz w:val="24"/>
          <w:szCs w:val="24"/>
        </w:rPr>
        <w:t>ИП (</w:t>
      </w:r>
      <w:r w:rsidR="008F634E" w:rsidRPr="008F634E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автомобильного грузового транспорта</w:t>
      </w:r>
      <w:r w:rsidRPr="008F634E">
        <w:rPr>
          <w:rFonts w:ascii="Times New Roman" w:hAnsi="Times New Roman" w:cs="Times New Roman"/>
          <w:color w:val="000000" w:themeColor="text1"/>
          <w:sz w:val="24"/>
          <w:szCs w:val="24"/>
        </w:rPr>
        <w:t>): 1;</w:t>
      </w:r>
    </w:p>
    <w:p w:rsidR="00F60CD6" w:rsidRPr="008F634E" w:rsidRDefault="00F60CD6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34E">
        <w:rPr>
          <w:rFonts w:ascii="Times New Roman" w:hAnsi="Times New Roman" w:cs="Times New Roman"/>
          <w:color w:val="000000" w:themeColor="text1"/>
          <w:sz w:val="24"/>
          <w:szCs w:val="24"/>
        </w:rPr>
        <w:t>ИП (</w:t>
      </w:r>
      <w:r w:rsidR="008F634E" w:rsidRPr="008F634E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вспомогательная прочая в сфере финансовых услуг, кроме страхования и пенсионного обеспечения</w:t>
      </w:r>
      <w:r w:rsidRPr="008F634E">
        <w:rPr>
          <w:rFonts w:ascii="Times New Roman" w:hAnsi="Times New Roman" w:cs="Times New Roman"/>
          <w:color w:val="000000" w:themeColor="text1"/>
          <w:sz w:val="24"/>
          <w:szCs w:val="24"/>
        </w:rPr>
        <w:t>): 1;</w:t>
      </w:r>
    </w:p>
    <w:p w:rsidR="00F60CD6" w:rsidRPr="00803692" w:rsidRDefault="00F60CD6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92">
        <w:rPr>
          <w:rFonts w:ascii="Times New Roman" w:hAnsi="Times New Roman" w:cs="Times New Roman"/>
          <w:color w:val="000000" w:themeColor="text1"/>
          <w:sz w:val="24"/>
          <w:szCs w:val="24"/>
        </w:rPr>
        <w:t>ИП (деятельность профессиональная, научная и техническая): 1;</w:t>
      </w:r>
    </w:p>
    <w:p w:rsidR="00F60CD6" w:rsidRPr="00803692" w:rsidRDefault="00F60CD6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92">
        <w:rPr>
          <w:rFonts w:ascii="Times New Roman" w:hAnsi="Times New Roman" w:cs="Times New Roman"/>
          <w:color w:val="000000" w:themeColor="text1"/>
          <w:sz w:val="24"/>
          <w:szCs w:val="24"/>
        </w:rPr>
        <w:t>ИП (деятельность гостиниц и предприятий общественного питания): 1.</w:t>
      </w:r>
    </w:p>
    <w:p w:rsidR="00F60CD6" w:rsidRPr="00803692" w:rsidRDefault="00F60CD6" w:rsidP="00F60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36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 период с 10.03.2025 по 10.04.2025 из реестра исключено 6 субъектов МСП, в том числе по видам деятельности:</w:t>
      </w:r>
    </w:p>
    <w:p w:rsidR="00F60CD6" w:rsidRPr="00803692" w:rsidRDefault="00F60CD6" w:rsidP="00F60C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36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ИП (</w:t>
      </w:r>
      <w:r w:rsidRPr="00803692">
        <w:rPr>
          <w:rFonts w:ascii="Times New Roman" w:hAnsi="Times New Roman" w:cs="Times New Roman"/>
          <w:color w:val="000000" w:themeColor="text1"/>
        </w:rPr>
        <w:t>Торговля оптовая и розничная; ремонт автотранспортных средств и мотоциклов): 3 (</w:t>
      </w:r>
      <w:r w:rsidRPr="008036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ликвидация);</w:t>
      </w:r>
    </w:p>
    <w:p w:rsidR="00CD1B6D" w:rsidRPr="007C3FB0" w:rsidRDefault="00CD1B6D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Ликвидация:</w:t>
      </w:r>
    </w:p>
    <w:p w:rsidR="00F60CD6" w:rsidRDefault="00CD1B6D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692">
        <w:rPr>
          <w:rFonts w:ascii="Times New Roman" w:hAnsi="Times New Roman" w:cs="Times New Roman"/>
          <w:color w:val="000000" w:themeColor="text1"/>
          <w:sz w:val="24"/>
          <w:szCs w:val="24"/>
        </w:rPr>
        <w:t>-ООО «АПЛ»</w:t>
      </w:r>
      <w:r w:rsidRPr="0080369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Деятельность вспомогательная прочая, связанная с перевозками </w:t>
      </w:r>
      <w:r w:rsidRPr="00803692">
        <w:rPr>
          <w:rStyle w:val="bolder"/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(52.29)</w:t>
      </w:r>
      <w:r w:rsidR="00F60CD6" w:rsidRPr="0080369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03692" w:rsidRDefault="00803692" w:rsidP="00F60CD6">
      <w:pPr>
        <w:spacing w:after="0" w:line="240" w:lineRule="auto"/>
        <w:ind w:firstLine="709"/>
        <w:contextualSpacing/>
        <w:jc w:val="both"/>
        <w:rPr>
          <w:rStyle w:val="b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3F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C3FB0">
        <w:rPr>
          <w:rFonts w:ascii="Rubik" w:hAnsi="Rubik" w:cs="Rubik"/>
          <w:color w:val="000000" w:themeColor="text1"/>
          <w:sz w:val="21"/>
          <w:szCs w:val="21"/>
          <w:shd w:val="clear" w:color="auto" w:fill="FFFFFF"/>
        </w:rPr>
        <w:t xml:space="preserve"> </w:t>
      </w:r>
      <w:r w:rsidR="007C3FB0" w:rsidRPr="007C3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ИП Сергеева Т.В.</w:t>
      </w:r>
      <w:r w:rsidR="007C3FB0" w:rsidRPr="007C3FB0">
        <w:rPr>
          <w:rFonts w:ascii="Rubik" w:hAnsi="Rubik" w:cs="Rubik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7C3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Торговля розничная в нестационарных торговых объектах и на рынках текстилем, одеждой и обувью </w:t>
      </w:r>
      <w:r w:rsidRPr="007C3FB0">
        <w:rPr>
          <w:rStyle w:val="b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(47.82)</w:t>
      </w:r>
      <w:r w:rsidR="007C3FB0">
        <w:rPr>
          <w:rStyle w:val="b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7C3FB0" w:rsidRPr="007C3FB0" w:rsidRDefault="007C3FB0" w:rsidP="00F60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b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7C3FB0">
        <w:t xml:space="preserve"> </w:t>
      </w:r>
      <w:r w:rsidRPr="007C3FB0">
        <w:rPr>
          <w:rStyle w:val="b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>
        <w:rPr>
          <w:rStyle w:val="b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имашкова</w:t>
      </w:r>
      <w:r w:rsidRPr="007C3FB0">
        <w:rPr>
          <w:rStyle w:val="b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r>
        <w:rPr>
          <w:rStyle w:val="b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.И.</w:t>
      </w:r>
      <w:r w:rsidRPr="007C3FB0">
        <w:rPr>
          <w:rFonts w:ascii="Rubik" w:hAnsi="Rubik" w:cs="Rubik"/>
          <w:color w:val="35383B"/>
          <w:sz w:val="21"/>
          <w:szCs w:val="21"/>
          <w:shd w:val="clear" w:color="auto" w:fill="FFFFFF"/>
        </w:rPr>
        <w:t xml:space="preserve"> </w:t>
      </w:r>
      <w:r w:rsidRPr="003B6E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Образование дополнительное детей и взрослых, не включенное в другие группировки </w:t>
      </w:r>
      <w:r w:rsidRPr="003B6E64">
        <w:rPr>
          <w:rStyle w:val="bolde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3B6E64">
        <w:rPr>
          <w:rStyle w:val="bolder"/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>85.41.9).</w:t>
      </w:r>
    </w:p>
    <w:sectPr w:rsidR="007C3FB0" w:rsidRPr="007C3FB0" w:rsidSect="00133363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094" w:rsidRDefault="004E4094" w:rsidP="00434DB7">
      <w:pPr>
        <w:spacing w:after="0" w:line="240" w:lineRule="auto"/>
      </w:pPr>
      <w:r>
        <w:separator/>
      </w:r>
    </w:p>
  </w:endnote>
  <w:endnote w:type="continuationSeparator" w:id="1">
    <w:p w:rsidR="004E4094" w:rsidRDefault="004E4094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094" w:rsidRDefault="004E4094" w:rsidP="00434DB7">
      <w:pPr>
        <w:spacing w:after="0" w:line="240" w:lineRule="auto"/>
      </w:pPr>
      <w:r>
        <w:separator/>
      </w:r>
    </w:p>
  </w:footnote>
  <w:footnote w:type="continuationSeparator" w:id="1">
    <w:p w:rsidR="004E4094" w:rsidRDefault="004E4094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364D7"/>
    <w:rsid w:val="00037464"/>
    <w:rsid w:val="0004055E"/>
    <w:rsid w:val="00040EEB"/>
    <w:rsid w:val="000415AB"/>
    <w:rsid w:val="00042D9F"/>
    <w:rsid w:val="00045A24"/>
    <w:rsid w:val="00045BF2"/>
    <w:rsid w:val="00051C02"/>
    <w:rsid w:val="00052523"/>
    <w:rsid w:val="00052701"/>
    <w:rsid w:val="000563A8"/>
    <w:rsid w:val="00060102"/>
    <w:rsid w:val="000633D2"/>
    <w:rsid w:val="00065DDE"/>
    <w:rsid w:val="00066F84"/>
    <w:rsid w:val="0006732D"/>
    <w:rsid w:val="00067407"/>
    <w:rsid w:val="0006767F"/>
    <w:rsid w:val="00072D55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97612"/>
    <w:rsid w:val="000A0F6A"/>
    <w:rsid w:val="000A15C5"/>
    <w:rsid w:val="000A1A56"/>
    <w:rsid w:val="000A6224"/>
    <w:rsid w:val="000B1BF3"/>
    <w:rsid w:val="000B2000"/>
    <w:rsid w:val="000B6B34"/>
    <w:rsid w:val="000B6B65"/>
    <w:rsid w:val="000B6FEF"/>
    <w:rsid w:val="000B7178"/>
    <w:rsid w:val="000C01EF"/>
    <w:rsid w:val="000C0E7D"/>
    <w:rsid w:val="000C1923"/>
    <w:rsid w:val="000C247E"/>
    <w:rsid w:val="000C367C"/>
    <w:rsid w:val="000C65CC"/>
    <w:rsid w:val="000D108F"/>
    <w:rsid w:val="000D513E"/>
    <w:rsid w:val="000D7B2C"/>
    <w:rsid w:val="000E3D9C"/>
    <w:rsid w:val="000E4A59"/>
    <w:rsid w:val="000E5536"/>
    <w:rsid w:val="000F20E2"/>
    <w:rsid w:val="000F2CD6"/>
    <w:rsid w:val="000F343C"/>
    <w:rsid w:val="000F5D7B"/>
    <w:rsid w:val="000F7FC7"/>
    <w:rsid w:val="00102197"/>
    <w:rsid w:val="001024D2"/>
    <w:rsid w:val="00102848"/>
    <w:rsid w:val="0010547B"/>
    <w:rsid w:val="00112612"/>
    <w:rsid w:val="00114A1C"/>
    <w:rsid w:val="001169D4"/>
    <w:rsid w:val="00121DAC"/>
    <w:rsid w:val="00123D57"/>
    <w:rsid w:val="00123ECF"/>
    <w:rsid w:val="00123F0A"/>
    <w:rsid w:val="00124A89"/>
    <w:rsid w:val="0012532A"/>
    <w:rsid w:val="00126023"/>
    <w:rsid w:val="00127118"/>
    <w:rsid w:val="00133363"/>
    <w:rsid w:val="001341FD"/>
    <w:rsid w:val="00135526"/>
    <w:rsid w:val="00137CC2"/>
    <w:rsid w:val="0014076B"/>
    <w:rsid w:val="00141A2B"/>
    <w:rsid w:val="00141C59"/>
    <w:rsid w:val="00142AA0"/>
    <w:rsid w:val="00144C58"/>
    <w:rsid w:val="001452FD"/>
    <w:rsid w:val="001501D7"/>
    <w:rsid w:val="00150320"/>
    <w:rsid w:val="00154BF0"/>
    <w:rsid w:val="00155544"/>
    <w:rsid w:val="001611B0"/>
    <w:rsid w:val="0016140C"/>
    <w:rsid w:val="00161617"/>
    <w:rsid w:val="00166B59"/>
    <w:rsid w:val="00166EB9"/>
    <w:rsid w:val="00166F4A"/>
    <w:rsid w:val="001672CC"/>
    <w:rsid w:val="00170C88"/>
    <w:rsid w:val="0017187A"/>
    <w:rsid w:val="00172271"/>
    <w:rsid w:val="0017233C"/>
    <w:rsid w:val="00173F0E"/>
    <w:rsid w:val="0017484D"/>
    <w:rsid w:val="00180D44"/>
    <w:rsid w:val="001818F6"/>
    <w:rsid w:val="00182258"/>
    <w:rsid w:val="0018254E"/>
    <w:rsid w:val="001829B7"/>
    <w:rsid w:val="0018426A"/>
    <w:rsid w:val="00184462"/>
    <w:rsid w:val="00192591"/>
    <w:rsid w:val="0019274D"/>
    <w:rsid w:val="00193DA6"/>
    <w:rsid w:val="00195F04"/>
    <w:rsid w:val="001A010C"/>
    <w:rsid w:val="001A01AF"/>
    <w:rsid w:val="001A0A8C"/>
    <w:rsid w:val="001A1027"/>
    <w:rsid w:val="001A2EC0"/>
    <w:rsid w:val="001A3E94"/>
    <w:rsid w:val="001A42CF"/>
    <w:rsid w:val="001A4355"/>
    <w:rsid w:val="001A5AAE"/>
    <w:rsid w:val="001A6138"/>
    <w:rsid w:val="001B0C47"/>
    <w:rsid w:val="001B14A3"/>
    <w:rsid w:val="001B2D85"/>
    <w:rsid w:val="001B5397"/>
    <w:rsid w:val="001B59B6"/>
    <w:rsid w:val="001B5CB8"/>
    <w:rsid w:val="001C2F10"/>
    <w:rsid w:val="001C3800"/>
    <w:rsid w:val="001C4411"/>
    <w:rsid w:val="001C601B"/>
    <w:rsid w:val="001C68C3"/>
    <w:rsid w:val="001C6ACA"/>
    <w:rsid w:val="001D0AF6"/>
    <w:rsid w:val="001D47F8"/>
    <w:rsid w:val="001E26F4"/>
    <w:rsid w:val="001E3D7C"/>
    <w:rsid w:val="001E7D84"/>
    <w:rsid w:val="001E7EE6"/>
    <w:rsid w:val="001F1E48"/>
    <w:rsid w:val="001F2CF3"/>
    <w:rsid w:val="001F3DC9"/>
    <w:rsid w:val="001F3F72"/>
    <w:rsid w:val="001F4D28"/>
    <w:rsid w:val="001F5D7F"/>
    <w:rsid w:val="001F6888"/>
    <w:rsid w:val="001F6A8D"/>
    <w:rsid w:val="0020070E"/>
    <w:rsid w:val="00201E39"/>
    <w:rsid w:val="0020485B"/>
    <w:rsid w:val="00206B60"/>
    <w:rsid w:val="002072F5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421AA"/>
    <w:rsid w:val="00245709"/>
    <w:rsid w:val="00246061"/>
    <w:rsid w:val="00246B8C"/>
    <w:rsid w:val="0025002E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612"/>
    <w:rsid w:val="00284AE2"/>
    <w:rsid w:val="002900B5"/>
    <w:rsid w:val="00290278"/>
    <w:rsid w:val="0029104D"/>
    <w:rsid w:val="00294E62"/>
    <w:rsid w:val="002A07A1"/>
    <w:rsid w:val="002A388A"/>
    <w:rsid w:val="002A405B"/>
    <w:rsid w:val="002A76E6"/>
    <w:rsid w:val="002A77CC"/>
    <w:rsid w:val="002B09A2"/>
    <w:rsid w:val="002B1811"/>
    <w:rsid w:val="002B6ED4"/>
    <w:rsid w:val="002C3DCC"/>
    <w:rsid w:val="002C4950"/>
    <w:rsid w:val="002D0FFA"/>
    <w:rsid w:val="002D48D1"/>
    <w:rsid w:val="002D59ED"/>
    <w:rsid w:val="002D5AA4"/>
    <w:rsid w:val="002D66CC"/>
    <w:rsid w:val="002E0249"/>
    <w:rsid w:val="002E0D1C"/>
    <w:rsid w:val="002E33C5"/>
    <w:rsid w:val="002E49B0"/>
    <w:rsid w:val="002E4AD9"/>
    <w:rsid w:val="002E7D42"/>
    <w:rsid w:val="002F37F0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52CC"/>
    <w:rsid w:val="00326041"/>
    <w:rsid w:val="00330297"/>
    <w:rsid w:val="00330696"/>
    <w:rsid w:val="00330CDE"/>
    <w:rsid w:val="00333055"/>
    <w:rsid w:val="00335753"/>
    <w:rsid w:val="003363E1"/>
    <w:rsid w:val="00340813"/>
    <w:rsid w:val="00340C7D"/>
    <w:rsid w:val="00341F56"/>
    <w:rsid w:val="003421C9"/>
    <w:rsid w:val="0034228B"/>
    <w:rsid w:val="0034232B"/>
    <w:rsid w:val="00342BC9"/>
    <w:rsid w:val="00344827"/>
    <w:rsid w:val="003449FB"/>
    <w:rsid w:val="0034683D"/>
    <w:rsid w:val="00346ECF"/>
    <w:rsid w:val="00352315"/>
    <w:rsid w:val="003547A5"/>
    <w:rsid w:val="003630D4"/>
    <w:rsid w:val="0036337F"/>
    <w:rsid w:val="00370DC0"/>
    <w:rsid w:val="00374EE0"/>
    <w:rsid w:val="00375E36"/>
    <w:rsid w:val="00377409"/>
    <w:rsid w:val="003825AE"/>
    <w:rsid w:val="00386B53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A67AC"/>
    <w:rsid w:val="003B2598"/>
    <w:rsid w:val="003B5F94"/>
    <w:rsid w:val="003B6BCA"/>
    <w:rsid w:val="003B6E64"/>
    <w:rsid w:val="003B7AB0"/>
    <w:rsid w:val="003C00F1"/>
    <w:rsid w:val="003C1644"/>
    <w:rsid w:val="003C5EEA"/>
    <w:rsid w:val="003D4EFD"/>
    <w:rsid w:val="003D51D5"/>
    <w:rsid w:val="003E1337"/>
    <w:rsid w:val="003E36A7"/>
    <w:rsid w:val="003E3B36"/>
    <w:rsid w:val="003E5F58"/>
    <w:rsid w:val="003E65C3"/>
    <w:rsid w:val="003F0295"/>
    <w:rsid w:val="003F3BDE"/>
    <w:rsid w:val="004011B3"/>
    <w:rsid w:val="00401F07"/>
    <w:rsid w:val="00403AFF"/>
    <w:rsid w:val="00404FAE"/>
    <w:rsid w:val="00405002"/>
    <w:rsid w:val="00406B45"/>
    <w:rsid w:val="004071EF"/>
    <w:rsid w:val="00407E74"/>
    <w:rsid w:val="00411A28"/>
    <w:rsid w:val="00414974"/>
    <w:rsid w:val="00414D13"/>
    <w:rsid w:val="004160B9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572C"/>
    <w:rsid w:val="00446298"/>
    <w:rsid w:val="004470EA"/>
    <w:rsid w:val="00447E67"/>
    <w:rsid w:val="00450B44"/>
    <w:rsid w:val="00452583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435"/>
    <w:rsid w:val="004925EB"/>
    <w:rsid w:val="00497B9F"/>
    <w:rsid w:val="00497FA7"/>
    <w:rsid w:val="004A2297"/>
    <w:rsid w:val="004A2F2C"/>
    <w:rsid w:val="004A470C"/>
    <w:rsid w:val="004A7068"/>
    <w:rsid w:val="004A7E66"/>
    <w:rsid w:val="004B2A77"/>
    <w:rsid w:val="004B47C0"/>
    <w:rsid w:val="004B633A"/>
    <w:rsid w:val="004B6E86"/>
    <w:rsid w:val="004C1AA8"/>
    <w:rsid w:val="004C32CB"/>
    <w:rsid w:val="004C4D4E"/>
    <w:rsid w:val="004C69A9"/>
    <w:rsid w:val="004D1677"/>
    <w:rsid w:val="004D2CA9"/>
    <w:rsid w:val="004E16B3"/>
    <w:rsid w:val="004E4094"/>
    <w:rsid w:val="004E53EF"/>
    <w:rsid w:val="004E6DC4"/>
    <w:rsid w:val="004F2885"/>
    <w:rsid w:val="004F3AE9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4B5C"/>
    <w:rsid w:val="00504F10"/>
    <w:rsid w:val="00505229"/>
    <w:rsid w:val="00507F74"/>
    <w:rsid w:val="00510237"/>
    <w:rsid w:val="00513323"/>
    <w:rsid w:val="00515357"/>
    <w:rsid w:val="00516426"/>
    <w:rsid w:val="00520EA2"/>
    <w:rsid w:val="0052298C"/>
    <w:rsid w:val="00522D09"/>
    <w:rsid w:val="00526F1A"/>
    <w:rsid w:val="0053569D"/>
    <w:rsid w:val="005365EA"/>
    <w:rsid w:val="00536733"/>
    <w:rsid w:val="00540AB4"/>
    <w:rsid w:val="005444A6"/>
    <w:rsid w:val="0055057A"/>
    <w:rsid w:val="00550CA5"/>
    <w:rsid w:val="0055316E"/>
    <w:rsid w:val="00563F7A"/>
    <w:rsid w:val="005652EF"/>
    <w:rsid w:val="0056714A"/>
    <w:rsid w:val="005675FB"/>
    <w:rsid w:val="00571568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5CF5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24E8"/>
    <w:rsid w:val="005D31E0"/>
    <w:rsid w:val="005D357B"/>
    <w:rsid w:val="005D43BE"/>
    <w:rsid w:val="005D7E1D"/>
    <w:rsid w:val="005E091B"/>
    <w:rsid w:val="005E303B"/>
    <w:rsid w:val="005E32FE"/>
    <w:rsid w:val="005E41AC"/>
    <w:rsid w:val="005E6556"/>
    <w:rsid w:val="005E6F12"/>
    <w:rsid w:val="005F51E5"/>
    <w:rsid w:val="005F5AF4"/>
    <w:rsid w:val="00603338"/>
    <w:rsid w:val="00604A98"/>
    <w:rsid w:val="0060776A"/>
    <w:rsid w:val="006159F1"/>
    <w:rsid w:val="00615ACA"/>
    <w:rsid w:val="00616112"/>
    <w:rsid w:val="006164C6"/>
    <w:rsid w:val="0061696B"/>
    <w:rsid w:val="006177BF"/>
    <w:rsid w:val="006236A8"/>
    <w:rsid w:val="00623717"/>
    <w:rsid w:val="006252D8"/>
    <w:rsid w:val="00631355"/>
    <w:rsid w:val="006324D8"/>
    <w:rsid w:val="00632A52"/>
    <w:rsid w:val="006333FD"/>
    <w:rsid w:val="006347BD"/>
    <w:rsid w:val="006349EB"/>
    <w:rsid w:val="00636AD7"/>
    <w:rsid w:val="00636B5B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9E0"/>
    <w:rsid w:val="00676CD0"/>
    <w:rsid w:val="0068085F"/>
    <w:rsid w:val="00681A59"/>
    <w:rsid w:val="0068454B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397D"/>
    <w:rsid w:val="006B5827"/>
    <w:rsid w:val="006B5BEE"/>
    <w:rsid w:val="006B74BD"/>
    <w:rsid w:val="006C083E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0C87"/>
    <w:rsid w:val="006F1C24"/>
    <w:rsid w:val="006F536B"/>
    <w:rsid w:val="006F54DD"/>
    <w:rsid w:val="006F5E82"/>
    <w:rsid w:val="00700C2B"/>
    <w:rsid w:val="00702B89"/>
    <w:rsid w:val="007115E2"/>
    <w:rsid w:val="0071410C"/>
    <w:rsid w:val="00714A2F"/>
    <w:rsid w:val="00716518"/>
    <w:rsid w:val="00716578"/>
    <w:rsid w:val="00717C99"/>
    <w:rsid w:val="007204AD"/>
    <w:rsid w:val="00720642"/>
    <w:rsid w:val="007211D9"/>
    <w:rsid w:val="007262FB"/>
    <w:rsid w:val="007271B9"/>
    <w:rsid w:val="007301A2"/>
    <w:rsid w:val="007324E4"/>
    <w:rsid w:val="0073617E"/>
    <w:rsid w:val="00740E49"/>
    <w:rsid w:val="007414FB"/>
    <w:rsid w:val="007509D1"/>
    <w:rsid w:val="00750F15"/>
    <w:rsid w:val="0075213A"/>
    <w:rsid w:val="00752B05"/>
    <w:rsid w:val="00753584"/>
    <w:rsid w:val="0075762E"/>
    <w:rsid w:val="00760FEB"/>
    <w:rsid w:val="00761FD8"/>
    <w:rsid w:val="00762568"/>
    <w:rsid w:val="007637C2"/>
    <w:rsid w:val="00763A5E"/>
    <w:rsid w:val="00764317"/>
    <w:rsid w:val="007643EC"/>
    <w:rsid w:val="00767A09"/>
    <w:rsid w:val="00776E0C"/>
    <w:rsid w:val="00781A4A"/>
    <w:rsid w:val="00782180"/>
    <w:rsid w:val="007822C7"/>
    <w:rsid w:val="007849C2"/>
    <w:rsid w:val="00791798"/>
    <w:rsid w:val="007933F6"/>
    <w:rsid w:val="007936BB"/>
    <w:rsid w:val="00794D28"/>
    <w:rsid w:val="00794F4F"/>
    <w:rsid w:val="00797E8F"/>
    <w:rsid w:val="007A4A63"/>
    <w:rsid w:val="007B0FEF"/>
    <w:rsid w:val="007B1002"/>
    <w:rsid w:val="007B20A0"/>
    <w:rsid w:val="007B5ED8"/>
    <w:rsid w:val="007C0334"/>
    <w:rsid w:val="007C1839"/>
    <w:rsid w:val="007C2A1F"/>
    <w:rsid w:val="007C3BCD"/>
    <w:rsid w:val="007C3FB0"/>
    <w:rsid w:val="007C6989"/>
    <w:rsid w:val="007D0C56"/>
    <w:rsid w:val="007D1B4C"/>
    <w:rsid w:val="007D1E79"/>
    <w:rsid w:val="007D4D90"/>
    <w:rsid w:val="007D77E9"/>
    <w:rsid w:val="007E0DFE"/>
    <w:rsid w:val="007E3050"/>
    <w:rsid w:val="007E3B83"/>
    <w:rsid w:val="007E4F68"/>
    <w:rsid w:val="007F0007"/>
    <w:rsid w:val="007F02AC"/>
    <w:rsid w:val="007F1FC0"/>
    <w:rsid w:val="007F5734"/>
    <w:rsid w:val="00801F91"/>
    <w:rsid w:val="0080200A"/>
    <w:rsid w:val="008027E7"/>
    <w:rsid w:val="00803692"/>
    <w:rsid w:val="00803AAD"/>
    <w:rsid w:val="00803EB7"/>
    <w:rsid w:val="00805ECB"/>
    <w:rsid w:val="00807361"/>
    <w:rsid w:val="00813754"/>
    <w:rsid w:val="0081507E"/>
    <w:rsid w:val="00823501"/>
    <w:rsid w:val="00824764"/>
    <w:rsid w:val="00824868"/>
    <w:rsid w:val="00824A8B"/>
    <w:rsid w:val="0082795B"/>
    <w:rsid w:val="0083089F"/>
    <w:rsid w:val="008315F1"/>
    <w:rsid w:val="00831F43"/>
    <w:rsid w:val="00833968"/>
    <w:rsid w:val="00833B7B"/>
    <w:rsid w:val="0083490D"/>
    <w:rsid w:val="00836FC1"/>
    <w:rsid w:val="008409F1"/>
    <w:rsid w:val="008419C6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5D8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621A"/>
    <w:rsid w:val="008A77CB"/>
    <w:rsid w:val="008A78F4"/>
    <w:rsid w:val="008B06C4"/>
    <w:rsid w:val="008B193F"/>
    <w:rsid w:val="008B1C93"/>
    <w:rsid w:val="008B52C2"/>
    <w:rsid w:val="008B5FB1"/>
    <w:rsid w:val="008C5384"/>
    <w:rsid w:val="008C6B95"/>
    <w:rsid w:val="008C7D39"/>
    <w:rsid w:val="008D0333"/>
    <w:rsid w:val="008D3641"/>
    <w:rsid w:val="008D71D9"/>
    <w:rsid w:val="008E0111"/>
    <w:rsid w:val="008E2693"/>
    <w:rsid w:val="008E5B13"/>
    <w:rsid w:val="008E712D"/>
    <w:rsid w:val="008E7B50"/>
    <w:rsid w:val="008F164D"/>
    <w:rsid w:val="008F384A"/>
    <w:rsid w:val="008F4649"/>
    <w:rsid w:val="008F634E"/>
    <w:rsid w:val="009011C1"/>
    <w:rsid w:val="00902168"/>
    <w:rsid w:val="00903C9D"/>
    <w:rsid w:val="0090452C"/>
    <w:rsid w:val="009053B2"/>
    <w:rsid w:val="00907D21"/>
    <w:rsid w:val="00913DAF"/>
    <w:rsid w:val="00916924"/>
    <w:rsid w:val="00916DE4"/>
    <w:rsid w:val="009172DD"/>
    <w:rsid w:val="00922456"/>
    <w:rsid w:val="0092561A"/>
    <w:rsid w:val="00925F91"/>
    <w:rsid w:val="00927F1E"/>
    <w:rsid w:val="00930531"/>
    <w:rsid w:val="00933398"/>
    <w:rsid w:val="0093763A"/>
    <w:rsid w:val="00942321"/>
    <w:rsid w:val="00943212"/>
    <w:rsid w:val="00944B0C"/>
    <w:rsid w:val="00946515"/>
    <w:rsid w:val="00960A7A"/>
    <w:rsid w:val="009635DC"/>
    <w:rsid w:val="00964CC5"/>
    <w:rsid w:val="009656A2"/>
    <w:rsid w:val="00967D01"/>
    <w:rsid w:val="00974469"/>
    <w:rsid w:val="00976AFC"/>
    <w:rsid w:val="00977E48"/>
    <w:rsid w:val="00983F7D"/>
    <w:rsid w:val="009842C8"/>
    <w:rsid w:val="00985D7B"/>
    <w:rsid w:val="0099062D"/>
    <w:rsid w:val="00992460"/>
    <w:rsid w:val="009A3113"/>
    <w:rsid w:val="009A5B7D"/>
    <w:rsid w:val="009B02FD"/>
    <w:rsid w:val="009B0B73"/>
    <w:rsid w:val="009B1BB2"/>
    <w:rsid w:val="009B2DEC"/>
    <w:rsid w:val="009B4FCB"/>
    <w:rsid w:val="009C039B"/>
    <w:rsid w:val="009C128B"/>
    <w:rsid w:val="009C2F00"/>
    <w:rsid w:val="009C35F2"/>
    <w:rsid w:val="009C43E2"/>
    <w:rsid w:val="009C679D"/>
    <w:rsid w:val="009C742A"/>
    <w:rsid w:val="009D063E"/>
    <w:rsid w:val="009D07F4"/>
    <w:rsid w:val="009D0D4C"/>
    <w:rsid w:val="009D43E8"/>
    <w:rsid w:val="009D6F77"/>
    <w:rsid w:val="009E19B9"/>
    <w:rsid w:val="009E38BF"/>
    <w:rsid w:val="009E3DBF"/>
    <w:rsid w:val="009E6ED4"/>
    <w:rsid w:val="009E7DEF"/>
    <w:rsid w:val="009F24D3"/>
    <w:rsid w:val="009F3658"/>
    <w:rsid w:val="009F4561"/>
    <w:rsid w:val="009F7A12"/>
    <w:rsid w:val="009F7C7E"/>
    <w:rsid w:val="00A003F7"/>
    <w:rsid w:val="00A01A14"/>
    <w:rsid w:val="00A02D9B"/>
    <w:rsid w:val="00A02ED6"/>
    <w:rsid w:val="00A03B3F"/>
    <w:rsid w:val="00A06826"/>
    <w:rsid w:val="00A06E7E"/>
    <w:rsid w:val="00A07C2C"/>
    <w:rsid w:val="00A10C21"/>
    <w:rsid w:val="00A10F50"/>
    <w:rsid w:val="00A10F6A"/>
    <w:rsid w:val="00A12515"/>
    <w:rsid w:val="00A13C53"/>
    <w:rsid w:val="00A14185"/>
    <w:rsid w:val="00A169A5"/>
    <w:rsid w:val="00A2437E"/>
    <w:rsid w:val="00A261FC"/>
    <w:rsid w:val="00A26486"/>
    <w:rsid w:val="00A26AA6"/>
    <w:rsid w:val="00A300F1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0579"/>
    <w:rsid w:val="00A51DAC"/>
    <w:rsid w:val="00A52B41"/>
    <w:rsid w:val="00A54C74"/>
    <w:rsid w:val="00A55AF0"/>
    <w:rsid w:val="00A56C52"/>
    <w:rsid w:val="00A577DA"/>
    <w:rsid w:val="00A60BC7"/>
    <w:rsid w:val="00A62ACF"/>
    <w:rsid w:val="00A66755"/>
    <w:rsid w:val="00A674DA"/>
    <w:rsid w:val="00A67589"/>
    <w:rsid w:val="00A700C2"/>
    <w:rsid w:val="00A73BDD"/>
    <w:rsid w:val="00A73BFB"/>
    <w:rsid w:val="00A77E55"/>
    <w:rsid w:val="00A81957"/>
    <w:rsid w:val="00A82AAD"/>
    <w:rsid w:val="00A87107"/>
    <w:rsid w:val="00A9279D"/>
    <w:rsid w:val="00A93E98"/>
    <w:rsid w:val="00A94B42"/>
    <w:rsid w:val="00A958F6"/>
    <w:rsid w:val="00A964F1"/>
    <w:rsid w:val="00A96BD5"/>
    <w:rsid w:val="00A97235"/>
    <w:rsid w:val="00AA0C21"/>
    <w:rsid w:val="00AA3276"/>
    <w:rsid w:val="00AA576F"/>
    <w:rsid w:val="00AA61D0"/>
    <w:rsid w:val="00AB1601"/>
    <w:rsid w:val="00AB2374"/>
    <w:rsid w:val="00AB2B1F"/>
    <w:rsid w:val="00AB51B7"/>
    <w:rsid w:val="00AB6052"/>
    <w:rsid w:val="00AC06B6"/>
    <w:rsid w:val="00AC445E"/>
    <w:rsid w:val="00AC4756"/>
    <w:rsid w:val="00AC7442"/>
    <w:rsid w:val="00AC746B"/>
    <w:rsid w:val="00AD03B4"/>
    <w:rsid w:val="00AD69C1"/>
    <w:rsid w:val="00AD6BFC"/>
    <w:rsid w:val="00AE0A62"/>
    <w:rsid w:val="00AE14CB"/>
    <w:rsid w:val="00AE1D0A"/>
    <w:rsid w:val="00AE211E"/>
    <w:rsid w:val="00AE32B8"/>
    <w:rsid w:val="00AE4898"/>
    <w:rsid w:val="00AE65D1"/>
    <w:rsid w:val="00AF015D"/>
    <w:rsid w:val="00AF5E0B"/>
    <w:rsid w:val="00B0089D"/>
    <w:rsid w:val="00B010E6"/>
    <w:rsid w:val="00B03B49"/>
    <w:rsid w:val="00B04819"/>
    <w:rsid w:val="00B069B3"/>
    <w:rsid w:val="00B10F59"/>
    <w:rsid w:val="00B13E80"/>
    <w:rsid w:val="00B15640"/>
    <w:rsid w:val="00B20052"/>
    <w:rsid w:val="00B20923"/>
    <w:rsid w:val="00B245CE"/>
    <w:rsid w:val="00B25D89"/>
    <w:rsid w:val="00B31AFB"/>
    <w:rsid w:val="00B357D4"/>
    <w:rsid w:val="00B36FD8"/>
    <w:rsid w:val="00B37FCB"/>
    <w:rsid w:val="00B415DD"/>
    <w:rsid w:val="00B46440"/>
    <w:rsid w:val="00B477E5"/>
    <w:rsid w:val="00B47850"/>
    <w:rsid w:val="00B51FAC"/>
    <w:rsid w:val="00B51FDB"/>
    <w:rsid w:val="00B54309"/>
    <w:rsid w:val="00B5726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5D2E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3E8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C1517"/>
    <w:rsid w:val="00BD1269"/>
    <w:rsid w:val="00BD16F9"/>
    <w:rsid w:val="00BD21C5"/>
    <w:rsid w:val="00BD2D30"/>
    <w:rsid w:val="00BD2FFC"/>
    <w:rsid w:val="00BD5583"/>
    <w:rsid w:val="00BD59C0"/>
    <w:rsid w:val="00BD5E70"/>
    <w:rsid w:val="00BD65FD"/>
    <w:rsid w:val="00BD72B3"/>
    <w:rsid w:val="00BE08E2"/>
    <w:rsid w:val="00BE1E8F"/>
    <w:rsid w:val="00BE217F"/>
    <w:rsid w:val="00BE4914"/>
    <w:rsid w:val="00BE65C5"/>
    <w:rsid w:val="00BF12E3"/>
    <w:rsid w:val="00BF16EE"/>
    <w:rsid w:val="00BF1B5D"/>
    <w:rsid w:val="00BF4BB5"/>
    <w:rsid w:val="00C00055"/>
    <w:rsid w:val="00C00DCB"/>
    <w:rsid w:val="00C03F89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516B"/>
    <w:rsid w:val="00C262CB"/>
    <w:rsid w:val="00C323F2"/>
    <w:rsid w:val="00C35A01"/>
    <w:rsid w:val="00C378EF"/>
    <w:rsid w:val="00C40A0D"/>
    <w:rsid w:val="00C41573"/>
    <w:rsid w:val="00C41CAA"/>
    <w:rsid w:val="00C474F3"/>
    <w:rsid w:val="00C5287E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CC"/>
    <w:rsid w:val="00C81BEB"/>
    <w:rsid w:val="00C857C4"/>
    <w:rsid w:val="00C90DA3"/>
    <w:rsid w:val="00C93226"/>
    <w:rsid w:val="00C950B4"/>
    <w:rsid w:val="00CA23CF"/>
    <w:rsid w:val="00CA2B46"/>
    <w:rsid w:val="00CA32E7"/>
    <w:rsid w:val="00CA3EC7"/>
    <w:rsid w:val="00CA779B"/>
    <w:rsid w:val="00CB31E3"/>
    <w:rsid w:val="00CB3E15"/>
    <w:rsid w:val="00CB45B0"/>
    <w:rsid w:val="00CB6E8C"/>
    <w:rsid w:val="00CC1060"/>
    <w:rsid w:val="00CC13E8"/>
    <w:rsid w:val="00CC309D"/>
    <w:rsid w:val="00CC3401"/>
    <w:rsid w:val="00CC3E1A"/>
    <w:rsid w:val="00CC5357"/>
    <w:rsid w:val="00CC5878"/>
    <w:rsid w:val="00CC6364"/>
    <w:rsid w:val="00CD1B6D"/>
    <w:rsid w:val="00CD238C"/>
    <w:rsid w:val="00CD3518"/>
    <w:rsid w:val="00CD4169"/>
    <w:rsid w:val="00CD4B75"/>
    <w:rsid w:val="00CE5B01"/>
    <w:rsid w:val="00CF6E7A"/>
    <w:rsid w:val="00D01EC9"/>
    <w:rsid w:val="00D02799"/>
    <w:rsid w:val="00D03E4A"/>
    <w:rsid w:val="00D05B98"/>
    <w:rsid w:val="00D114A0"/>
    <w:rsid w:val="00D1199E"/>
    <w:rsid w:val="00D12C23"/>
    <w:rsid w:val="00D1528C"/>
    <w:rsid w:val="00D15A14"/>
    <w:rsid w:val="00D23D7C"/>
    <w:rsid w:val="00D246DE"/>
    <w:rsid w:val="00D27289"/>
    <w:rsid w:val="00D30D4A"/>
    <w:rsid w:val="00D31CE2"/>
    <w:rsid w:val="00D340E7"/>
    <w:rsid w:val="00D34FFB"/>
    <w:rsid w:val="00D362FE"/>
    <w:rsid w:val="00D37C46"/>
    <w:rsid w:val="00D41F10"/>
    <w:rsid w:val="00D434C8"/>
    <w:rsid w:val="00D45A58"/>
    <w:rsid w:val="00D47C97"/>
    <w:rsid w:val="00D500DD"/>
    <w:rsid w:val="00D50CB9"/>
    <w:rsid w:val="00D51263"/>
    <w:rsid w:val="00D5484E"/>
    <w:rsid w:val="00D563C0"/>
    <w:rsid w:val="00D6270C"/>
    <w:rsid w:val="00D6330D"/>
    <w:rsid w:val="00D66A4F"/>
    <w:rsid w:val="00D66A5E"/>
    <w:rsid w:val="00D7084D"/>
    <w:rsid w:val="00D713FF"/>
    <w:rsid w:val="00D73192"/>
    <w:rsid w:val="00D73C03"/>
    <w:rsid w:val="00D75E8E"/>
    <w:rsid w:val="00D80792"/>
    <w:rsid w:val="00D8121D"/>
    <w:rsid w:val="00D81DEC"/>
    <w:rsid w:val="00D82D4A"/>
    <w:rsid w:val="00D83D7C"/>
    <w:rsid w:val="00D84E2F"/>
    <w:rsid w:val="00D8596C"/>
    <w:rsid w:val="00D90B47"/>
    <w:rsid w:val="00D91AEF"/>
    <w:rsid w:val="00D91DF1"/>
    <w:rsid w:val="00DA0308"/>
    <w:rsid w:val="00DA0945"/>
    <w:rsid w:val="00DA3FAE"/>
    <w:rsid w:val="00DB3E1D"/>
    <w:rsid w:val="00DB52CA"/>
    <w:rsid w:val="00DC1CDF"/>
    <w:rsid w:val="00DC3CE9"/>
    <w:rsid w:val="00DC3F2B"/>
    <w:rsid w:val="00DC4B85"/>
    <w:rsid w:val="00DC5E4A"/>
    <w:rsid w:val="00DD31B7"/>
    <w:rsid w:val="00DD365A"/>
    <w:rsid w:val="00DE3BFA"/>
    <w:rsid w:val="00DE640D"/>
    <w:rsid w:val="00DE64E7"/>
    <w:rsid w:val="00DF026F"/>
    <w:rsid w:val="00DF0B4D"/>
    <w:rsid w:val="00DF11FD"/>
    <w:rsid w:val="00DF245C"/>
    <w:rsid w:val="00DF3164"/>
    <w:rsid w:val="00DF6BE1"/>
    <w:rsid w:val="00E01FB6"/>
    <w:rsid w:val="00E03DFB"/>
    <w:rsid w:val="00E05BFB"/>
    <w:rsid w:val="00E13431"/>
    <w:rsid w:val="00E21419"/>
    <w:rsid w:val="00E2146A"/>
    <w:rsid w:val="00E256A8"/>
    <w:rsid w:val="00E305F5"/>
    <w:rsid w:val="00E307B1"/>
    <w:rsid w:val="00E31000"/>
    <w:rsid w:val="00E31CFE"/>
    <w:rsid w:val="00E33A27"/>
    <w:rsid w:val="00E33EDF"/>
    <w:rsid w:val="00E35885"/>
    <w:rsid w:val="00E36CCC"/>
    <w:rsid w:val="00E4016B"/>
    <w:rsid w:val="00E41F5B"/>
    <w:rsid w:val="00E42CA4"/>
    <w:rsid w:val="00E432A9"/>
    <w:rsid w:val="00E457DE"/>
    <w:rsid w:val="00E47FA4"/>
    <w:rsid w:val="00E50540"/>
    <w:rsid w:val="00E527D0"/>
    <w:rsid w:val="00E52A47"/>
    <w:rsid w:val="00E66B38"/>
    <w:rsid w:val="00E66FD6"/>
    <w:rsid w:val="00E67FF6"/>
    <w:rsid w:val="00E71043"/>
    <w:rsid w:val="00E7122F"/>
    <w:rsid w:val="00E712D2"/>
    <w:rsid w:val="00E733B3"/>
    <w:rsid w:val="00E73EBB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78FE"/>
    <w:rsid w:val="00E90070"/>
    <w:rsid w:val="00E94746"/>
    <w:rsid w:val="00EA196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6276"/>
    <w:rsid w:val="00ED060F"/>
    <w:rsid w:val="00ED1237"/>
    <w:rsid w:val="00ED64C6"/>
    <w:rsid w:val="00EE37DC"/>
    <w:rsid w:val="00EE4244"/>
    <w:rsid w:val="00EE4501"/>
    <w:rsid w:val="00EE6071"/>
    <w:rsid w:val="00EE6D9E"/>
    <w:rsid w:val="00EF27C8"/>
    <w:rsid w:val="00EF4949"/>
    <w:rsid w:val="00EF5A93"/>
    <w:rsid w:val="00EF6E5E"/>
    <w:rsid w:val="00F01359"/>
    <w:rsid w:val="00F0289A"/>
    <w:rsid w:val="00F042D0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3C62"/>
    <w:rsid w:val="00F34608"/>
    <w:rsid w:val="00F350E7"/>
    <w:rsid w:val="00F35115"/>
    <w:rsid w:val="00F37555"/>
    <w:rsid w:val="00F42C13"/>
    <w:rsid w:val="00F42DD4"/>
    <w:rsid w:val="00F43490"/>
    <w:rsid w:val="00F44BC0"/>
    <w:rsid w:val="00F4776A"/>
    <w:rsid w:val="00F47BF0"/>
    <w:rsid w:val="00F57EB7"/>
    <w:rsid w:val="00F60CD6"/>
    <w:rsid w:val="00F62795"/>
    <w:rsid w:val="00F65A8D"/>
    <w:rsid w:val="00F665F5"/>
    <w:rsid w:val="00F67169"/>
    <w:rsid w:val="00F73C92"/>
    <w:rsid w:val="00F740A6"/>
    <w:rsid w:val="00F74DAE"/>
    <w:rsid w:val="00F77D17"/>
    <w:rsid w:val="00F82C3A"/>
    <w:rsid w:val="00F83CEA"/>
    <w:rsid w:val="00F84D6C"/>
    <w:rsid w:val="00F85A3F"/>
    <w:rsid w:val="00F911FB"/>
    <w:rsid w:val="00F95631"/>
    <w:rsid w:val="00F9581D"/>
    <w:rsid w:val="00F95E4D"/>
    <w:rsid w:val="00F964D0"/>
    <w:rsid w:val="00FA02DD"/>
    <w:rsid w:val="00FA4E65"/>
    <w:rsid w:val="00FA758F"/>
    <w:rsid w:val="00FB1B46"/>
    <w:rsid w:val="00FB513B"/>
    <w:rsid w:val="00FB51B8"/>
    <w:rsid w:val="00FB6C7D"/>
    <w:rsid w:val="00FC2A39"/>
    <w:rsid w:val="00FC37AF"/>
    <w:rsid w:val="00FC5322"/>
    <w:rsid w:val="00FC55B8"/>
    <w:rsid w:val="00FC59AD"/>
    <w:rsid w:val="00FC63D3"/>
    <w:rsid w:val="00FC6CCC"/>
    <w:rsid w:val="00FC7D49"/>
    <w:rsid w:val="00FD0D32"/>
    <w:rsid w:val="00FD1DA8"/>
    <w:rsid w:val="00FD7230"/>
    <w:rsid w:val="00FD73B2"/>
    <w:rsid w:val="00FD7738"/>
    <w:rsid w:val="00FE3B0B"/>
    <w:rsid w:val="00FE7112"/>
    <w:rsid w:val="00FE74FC"/>
    <w:rsid w:val="00FF0D76"/>
    <w:rsid w:val="00FF189A"/>
    <w:rsid w:val="00FF3730"/>
    <w:rsid w:val="00FF5234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1F1E48"/>
    <w:rPr>
      <w:color w:val="0000FF"/>
      <w:u w:val="single"/>
    </w:rPr>
  </w:style>
  <w:style w:type="character" w:customStyle="1" w:styleId="bolder">
    <w:name w:val="bolder"/>
    <w:basedOn w:val="a0"/>
    <w:rsid w:val="00CD1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rmsp.nalog.ru/static/tree2.html?inp=okved1&amp;tree=RSMP_OKVED_1&amp;treeKind=LINKED&amp;aver=1.4.3&amp;sver=4.41.5&amp;pageStyle=RSM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msp.nalog.ru/static/tree2.html?inp=okved1&amp;tree=RSMP_OKVED_1&amp;treeKind=LINKED&amp;aver=1.4.3&amp;sver=4.41.5&amp;pageStyle=RS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sp.nalog.ru/static/tree2.html?inp=okved1&amp;tree=RSMP_OKVED_1&amp;treeKind=LINKED&amp;aver=1.4.3&amp;sver=4.41.5&amp;pageStyle=RSM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msp.nalog.ru/static/tree2.html?inp=okved1&amp;tree=RSMP_OKVED_1&amp;treeKind=LINKED&amp;aver=1.4.3&amp;sver=4.41.5&amp;pageStyle=RSMP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3.6496672483840857E-2"/>
          <c:y val="3.3746556748732573E-2"/>
          <c:w val="0.9545300260761217"/>
          <c:h val="0.7815467623509085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234E-2"/>
                  <c:y val="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456E-2"/>
                  <c:y val="4.350656167978987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98E-2"/>
                  <c:y val="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259E-2"/>
                  <c:y val="5.239545056867886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812E-2"/>
                  <c:y val="4.970755322251411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1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198E-2"/>
                  <c:y val="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198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234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198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198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215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3"/>
              <c:layout>
                <c:manualLayout>
                  <c:x val="0"/>
                  <c:y val="7.4261603375527424E-2"/>
                </c:manualLayout>
              </c:layout>
              <c:dLblPos val="t"/>
              <c:showVal val="1"/>
            </c:dLbl>
            <c:dLbl>
              <c:idx val="14"/>
              <c:layout>
                <c:manualLayout>
                  <c:x val="-1.3647219379051521E-3"/>
                  <c:y val="8.1012658227848103E-2"/>
                </c:manualLayout>
              </c:layout>
              <c:dLblPos val="t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Лист1!$A$2:$A$22</c:f>
              <c:numCache>
                <c:formatCode>dd/mm/yyyy</c:formatCode>
                <c:ptCount val="21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45515</c:v>
                </c:pt>
                <c:pt idx="13">
                  <c:v>45546</c:v>
                </c:pt>
                <c:pt idx="14">
                  <c:v>45575</c:v>
                </c:pt>
                <c:pt idx="15">
                  <c:v>45606</c:v>
                </c:pt>
                <c:pt idx="16">
                  <c:v>45636</c:v>
                </c:pt>
                <c:pt idx="17">
                  <c:v>45667</c:v>
                </c:pt>
                <c:pt idx="18">
                  <c:v>45698</c:v>
                </c:pt>
                <c:pt idx="19">
                  <c:v>45726</c:v>
                </c:pt>
                <c:pt idx="20">
                  <c:v>45757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51</c:v>
                </c:pt>
                <c:pt idx="1">
                  <c:v>53</c:v>
                </c:pt>
                <c:pt idx="2">
                  <c:v>53</c:v>
                </c:pt>
                <c:pt idx="3">
                  <c:v>54</c:v>
                </c:pt>
                <c:pt idx="4">
                  <c:v>53</c:v>
                </c:pt>
                <c:pt idx="5">
                  <c:v>53</c:v>
                </c:pt>
                <c:pt idx="6">
                  <c:v>53</c:v>
                </c:pt>
                <c:pt idx="7">
                  <c:v>54</c:v>
                </c:pt>
                <c:pt idx="8">
                  <c:v>54</c:v>
                </c:pt>
                <c:pt idx="9">
                  <c:v>54</c:v>
                </c:pt>
                <c:pt idx="10" formatCode="#,##0">
                  <c:v>54</c:v>
                </c:pt>
                <c:pt idx="11">
                  <c:v>45</c:v>
                </c:pt>
                <c:pt idx="12">
                  <c:v>45</c:v>
                </c:pt>
                <c:pt idx="13">
                  <c:v>47</c:v>
                </c:pt>
                <c:pt idx="14">
                  <c:v>47</c:v>
                </c:pt>
                <c:pt idx="15">
                  <c:v>46</c:v>
                </c:pt>
                <c:pt idx="16">
                  <c:v>46</c:v>
                </c:pt>
                <c:pt idx="17">
                  <c:v>49</c:v>
                </c:pt>
                <c:pt idx="18">
                  <c:v>49</c:v>
                </c:pt>
                <c:pt idx="19">
                  <c:v>49</c:v>
                </c:pt>
                <c:pt idx="20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198E-2"/>
                  <c:y val="-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7198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7198E-2"/>
                  <c:y val="-4.054359871682710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198E-2"/>
                  <c:y val="-3.758063575386441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198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456E-2"/>
                  <c:y val="-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234E-2"/>
                  <c:y val="4.538232720909944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426E-2"/>
                  <c:y val="4.80704578594348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31E-2"/>
                  <c:y val="4.510749489647213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78E-2"/>
                  <c:y val="4.510749489647215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91E-2"/>
                  <c:y val="5.103342082239797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Лист1!$A$2:$A$22</c:f>
              <c:numCache>
                <c:formatCode>dd/mm/yyyy</c:formatCode>
                <c:ptCount val="21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45515</c:v>
                </c:pt>
                <c:pt idx="13">
                  <c:v>45546</c:v>
                </c:pt>
                <c:pt idx="14">
                  <c:v>45575</c:v>
                </c:pt>
                <c:pt idx="15">
                  <c:v>45606</c:v>
                </c:pt>
                <c:pt idx="16">
                  <c:v>45636</c:v>
                </c:pt>
                <c:pt idx="17">
                  <c:v>45667</c:v>
                </c:pt>
                <c:pt idx="18">
                  <c:v>45698</c:v>
                </c:pt>
                <c:pt idx="19">
                  <c:v>45726</c:v>
                </c:pt>
                <c:pt idx="20">
                  <c:v>45757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240</c:v>
                </c:pt>
                <c:pt idx="1">
                  <c:v>235</c:v>
                </c:pt>
                <c:pt idx="2">
                  <c:v>238</c:v>
                </c:pt>
                <c:pt idx="3">
                  <c:v>240</c:v>
                </c:pt>
                <c:pt idx="4">
                  <c:v>239</c:v>
                </c:pt>
                <c:pt idx="5">
                  <c:v>240</c:v>
                </c:pt>
                <c:pt idx="6">
                  <c:v>240</c:v>
                </c:pt>
                <c:pt idx="7">
                  <c:v>241</c:v>
                </c:pt>
                <c:pt idx="8">
                  <c:v>243</c:v>
                </c:pt>
                <c:pt idx="9">
                  <c:v>246</c:v>
                </c:pt>
                <c:pt idx="10" formatCode="#,##0">
                  <c:v>250</c:v>
                </c:pt>
                <c:pt idx="11">
                  <c:v>239</c:v>
                </c:pt>
                <c:pt idx="12">
                  <c:v>244</c:v>
                </c:pt>
                <c:pt idx="13">
                  <c:v>250</c:v>
                </c:pt>
                <c:pt idx="14">
                  <c:v>253</c:v>
                </c:pt>
                <c:pt idx="15">
                  <c:v>259</c:v>
                </c:pt>
                <c:pt idx="16">
                  <c:v>259</c:v>
                </c:pt>
                <c:pt idx="17">
                  <c:v>251</c:v>
                </c:pt>
                <c:pt idx="18">
                  <c:v>253</c:v>
                </c:pt>
                <c:pt idx="19">
                  <c:v>252</c:v>
                </c:pt>
                <c:pt idx="20">
                  <c:v>257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1028E-2"/>
                  <c:y val="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789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575E-2"/>
                  <c:y val="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575E-2"/>
                  <c:y val="4.1481481481481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601E-2"/>
                  <c:y val="5.333333333333413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686E-2"/>
                  <c:y val="-5.333333333333413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575E-2"/>
                  <c:y val="-4.740740740740789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575E-2"/>
                  <c:y val="-4.740740740740789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575E-2"/>
                  <c:y val="-4.444444444444452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686E-2"/>
                  <c:y val="-3.851851851851854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652E-2"/>
                  <c:y val="-3.85185185185185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7898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Лист1!$A$2:$A$22</c:f>
              <c:numCache>
                <c:formatCode>dd/mm/yyyy</c:formatCode>
                <c:ptCount val="21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45515</c:v>
                </c:pt>
                <c:pt idx="13">
                  <c:v>45546</c:v>
                </c:pt>
                <c:pt idx="14">
                  <c:v>45575</c:v>
                </c:pt>
                <c:pt idx="15">
                  <c:v>45606</c:v>
                </c:pt>
                <c:pt idx="16">
                  <c:v>45636</c:v>
                </c:pt>
                <c:pt idx="17">
                  <c:v>45667</c:v>
                </c:pt>
                <c:pt idx="18">
                  <c:v>45698</c:v>
                </c:pt>
                <c:pt idx="19">
                  <c:v>45726</c:v>
                </c:pt>
                <c:pt idx="20">
                  <c:v>45757</c:v>
                </c:pt>
              </c:numCache>
            </c:numRef>
          </c:cat>
          <c:val>
            <c:numRef>
              <c:f>Лист1!$D$2:$D$22</c:f>
              <c:numCache>
                <c:formatCode>General</c:formatCode>
                <c:ptCount val="2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marker val="1"/>
        <c:axId val="65842176"/>
        <c:axId val="65946368"/>
      </c:lineChart>
      <c:catAx>
        <c:axId val="65842176"/>
        <c:scaling>
          <c:orientation val="minMax"/>
          <c:max val="21"/>
          <c:min val="9"/>
        </c:scaling>
        <c:axPos val="b"/>
        <c:numFmt formatCode="dd/mm/yyyy" sourceLinked="1"/>
        <c:majorTickMark val="none"/>
        <c:tickLblPos val="nextTo"/>
        <c:txPr>
          <a:bodyPr rot="-60000000" vert="horz"/>
          <a:lstStyle/>
          <a:p>
            <a:pPr>
              <a:defRPr sz="600" baseline="0"/>
            </a:pPr>
            <a:endParaRPr lang="ru-RU"/>
          </a:p>
        </c:txPr>
        <c:crossAx val="65946368"/>
        <c:crosses val="autoZero"/>
        <c:lblAlgn val="ctr"/>
        <c:lblOffset val="100"/>
        <c:tickLblSkip val="1"/>
      </c:catAx>
      <c:valAx>
        <c:axId val="65946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842176"/>
        <c:crossesAt val="45392"/>
        <c:crossBetween val="between"/>
      </c:valAx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90" baseline="0"/>
              <a:t>Структура малого и среднего предпринимательства муниципального образования "Демидовский муниципальный округ" Смоленской области по видам деятельности</a:t>
            </a:r>
          </a:p>
        </c:rich>
      </c:tx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1821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8"/>
                  <c:y val="1.5834877593147643E-2"/>
                </c:manualLayout>
              </c:layout>
              <c:showVal val="1"/>
              <c:showPercent val="1"/>
            </c:dLbl>
            <c:dLbl>
              <c:idx val="6"/>
              <c:layout>
                <c:manualLayout>
                  <c:x val="1.4972357073407988E-2"/>
                  <c:y val="1.4279153593522681E-3"/>
                </c:manualLayout>
              </c:layout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Деятельность сухопутного и трубопроводного транспорта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136</c:v>
                </c:pt>
                <c:pt idx="1">
                  <c:v>4</c:v>
                </c:pt>
                <c:pt idx="2">
                  <c:v>10</c:v>
                </c:pt>
                <c:pt idx="3">
                  <c:v>21</c:v>
                </c:pt>
                <c:pt idx="4">
                  <c:v>18</c:v>
                </c:pt>
                <c:pt idx="5">
                  <c:v>55</c:v>
                </c:pt>
                <c:pt idx="6">
                  <c:v>2</c:v>
                </c:pt>
                <c:pt idx="7">
                  <c:v>4</c:v>
                </c:pt>
                <c:pt idx="8">
                  <c:v>7</c:v>
                </c:pt>
                <c:pt idx="9">
                  <c:v>7</c:v>
                </c:pt>
                <c:pt idx="10">
                  <c:v>37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9721"/>
          <c:y val="0.15110777651279991"/>
          <c:w val="0.3312397787732364"/>
          <c:h val="0.828712585609648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5E49-AE5E-4F13-BA9A-B8D0AC28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9</cp:revision>
  <cp:lastPrinted>2025-03-21T11:53:00Z</cp:lastPrinted>
  <dcterms:created xsi:type="dcterms:W3CDTF">2025-03-21T12:58:00Z</dcterms:created>
  <dcterms:modified xsi:type="dcterms:W3CDTF">2025-04-28T06:00:00Z</dcterms:modified>
</cp:coreProperties>
</file>