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муниципальном образовании «Демидовский  </w:t>
      </w:r>
      <w:r w:rsidR="00F37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Смоленской области 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субъектов МСП в Демидовском  </w:t>
      </w:r>
      <w:r w:rsidR="00F37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муниципальном округе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сравнении с другими муниципальными образованиями Смоленской области </w:t>
      </w:r>
    </w:p>
    <w:p w:rsidR="00A47DC5" w:rsidRPr="00F35BE0" w:rsidRDefault="00A47DC5" w:rsidP="00A47D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F35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прирост в % посчитан как среднее значение по Смоленской области</w:t>
      </w:r>
      <w:proofErr w:type="gramEnd"/>
    </w:p>
    <w:tbl>
      <w:tblPr>
        <w:tblW w:w="104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2238"/>
        <w:gridCol w:w="1278"/>
        <w:gridCol w:w="1189"/>
        <w:gridCol w:w="1155"/>
        <w:gridCol w:w="1075"/>
        <w:gridCol w:w="1075"/>
        <w:gridCol w:w="997"/>
        <w:gridCol w:w="997"/>
      </w:tblGrid>
      <w:tr w:rsidR="00287AF8" w:rsidRPr="00D2542A" w:rsidTr="00287AF8">
        <w:trPr>
          <w:trHeight w:val="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17,99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6D237C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6369D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6369D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6D237C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6D237C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6D237C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C38E0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8979D1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9A2F5F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8979D1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9A2F5F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8979D1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9A2F5F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-0,12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87AF8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287A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AF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287AF8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-0,80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8979D1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9A2F5F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-0,98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8979D1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9A2F5F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</w:tr>
      <w:tr w:rsidR="00287AF8" w:rsidRPr="00D2542A" w:rsidTr="00287AF8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8979D1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</w:tr>
      <w:tr w:rsidR="00287AF8" w:rsidRPr="00D2542A" w:rsidTr="00287AF8">
        <w:trPr>
          <w:trHeight w:val="6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7AF8" w:rsidRPr="00D2542A" w:rsidRDefault="00287AF8" w:rsidP="00287AF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AF8" w:rsidRPr="00D2542A" w:rsidRDefault="00287AF8" w:rsidP="002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2,92</w:t>
            </w:r>
          </w:p>
        </w:tc>
      </w:tr>
    </w:tbl>
    <w:p w:rsidR="00287AF8" w:rsidRPr="00752B05" w:rsidRDefault="00287AF8" w:rsidP="00287AF8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287AF8" w:rsidRDefault="00287AF8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AF8" w:rsidRPr="00F65339" w:rsidRDefault="00287AF8" w:rsidP="00287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61F7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171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713B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456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2,21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248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9,36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3,20</w:t>
      </w:r>
      <w:r w:rsidRPr="00F65339">
        <w:rPr>
          <w:rFonts w:ascii="Times New Roman" w:hAnsi="Times New Roman" w:cs="Times New Roman"/>
          <w:sz w:val="24"/>
          <w:szCs w:val="24"/>
        </w:rPr>
        <w:t xml:space="preserve">%.В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4C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Pr="00783297"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3297">
        <w:rPr>
          <w:rFonts w:ascii="Times New Roman" w:hAnsi="Times New Roman" w:cs="Times New Roman"/>
          <w:sz w:val="24"/>
          <w:szCs w:val="24"/>
        </w:rPr>
        <w:t>0.98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-2,27%,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– 2 ед. или -1,04%,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7E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 - 2 или -0,80%.</w:t>
      </w:r>
      <w:proofErr w:type="gramEnd"/>
    </w:p>
    <w:p w:rsidR="00287AF8" w:rsidRPr="00C32C8F" w:rsidRDefault="00287AF8" w:rsidP="00287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18округах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(наибольший рост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моленский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0,73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г. Смоленске +124 или 0,59%, Вяземский</w:t>
      </w:r>
      <w:r w:rsidR="007E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 +15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C32C8F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>Гагаринскомокруге</w:t>
      </w:r>
      <w:r w:rsidRPr="00C32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-0,53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4C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-2,06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7E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 – 4 ед. или -0,22%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7AF8" w:rsidRPr="00FB23F8" w:rsidRDefault="00287AF8" w:rsidP="00287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0,48</w:t>
      </w:r>
      <w:r w:rsidRPr="00E61BC6">
        <w:rPr>
          <w:rFonts w:ascii="Times New Roman" w:hAnsi="Times New Roman" w:cs="Times New Roman"/>
          <w:sz w:val="24"/>
          <w:szCs w:val="24"/>
        </w:rPr>
        <w:t>%увеличилоськоличество субъектов МСП, за год произошло увеличение на 1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2,92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893237" w:rsidRDefault="00F45AB9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96B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на территории муниципального образования «Д</w:t>
      </w:r>
      <w:r w:rsidR="00E374E0">
        <w:rPr>
          <w:rFonts w:ascii="Times New Roman" w:hAnsi="Times New Roman" w:cs="Times New Roman"/>
          <w:sz w:val="24"/>
          <w:szCs w:val="24"/>
        </w:rPr>
        <w:t>емидовс</w:t>
      </w:r>
      <w:r w:rsidRPr="00E3396B">
        <w:rPr>
          <w:rFonts w:ascii="Times New Roman" w:hAnsi="Times New Roman" w:cs="Times New Roman"/>
          <w:sz w:val="24"/>
          <w:szCs w:val="24"/>
        </w:rPr>
        <w:t xml:space="preserve">кий </w:t>
      </w:r>
      <w:r w:rsidR="00F37E3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E3396B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0A03ED">
        <w:rPr>
          <w:rFonts w:ascii="Times New Roman" w:hAnsi="Times New Roman" w:cs="Times New Roman"/>
          <w:sz w:val="24"/>
          <w:szCs w:val="24"/>
        </w:rPr>
        <w:t>0</w:t>
      </w:r>
      <w:r w:rsidR="000061F7">
        <w:rPr>
          <w:rFonts w:ascii="Times New Roman" w:hAnsi="Times New Roman" w:cs="Times New Roman"/>
          <w:sz w:val="24"/>
          <w:szCs w:val="24"/>
        </w:rPr>
        <w:t>2</w:t>
      </w:r>
      <w:r w:rsidRPr="00E3396B">
        <w:rPr>
          <w:rFonts w:ascii="Times New Roman" w:hAnsi="Times New Roman" w:cs="Times New Roman"/>
          <w:sz w:val="24"/>
          <w:szCs w:val="24"/>
        </w:rPr>
        <w:t>.202</w:t>
      </w:r>
      <w:r w:rsidR="000A03ED">
        <w:rPr>
          <w:rFonts w:ascii="Times New Roman" w:hAnsi="Times New Roman" w:cs="Times New Roman"/>
          <w:sz w:val="24"/>
          <w:szCs w:val="24"/>
        </w:rPr>
        <w:t>4</w:t>
      </w:r>
      <w:r w:rsidRPr="00E3396B">
        <w:rPr>
          <w:rFonts w:ascii="Times New Roman" w:hAnsi="Times New Roman" w:cs="Times New Roman"/>
          <w:sz w:val="24"/>
          <w:szCs w:val="24"/>
        </w:rPr>
        <w:t>г. по 10.</w:t>
      </w:r>
      <w:r w:rsidR="000A03ED">
        <w:rPr>
          <w:rFonts w:ascii="Times New Roman" w:hAnsi="Times New Roman" w:cs="Times New Roman"/>
          <w:sz w:val="24"/>
          <w:szCs w:val="24"/>
        </w:rPr>
        <w:t>0</w:t>
      </w:r>
      <w:r w:rsidR="000061F7">
        <w:rPr>
          <w:rFonts w:ascii="Times New Roman" w:hAnsi="Times New Roman" w:cs="Times New Roman"/>
          <w:sz w:val="24"/>
          <w:szCs w:val="24"/>
        </w:rPr>
        <w:t>2.</w:t>
      </w:r>
      <w:r w:rsidRPr="00E3396B">
        <w:rPr>
          <w:rFonts w:ascii="Times New Roman" w:hAnsi="Times New Roman" w:cs="Times New Roman"/>
          <w:sz w:val="24"/>
          <w:szCs w:val="24"/>
        </w:rPr>
        <w:t>202</w:t>
      </w:r>
      <w:r w:rsidR="000A03ED">
        <w:rPr>
          <w:rFonts w:ascii="Times New Roman" w:hAnsi="Times New Roman" w:cs="Times New Roman"/>
          <w:sz w:val="24"/>
          <w:szCs w:val="24"/>
        </w:rPr>
        <w:t>5</w:t>
      </w:r>
      <w:r w:rsidRPr="00E3396B">
        <w:rPr>
          <w:rFonts w:ascii="Times New Roman" w:hAnsi="Times New Roman" w:cs="Times New Roman"/>
          <w:sz w:val="24"/>
          <w:szCs w:val="24"/>
        </w:rPr>
        <w:t xml:space="preserve">г. </w:t>
      </w:r>
      <w:r w:rsidR="003234E8" w:rsidRPr="0091713B">
        <w:rPr>
          <w:rFonts w:ascii="Times New Roman" w:hAnsi="Times New Roman" w:cs="Times New Roman"/>
          <w:sz w:val="24"/>
          <w:szCs w:val="24"/>
        </w:rPr>
        <w:t>число субъектов МСП в  муниципальн</w:t>
      </w:r>
      <w:r w:rsidR="003234E8">
        <w:rPr>
          <w:rFonts w:ascii="Times New Roman" w:hAnsi="Times New Roman" w:cs="Times New Roman"/>
          <w:sz w:val="24"/>
          <w:szCs w:val="24"/>
        </w:rPr>
        <w:t>ом</w:t>
      </w:r>
      <w:r w:rsidR="003234E8" w:rsidRPr="009171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234E8">
        <w:rPr>
          <w:rFonts w:ascii="Times New Roman" w:hAnsi="Times New Roman" w:cs="Times New Roman"/>
          <w:sz w:val="24"/>
          <w:szCs w:val="24"/>
        </w:rPr>
        <w:t>и</w:t>
      </w:r>
      <w:r w:rsidR="003234E8" w:rsidRPr="0091713B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Pr="00E3396B">
        <w:rPr>
          <w:rFonts w:ascii="Times New Roman" w:hAnsi="Times New Roman" w:cs="Times New Roman"/>
          <w:sz w:val="24"/>
          <w:szCs w:val="24"/>
        </w:rPr>
        <w:t xml:space="preserve"> на</w:t>
      </w:r>
      <w:r w:rsidR="00E374E0">
        <w:rPr>
          <w:rFonts w:ascii="Times New Roman" w:hAnsi="Times New Roman" w:cs="Times New Roman"/>
          <w:sz w:val="24"/>
          <w:szCs w:val="24"/>
        </w:rPr>
        <w:t xml:space="preserve"> </w:t>
      </w:r>
      <w:r w:rsidR="003234E8">
        <w:rPr>
          <w:rFonts w:ascii="Times New Roman" w:hAnsi="Times New Roman" w:cs="Times New Roman"/>
          <w:sz w:val="24"/>
          <w:szCs w:val="24"/>
        </w:rPr>
        <w:t>7</w:t>
      </w:r>
      <w:r w:rsidRPr="00E3396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A03ED">
        <w:rPr>
          <w:rFonts w:ascii="Times New Roman" w:hAnsi="Times New Roman" w:cs="Times New Roman"/>
          <w:sz w:val="24"/>
          <w:szCs w:val="24"/>
        </w:rPr>
        <w:t>2</w:t>
      </w:r>
      <w:r w:rsidRPr="00E3396B">
        <w:rPr>
          <w:rFonts w:ascii="Times New Roman" w:hAnsi="Times New Roman" w:cs="Times New Roman"/>
          <w:sz w:val="24"/>
          <w:szCs w:val="24"/>
        </w:rPr>
        <w:t>,</w:t>
      </w:r>
      <w:r w:rsidR="007314E9">
        <w:rPr>
          <w:rFonts w:ascii="Times New Roman" w:hAnsi="Times New Roman" w:cs="Times New Roman"/>
          <w:sz w:val="24"/>
          <w:szCs w:val="24"/>
        </w:rPr>
        <w:t>3</w:t>
      </w:r>
      <w:r w:rsidR="003234E8">
        <w:rPr>
          <w:rFonts w:ascii="Times New Roman" w:hAnsi="Times New Roman" w:cs="Times New Roman"/>
          <w:sz w:val="24"/>
          <w:szCs w:val="24"/>
        </w:rPr>
        <w:t>7</w:t>
      </w:r>
      <w:r w:rsidRPr="00E3396B">
        <w:rPr>
          <w:rFonts w:ascii="Times New Roman" w:hAnsi="Times New Roman" w:cs="Times New Roman"/>
          <w:sz w:val="24"/>
          <w:szCs w:val="24"/>
        </w:rPr>
        <w:t>%</w:t>
      </w:r>
      <w:r w:rsidR="000A03ED">
        <w:rPr>
          <w:rFonts w:ascii="Times New Roman" w:hAnsi="Times New Roman" w:cs="Times New Roman"/>
          <w:sz w:val="24"/>
          <w:szCs w:val="24"/>
        </w:rPr>
        <w:t>.</w:t>
      </w:r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6F17B9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>«Д</w:t>
      </w:r>
      <w:r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F67CFE">
        <w:rPr>
          <w:rFonts w:ascii="Times New Roman" w:hAnsi="Times New Roman" w:cs="Times New Roman"/>
          <w:b/>
          <w:bCs/>
          <w:sz w:val="20"/>
          <w:szCs w:val="24"/>
        </w:rPr>
        <w:t xml:space="preserve">ский </w:t>
      </w:r>
      <w:r w:rsidR="00F37E3E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 w:rsidRPr="00F67CFE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 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442"/>
        <w:gridCol w:w="1153"/>
        <w:gridCol w:w="1153"/>
        <w:gridCol w:w="1153"/>
      </w:tblGrid>
      <w:tr w:rsidR="006F17B9" w:rsidRPr="0002764C" w:rsidTr="002E5BB9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9" w:rsidRPr="009465B0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9" w:rsidRPr="004E45DC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9" w:rsidRPr="004E45DC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9" w:rsidRPr="004E45DC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F17B9" w:rsidRPr="009465B0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F17B9" w:rsidRPr="009465B0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F17B9" w:rsidRPr="009465B0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6F17B9" w:rsidRPr="009465B0" w:rsidRDefault="006F17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67A6B" w:rsidRPr="0002764C" w:rsidTr="002E5BB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4F7A21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4F7A21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D46382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BE6007" w:rsidP="00473B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473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D46382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-7,5</w:t>
            </w:r>
          </w:p>
        </w:tc>
      </w:tr>
      <w:tr w:rsidR="00367A6B" w:rsidRPr="0002764C" w:rsidTr="002E5BB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2E5B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D46382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D46382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D463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4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367A6B" w:rsidRPr="0002764C" w:rsidTr="002E5BB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2E5B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A51B5D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A51B5D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D46382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367A6B" w:rsidRPr="0002764C" w:rsidTr="002E5BB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67A6B" w:rsidRPr="0002764C" w:rsidTr="002E5BB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4F7A21" w:rsidP="004F7A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D46382" w:rsidP="007122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BE6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BE6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4F7A21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D46382" w:rsidP="00D463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67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67A6B" w:rsidRPr="0002764C" w:rsidTr="002E5BB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2E5B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BE6007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BE6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E6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BE6007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BE6007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367A6B" w:rsidRPr="0002764C" w:rsidTr="002E5BB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2E5BB9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BE6007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BE6007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BE6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367A6B" w:rsidRPr="0002764C" w:rsidTr="002E5BB9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6B" w:rsidRPr="009465B0" w:rsidRDefault="00367A6B" w:rsidP="00F37E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7122FE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7122FE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692727" w:rsidRDefault="007122FE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7122FE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367A6B" w:rsidP="00A51B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A51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A6B" w:rsidRPr="009465B0" w:rsidRDefault="00BE6007" w:rsidP="00F37E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A6B" w:rsidRPr="009465B0" w:rsidRDefault="00473BF4" w:rsidP="00473B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2,37</w:t>
            </w:r>
          </w:p>
        </w:tc>
      </w:tr>
    </w:tbl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C53963" w:rsidRPr="00DC4195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5B11F2" w:rsidRPr="00692727" w:rsidRDefault="005B11F2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63" w:rsidRPr="0083642E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Pr="0083642E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«Д</w:t>
      </w:r>
      <w:r w:rsidR="00586EAC">
        <w:rPr>
          <w:rFonts w:ascii="Times New Roman" w:hAnsi="Times New Roman" w:cs="Times New Roman"/>
          <w:bCs/>
          <w:sz w:val="24"/>
          <w:szCs w:val="24"/>
        </w:rPr>
        <w:t>емидовс</w:t>
      </w:r>
      <w:r w:rsidRPr="0083642E">
        <w:rPr>
          <w:rFonts w:ascii="Times New Roman" w:hAnsi="Times New Roman" w:cs="Times New Roman"/>
          <w:bCs/>
          <w:sz w:val="24"/>
          <w:szCs w:val="24"/>
        </w:rPr>
        <w:t xml:space="preserve">кий </w:t>
      </w:r>
      <w:r w:rsidR="00473BF4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83642E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83642E">
        <w:rPr>
          <w:rFonts w:ascii="Times New Roman" w:hAnsi="Times New Roman" w:cs="Times New Roman"/>
          <w:sz w:val="24"/>
          <w:szCs w:val="24"/>
        </w:rPr>
        <w:t>количество юридических лиц – МСП</w:t>
      </w:r>
      <w:r w:rsidR="0004525D">
        <w:rPr>
          <w:rFonts w:ascii="Times New Roman" w:hAnsi="Times New Roman" w:cs="Times New Roman"/>
          <w:sz w:val="24"/>
          <w:szCs w:val="24"/>
        </w:rPr>
        <w:t xml:space="preserve"> </w:t>
      </w:r>
      <w:r w:rsidR="00EC38A8">
        <w:rPr>
          <w:rFonts w:ascii="Times New Roman" w:hAnsi="Times New Roman" w:cs="Times New Roman"/>
          <w:sz w:val="24"/>
          <w:szCs w:val="24"/>
        </w:rPr>
        <w:t>не изменилось</w:t>
      </w:r>
      <w:r w:rsidR="003B5F37">
        <w:rPr>
          <w:rFonts w:ascii="Times New Roman" w:hAnsi="Times New Roman" w:cs="Times New Roman"/>
          <w:sz w:val="24"/>
          <w:szCs w:val="24"/>
        </w:rPr>
        <w:t xml:space="preserve">, </w:t>
      </w:r>
      <w:r w:rsidRPr="0083642E">
        <w:rPr>
          <w:rFonts w:ascii="Times New Roman" w:hAnsi="Times New Roman" w:cs="Times New Roman"/>
          <w:sz w:val="24"/>
          <w:szCs w:val="24"/>
        </w:rPr>
        <w:t xml:space="preserve">при этом количество ИП – МСП </w:t>
      </w:r>
      <w:r w:rsidR="00C6792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EC38A8">
        <w:rPr>
          <w:rFonts w:ascii="Times New Roman" w:hAnsi="Times New Roman" w:cs="Times New Roman"/>
          <w:sz w:val="24"/>
          <w:szCs w:val="24"/>
        </w:rPr>
        <w:t>2</w:t>
      </w:r>
      <w:r w:rsidR="00C6792B">
        <w:rPr>
          <w:rFonts w:ascii="Times New Roman" w:hAnsi="Times New Roman" w:cs="Times New Roman"/>
          <w:sz w:val="24"/>
          <w:szCs w:val="24"/>
        </w:rPr>
        <w:t xml:space="preserve"> ед.(</w:t>
      </w:r>
      <w:r w:rsidR="00EC38A8">
        <w:rPr>
          <w:rFonts w:ascii="Times New Roman" w:hAnsi="Times New Roman" w:cs="Times New Roman"/>
          <w:sz w:val="24"/>
          <w:szCs w:val="24"/>
        </w:rPr>
        <w:t>0</w:t>
      </w:r>
      <w:r w:rsidR="00C6792B">
        <w:rPr>
          <w:rFonts w:ascii="Times New Roman" w:hAnsi="Times New Roman" w:cs="Times New Roman"/>
          <w:sz w:val="24"/>
          <w:szCs w:val="24"/>
        </w:rPr>
        <w:t>,</w:t>
      </w:r>
      <w:r w:rsidR="00EC38A8">
        <w:rPr>
          <w:rFonts w:ascii="Times New Roman" w:hAnsi="Times New Roman" w:cs="Times New Roman"/>
          <w:sz w:val="24"/>
          <w:szCs w:val="24"/>
        </w:rPr>
        <w:t>8</w:t>
      </w:r>
      <w:r w:rsidR="00C6792B">
        <w:rPr>
          <w:rFonts w:ascii="Times New Roman" w:hAnsi="Times New Roman" w:cs="Times New Roman"/>
          <w:sz w:val="24"/>
          <w:szCs w:val="24"/>
        </w:rPr>
        <w:t>%)</w:t>
      </w:r>
      <w:r w:rsidR="009A74B3">
        <w:rPr>
          <w:rFonts w:ascii="Times New Roman" w:hAnsi="Times New Roman" w:cs="Times New Roman"/>
          <w:sz w:val="24"/>
          <w:szCs w:val="24"/>
        </w:rPr>
        <w:t xml:space="preserve"> </w:t>
      </w:r>
      <w:r w:rsidR="002E0515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A74B3"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spellStart"/>
      <w:r w:rsidR="009A74B3">
        <w:rPr>
          <w:rFonts w:ascii="Times New Roman" w:hAnsi="Times New Roman" w:cs="Times New Roman"/>
          <w:sz w:val="24"/>
          <w:szCs w:val="24"/>
        </w:rPr>
        <w:t>созданы</w:t>
      </w:r>
      <w:r w:rsidR="002E051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A74B3">
        <w:rPr>
          <w:rFonts w:ascii="Times New Roman" w:hAnsi="Times New Roman" w:cs="Times New Roman"/>
          <w:sz w:val="24"/>
          <w:szCs w:val="24"/>
        </w:rPr>
        <w:t xml:space="preserve"> ИП</w:t>
      </w:r>
      <w:r w:rsidR="001416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16EB">
        <w:rPr>
          <w:rFonts w:ascii="Times New Roman" w:hAnsi="Times New Roman" w:cs="Times New Roman"/>
          <w:sz w:val="24"/>
          <w:szCs w:val="24"/>
        </w:rPr>
        <w:t>Ковалеров</w:t>
      </w:r>
      <w:proofErr w:type="spellEnd"/>
      <w:r w:rsidR="001416EB">
        <w:rPr>
          <w:rFonts w:ascii="Times New Roman" w:hAnsi="Times New Roman" w:cs="Times New Roman"/>
          <w:sz w:val="24"/>
          <w:szCs w:val="24"/>
        </w:rPr>
        <w:t xml:space="preserve"> Б.М., Козлов Н.Е.).</w:t>
      </w:r>
    </w:p>
    <w:p w:rsidR="001137AC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EC38A8">
        <w:rPr>
          <w:rFonts w:ascii="Times New Roman" w:hAnsi="Times New Roman" w:cs="Times New Roman"/>
          <w:sz w:val="24"/>
          <w:szCs w:val="24"/>
        </w:rPr>
        <w:t>февраля</w:t>
      </w:r>
      <w:r w:rsidR="000857BB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202</w:t>
      </w:r>
      <w:r w:rsidR="00582461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C38A8">
        <w:rPr>
          <w:rFonts w:ascii="Times New Roman" w:hAnsi="Times New Roman" w:cs="Times New Roman"/>
          <w:sz w:val="24"/>
          <w:szCs w:val="24"/>
        </w:rPr>
        <w:t>феврал</w:t>
      </w:r>
      <w:r w:rsidR="00582461">
        <w:rPr>
          <w:rFonts w:ascii="Times New Roman" w:hAnsi="Times New Roman" w:cs="Times New Roman"/>
          <w:sz w:val="24"/>
          <w:szCs w:val="24"/>
        </w:rPr>
        <w:t>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582461">
        <w:rPr>
          <w:rFonts w:ascii="Times New Roman" w:hAnsi="Times New Roman" w:cs="Times New Roman"/>
          <w:sz w:val="24"/>
          <w:szCs w:val="24"/>
        </w:rPr>
        <w:t>5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3B5F37">
        <w:rPr>
          <w:rFonts w:ascii="Times New Roman" w:hAnsi="Times New Roman" w:cs="Times New Roman"/>
          <w:sz w:val="24"/>
          <w:szCs w:val="24"/>
        </w:rPr>
        <w:t>увеличе</w:t>
      </w:r>
      <w:r w:rsidR="004C4AE1">
        <w:rPr>
          <w:rFonts w:ascii="Times New Roman" w:hAnsi="Times New Roman" w:cs="Times New Roman"/>
          <w:sz w:val="24"/>
          <w:szCs w:val="24"/>
        </w:rPr>
        <w:t xml:space="preserve">ние на </w:t>
      </w:r>
      <w:r w:rsidR="00582461">
        <w:rPr>
          <w:rFonts w:ascii="Times New Roman" w:hAnsi="Times New Roman" w:cs="Times New Roman"/>
          <w:sz w:val="24"/>
          <w:szCs w:val="24"/>
        </w:rPr>
        <w:t>7</w:t>
      </w:r>
      <w:r w:rsidR="004C4AE1">
        <w:rPr>
          <w:rFonts w:ascii="Times New Roman" w:hAnsi="Times New Roman" w:cs="Times New Roman"/>
          <w:sz w:val="24"/>
          <w:szCs w:val="24"/>
        </w:rPr>
        <w:t xml:space="preserve"> ед.</w:t>
      </w:r>
      <w:proofErr w:type="gramStart"/>
      <w:r w:rsidR="004C4AE1">
        <w:rPr>
          <w:rFonts w:ascii="Times New Roman" w:hAnsi="Times New Roman" w:cs="Times New Roman"/>
          <w:sz w:val="24"/>
          <w:szCs w:val="24"/>
        </w:rPr>
        <w:t>(</w:t>
      </w:r>
      <w:r w:rsidR="002A7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2461">
        <w:rPr>
          <w:rFonts w:ascii="Times New Roman" w:hAnsi="Times New Roman" w:cs="Times New Roman"/>
          <w:sz w:val="24"/>
          <w:szCs w:val="24"/>
        </w:rPr>
        <w:t>2</w:t>
      </w:r>
      <w:r w:rsidR="002A73EF">
        <w:rPr>
          <w:rFonts w:ascii="Times New Roman" w:hAnsi="Times New Roman" w:cs="Times New Roman"/>
          <w:sz w:val="24"/>
          <w:szCs w:val="24"/>
        </w:rPr>
        <w:t>,</w:t>
      </w:r>
      <w:r w:rsidR="007314E9">
        <w:rPr>
          <w:rFonts w:ascii="Times New Roman" w:hAnsi="Times New Roman" w:cs="Times New Roman"/>
          <w:sz w:val="24"/>
          <w:szCs w:val="24"/>
        </w:rPr>
        <w:t>3</w:t>
      </w:r>
      <w:r w:rsidR="00EC38A8">
        <w:rPr>
          <w:rFonts w:ascii="Times New Roman" w:hAnsi="Times New Roman" w:cs="Times New Roman"/>
          <w:sz w:val="24"/>
          <w:szCs w:val="24"/>
        </w:rPr>
        <w:t>7</w:t>
      </w:r>
      <w:r w:rsidRPr="0083642E">
        <w:rPr>
          <w:rFonts w:ascii="Times New Roman" w:hAnsi="Times New Roman" w:cs="Times New Roman"/>
          <w:sz w:val="24"/>
          <w:szCs w:val="24"/>
        </w:rPr>
        <w:t>%).</w:t>
      </w:r>
      <w:r w:rsidR="004D405D">
        <w:rPr>
          <w:rFonts w:ascii="Times New Roman" w:hAnsi="Times New Roman" w:cs="Times New Roman"/>
          <w:sz w:val="24"/>
          <w:szCs w:val="24"/>
        </w:rPr>
        <w:t xml:space="preserve"> Увеличение сложилось за счет программы поддержки</w:t>
      </w:r>
      <w:r w:rsidR="00EA4C82">
        <w:rPr>
          <w:rFonts w:ascii="Times New Roman" w:hAnsi="Times New Roman" w:cs="Times New Roman"/>
          <w:sz w:val="24"/>
          <w:szCs w:val="24"/>
        </w:rPr>
        <w:t xml:space="preserve"> для субъектов МСП «Первый старт»</w:t>
      </w:r>
      <w:r w:rsidR="00EE559B">
        <w:rPr>
          <w:rFonts w:ascii="Times New Roman" w:hAnsi="Times New Roman" w:cs="Times New Roman"/>
          <w:sz w:val="24"/>
          <w:szCs w:val="24"/>
        </w:rPr>
        <w:t>,</w:t>
      </w:r>
      <w:r w:rsidR="00435C27">
        <w:rPr>
          <w:rFonts w:ascii="Times New Roman" w:hAnsi="Times New Roman" w:cs="Times New Roman"/>
          <w:sz w:val="24"/>
          <w:szCs w:val="24"/>
        </w:rPr>
        <w:t xml:space="preserve"> в котором участвовали 7 субъектов</w:t>
      </w:r>
      <w:r w:rsidR="002E0515">
        <w:rPr>
          <w:rFonts w:ascii="Times New Roman" w:hAnsi="Times New Roman" w:cs="Times New Roman"/>
          <w:sz w:val="24"/>
          <w:szCs w:val="24"/>
        </w:rPr>
        <w:t>,</w:t>
      </w:r>
      <w:r w:rsidR="00435C27">
        <w:rPr>
          <w:rFonts w:ascii="Times New Roman" w:hAnsi="Times New Roman" w:cs="Times New Roman"/>
          <w:sz w:val="24"/>
          <w:szCs w:val="24"/>
        </w:rPr>
        <w:t xml:space="preserve"> из которых 6 единиц открыли индивидуальное предпринимательство и 1 субъект </w:t>
      </w:r>
      <w:r w:rsidR="00EE559B">
        <w:rPr>
          <w:rFonts w:ascii="Times New Roman" w:hAnsi="Times New Roman" w:cs="Times New Roman"/>
          <w:sz w:val="24"/>
          <w:szCs w:val="24"/>
        </w:rPr>
        <w:t>открыл общество с ограниченной ответственностью.</w:t>
      </w:r>
    </w:p>
    <w:p w:rsidR="003B5F37" w:rsidRDefault="003B5F37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862" w:rsidRDefault="000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862" w:rsidSect="000B4862">
          <w:pgSz w:w="11906" w:h="16838" w:code="9"/>
          <w:pgMar w:top="1134" w:right="1134" w:bottom="1134" w:left="567" w:header="709" w:footer="709" w:gutter="0"/>
          <w:cols w:space="708"/>
          <w:docGrid w:linePitch="360"/>
        </w:sectPr>
      </w:pPr>
    </w:p>
    <w:p w:rsidR="001137AC" w:rsidRDefault="0011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62" w:rsidRDefault="000B486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7557C0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 «Д</w:t>
      </w:r>
      <w:r w:rsidR="008A6C33">
        <w:rPr>
          <w:rFonts w:ascii="Times New Roman" w:hAnsi="Times New Roman" w:cs="Times New Roman"/>
          <w:b/>
          <w:bCs/>
          <w:sz w:val="24"/>
          <w:szCs w:val="24"/>
        </w:rPr>
        <w:t>емидов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 xml:space="preserve">ский </w:t>
      </w:r>
      <w:r w:rsidR="000231AE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652E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</w:t>
      </w:r>
      <w:r w:rsidR="002D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62F9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62F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-10.</w:t>
      </w:r>
      <w:r w:rsidR="00A62F9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62F9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Pr="007557C0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DC4195" w:rsidRDefault="00D52A3E" w:rsidP="00CE6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2A3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9729449" cy="3760341"/>
            <wp:effectExtent l="19050" t="0" r="24151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4B2F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</w:t>
      </w:r>
      <w:r w:rsidR="00EC38A8">
        <w:rPr>
          <w:rFonts w:ascii="Times New Roman" w:hAnsi="Times New Roman" w:cs="Times New Roman"/>
          <w:sz w:val="24"/>
          <w:szCs w:val="24"/>
        </w:rPr>
        <w:t>февраль</w:t>
      </w:r>
      <w:r w:rsidRPr="006749ED">
        <w:rPr>
          <w:rFonts w:ascii="Times New Roman" w:hAnsi="Times New Roman" w:cs="Times New Roman"/>
          <w:sz w:val="24"/>
          <w:szCs w:val="24"/>
        </w:rPr>
        <w:t xml:space="preserve"> 202</w:t>
      </w:r>
      <w:r w:rsidR="00582461">
        <w:rPr>
          <w:rFonts w:ascii="Times New Roman" w:hAnsi="Times New Roman" w:cs="Times New Roman"/>
          <w:sz w:val="24"/>
          <w:szCs w:val="24"/>
        </w:rPr>
        <w:t>4</w:t>
      </w:r>
      <w:r w:rsidRPr="006749E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C38A8">
        <w:rPr>
          <w:rFonts w:ascii="Times New Roman" w:hAnsi="Times New Roman" w:cs="Times New Roman"/>
          <w:sz w:val="24"/>
          <w:szCs w:val="24"/>
        </w:rPr>
        <w:t>феврал</w:t>
      </w:r>
      <w:r w:rsidR="0073795B">
        <w:rPr>
          <w:rFonts w:ascii="Times New Roman" w:hAnsi="Times New Roman" w:cs="Times New Roman"/>
          <w:sz w:val="24"/>
          <w:szCs w:val="24"/>
        </w:rPr>
        <w:t xml:space="preserve">ь </w:t>
      </w:r>
      <w:r w:rsidRPr="006749ED">
        <w:rPr>
          <w:rFonts w:ascii="Times New Roman" w:hAnsi="Times New Roman" w:cs="Times New Roman"/>
          <w:sz w:val="24"/>
          <w:szCs w:val="24"/>
        </w:rPr>
        <w:t>202</w:t>
      </w:r>
      <w:r w:rsidR="00582461">
        <w:rPr>
          <w:rFonts w:ascii="Times New Roman" w:hAnsi="Times New Roman" w:cs="Times New Roman"/>
          <w:sz w:val="24"/>
          <w:szCs w:val="24"/>
        </w:rPr>
        <w:t>5</w:t>
      </w:r>
      <w:r w:rsidRPr="006749ED">
        <w:rPr>
          <w:rFonts w:ascii="Times New Roman" w:hAnsi="Times New Roman" w:cs="Times New Roman"/>
          <w:sz w:val="24"/>
          <w:szCs w:val="24"/>
        </w:rPr>
        <w:t xml:space="preserve"> г.) </w:t>
      </w:r>
      <w:r w:rsidR="00FE0AE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0D6E59">
        <w:rPr>
          <w:rFonts w:ascii="Times New Roman" w:hAnsi="Times New Roman" w:cs="Times New Roman"/>
          <w:sz w:val="24"/>
          <w:szCs w:val="24"/>
        </w:rPr>
        <w:t>7</w:t>
      </w:r>
      <w:r w:rsidR="00FE0AE3">
        <w:rPr>
          <w:rFonts w:ascii="Times New Roman" w:hAnsi="Times New Roman" w:cs="Times New Roman"/>
          <w:sz w:val="24"/>
          <w:szCs w:val="24"/>
        </w:rPr>
        <w:t>ед</w:t>
      </w:r>
      <w:r w:rsidRPr="006749ED">
        <w:rPr>
          <w:rFonts w:ascii="Times New Roman" w:hAnsi="Times New Roman" w:cs="Times New Roman"/>
          <w:sz w:val="24"/>
          <w:szCs w:val="24"/>
        </w:rPr>
        <w:t xml:space="preserve">. </w:t>
      </w:r>
      <w:r w:rsidR="0073795B">
        <w:rPr>
          <w:rFonts w:ascii="Times New Roman" w:hAnsi="Times New Roman" w:cs="Times New Roman"/>
          <w:sz w:val="24"/>
          <w:szCs w:val="24"/>
        </w:rPr>
        <w:t>(</w:t>
      </w:r>
      <w:r w:rsidR="000D6E59">
        <w:rPr>
          <w:rFonts w:ascii="Times New Roman" w:hAnsi="Times New Roman" w:cs="Times New Roman"/>
          <w:sz w:val="24"/>
          <w:szCs w:val="24"/>
        </w:rPr>
        <w:t>2</w:t>
      </w:r>
      <w:r w:rsidR="0073795B">
        <w:rPr>
          <w:rFonts w:ascii="Times New Roman" w:hAnsi="Times New Roman" w:cs="Times New Roman"/>
          <w:sz w:val="24"/>
          <w:szCs w:val="24"/>
        </w:rPr>
        <w:t>,</w:t>
      </w:r>
      <w:r w:rsidR="000D6E59">
        <w:rPr>
          <w:rFonts w:ascii="Times New Roman" w:hAnsi="Times New Roman" w:cs="Times New Roman"/>
          <w:sz w:val="24"/>
          <w:szCs w:val="24"/>
        </w:rPr>
        <w:t>37</w:t>
      </w:r>
      <w:r w:rsidR="0073795B">
        <w:rPr>
          <w:rFonts w:ascii="Times New Roman" w:hAnsi="Times New Roman" w:cs="Times New Roman"/>
          <w:sz w:val="24"/>
          <w:szCs w:val="24"/>
        </w:rPr>
        <w:t>%).</w:t>
      </w:r>
    </w:p>
    <w:p w:rsidR="000F652E" w:rsidRPr="00F85953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) среди физических </w:t>
      </w:r>
      <w:r w:rsidRPr="00F85953">
        <w:rPr>
          <w:rFonts w:ascii="Times New Roman" w:hAnsi="Times New Roman" w:cs="Times New Roman"/>
          <w:sz w:val="24"/>
          <w:szCs w:val="24"/>
        </w:rPr>
        <w:t xml:space="preserve">лиц, осуществляющих коммерческую деятельность. </w:t>
      </w:r>
    </w:p>
    <w:p w:rsidR="000F652E" w:rsidRPr="0083642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EC577E">
        <w:rPr>
          <w:rFonts w:ascii="Times New Roman" w:hAnsi="Times New Roman" w:cs="Times New Roman"/>
          <w:sz w:val="24"/>
          <w:szCs w:val="24"/>
        </w:rPr>
        <w:t>не изменилась</w:t>
      </w:r>
      <w:r w:rsidR="009B2B4E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в течение период</w:t>
      </w:r>
      <w:r w:rsidR="00A62F9B">
        <w:rPr>
          <w:rFonts w:ascii="Times New Roman" w:hAnsi="Times New Roman" w:cs="Times New Roman"/>
          <w:sz w:val="24"/>
          <w:szCs w:val="24"/>
        </w:rPr>
        <w:t>а</w:t>
      </w:r>
      <w:r w:rsidR="00602D54">
        <w:rPr>
          <w:rFonts w:ascii="Times New Roman" w:hAnsi="Times New Roman" w:cs="Times New Roman"/>
          <w:sz w:val="24"/>
          <w:szCs w:val="24"/>
        </w:rPr>
        <w:t>:</w:t>
      </w:r>
      <w:r w:rsidR="00A62F9B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 xml:space="preserve">с </w:t>
      </w:r>
      <w:r w:rsidR="00EC577E">
        <w:rPr>
          <w:rFonts w:ascii="Times New Roman" w:hAnsi="Times New Roman" w:cs="Times New Roman"/>
          <w:sz w:val="24"/>
          <w:szCs w:val="24"/>
        </w:rPr>
        <w:t>февраля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FD7E8E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C577E">
        <w:rPr>
          <w:rFonts w:ascii="Times New Roman" w:hAnsi="Times New Roman" w:cs="Times New Roman"/>
          <w:sz w:val="24"/>
          <w:szCs w:val="24"/>
        </w:rPr>
        <w:t>февраль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FD7E8E">
        <w:rPr>
          <w:rFonts w:ascii="Times New Roman" w:hAnsi="Times New Roman" w:cs="Times New Roman"/>
          <w:sz w:val="24"/>
          <w:szCs w:val="24"/>
        </w:rPr>
        <w:t>5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F383E">
        <w:rPr>
          <w:rFonts w:ascii="Times New Roman" w:hAnsi="Times New Roman" w:cs="Times New Roman"/>
          <w:sz w:val="24"/>
          <w:szCs w:val="24"/>
        </w:rPr>
        <w:t>.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F652E" w:rsidRPr="00DC4195" w:rsidSect="000B486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F652E" w:rsidRPr="005E4286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428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 по видам деятельности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DC419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472361" cy="4405022"/>
            <wp:effectExtent l="19050" t="0" r="2368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35">
        <w:rPr>
          <w:rFonts w:ascii="Times New Roman" w:hAnsi="Times New Roman" w:cs="Times New Roman"/>
          <w:sz w:val="24"/>
          <w:szCs w:val="24"/>
        </w:rPr>
        <w:t>За период с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57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57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1635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52E" w:rsidRPr="004B1635" w:rsidRDefault="000F652E" w:rsidP="000F6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«Д</w:t>
      </w:r>
      <w:r w:rsidR="00790CE5"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4B1635">
        <w:rPr>
          <w:rFonts w:ascii="Times New Roman" w:hAnsi="Times New Roman" w:cs="Times New Roman"/>
          <w:b/>
          <w:bCs/>
          <w:sz w:val="20"/>
          <w:szCs w:val="24"/>
        </w:rPr>
        <w:t xml:space="preserve">ский </w:t>
      </w:r>
      <w:r w:rsidR="000231AE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 w:rsidRPr="004B1635">
        <w:rPr>
          <w:rFonts w:ascii="Times New Roman" w:hAnsi="Times New Roman" w:cs="Times New Roman"/>
          <w:b/>
          <w:bCs/>
          <w:sz w:val="20"/>
          <w:szCs w:val="24"/>
        </w:rPr>
        <w:t xml:space="preserve">» Смоленской области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850"/>
        <w:gridCol w:w="1346"/>
        <w:gridCol w:w="1206"/>
        <w:gridCol w:w="1134"/>
        <w:gridCol w:w="1842"/>
      </w:tblGrid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821BA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E44DFE" w:rsidP="00EC5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</w:t>
            </w:r>
            <w:r w:rsidR="00EC5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E44DFE" w:rsidP="00EC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FD7E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EC57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015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D7E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CB11F3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CB11F3" w:rsidRDefault="00E44DFE" w:rsidP="0087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E44DFE" w:rsidRPr="00821BA4" w:rsidRDefault="00E44DFE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F3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572617" w:rsidP="0057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F0758D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572617" w:rsidP="0083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965AEE" w:rsidP="007C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1,06</w:t>
            </w:r>
            <w:r w:rsidR="00E44DFE"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572617" w:rsidP="00080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F0758D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572617" w:rsidP="00EA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965AEE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1,05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5726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572617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2F7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141A1E" w:rsidRDefault="00EA46F0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1A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57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5726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A528E6" w:rsidP="00E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572617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CE7848" w:rsidP="00965AE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65AEE">
              <w:rPr>
                <w:rFonts w:ascii="Times New Roman" w:hAnsi="Times New Roman" w:cs="Times New Roman"/>
                <w:b/>
                <w:bCs/>
              </w:rPr>
              <w:t>,02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412B9B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894658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894658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5726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572617" w:rsidP="00EE5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EE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lastRenderedPageBreak/>
              <w:t>Деятельность финансовая и страховая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860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F15DC9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15DC9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46F0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96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70">
              <w:rPr>
                <w:rFonts w:ascii="Times New Roman" w:eastAsia="Times New Roman" w:hAnsi="Times New Roman" w:cs="Times New Roman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F15DC9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15DC9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46F0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9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65A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70541A" w:rsidP="0096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65A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572617" w:rsidP="00F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965AEE" w:rsidP="00EA46F0">
            <w:pPr>
              <w:jc w:val="center"/>
            </w:pPr>
            <w:r w:rsidRPr="00965AEE">
              <w:rPr>
                <w:rFonts w:ascii="Times New Roman" w:hAnsi="Times New Roman" w:cs="Times New Roman"/>
              </w:rPr>
              <w:t>1,13</w:t>
            </w: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013D75" w:rsidP="009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8946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965A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="00965AEE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013D75" w:rsidP="00E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965A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="00965AEE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013D75" w:rsidP="0010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8946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="00894658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0118CC" w:rsidP="00DF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1,03</w:t>
            </w:r>
            <w:r w:rsidR="007C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:rsidR="000F652E" w:rsidRPr="00DC419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0F652E" w:rsidRPr="003B510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756C8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0118CC" w:rsidRPr="00CB11F3">
        <w:rPr>
          <w:rFonts w:ascii="Times New Roman" w:hAnsi="Times New Roman" w:cs="Times New Roman"/>
        </w:rPr>
        <w:t>Растениеводство и животноводство, охота и предоставление соответствующих услуг в этих областях</w:t>
      </w:r>
      <w:r w:rsidR="000118CC">
        <w:rPr>
          <w:rFonts w:ascii="Times New Roman" w:hAnsi="Times New Roman" w:cs="Times New Roman"/>
          <w:sz w:val="24"/>
          <w:szCs w:val="24"/>
        </w:rPr>
        <w:t xml:space="preserve"> (+1 ед. на 1,06 %)</w:t>
      </w:r>
      <w:r w:rsidR="005B40DE">
        <w:rPr>
          <w:rFonts w:ascii="Times New Roman" w:hAnsi="Times New Roman" w:cs="Times New Roman"/>
          <w:sz w:val="24"/>
          <w:szCs w:val="24"/>
        </w:rPr>
        <w:t>,</w:t>
      </w:r>
      <w:r w:rsidR="005B40DE" w:rsidRPr="005B40D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B40DE">
        <w:rPr>
          <w:rFonts w:ascii="Times New Roman" w:eastAsia="Times New Roman" w:hAnsi="Times New Roman" w:cs="Times New Roman"/>
          <w:lang w:eastAsia="ru-RU"/>
        </w:rPr>
        <w:t>Обрабатывающие</w:t>
      </w:r>
      <w:proofErr w:type="gramEnd"/>
      <w:r w:rsidR="005B40DE">
        <w:rPr>
          <w:rFonts w:ascii="Times New Roman" w:eastAsia="Times New Roman" w:hAnsi="Times New Roman" w:cs="Times New Roman"/>
          <w:lang w:eastAsia="ru-RU"/>
        </w:rPr>
        <w:t xml:space="preserve"> производство </w:t>
      </w:r>
      <w:r w:rsidR="005B40DE">
        <w:rPr>
          <w:rFonts w:ascii="Times New Roman" w:hAnsi="Times New Roman" w:cs="Times New Roman"/>
          <w:sz w:val="24"/>
          <w:szCs w:val="24"/>
        </w:rPr>
        <w:t>(+1 ед. на 1,05 %),</w:t>
      </w:r>
      <w:r w:rsidR="005B40DE" w:rsidRPr="005B40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40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40DE">
        <w:rPr>
          <w:rFonts w:ascii="Times New Roman" w:hAnsi="Times New Roman" w:cs="Times New Roman"/>
          <w:sz w:val="24"/>
          <w:szCs w:val="24"/>
        </w:rPr>
        <w:t xml:space="preserve"> </w:t>
      </w:r>
      <w:r w:rsidR="00772320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772320" w:rsidRPr="00821BA4">
        <w:rPr>
          <w:rFonts w:ascii="Times New Roman" w:hAnsi="Times New Roman" w:cs="Times New Roman"/>
        </w:rPr>
        <w:t>оптовая и розничная; ремонт автотранспортных средств и мотоциклов</w:t>
      </w:r>
      <w:r w:rsidR="00772320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>(+</w:t>
      </w:r>
      <w:r w:rsidR="000118CC">
        <w:rPr>
          <w:rFonts w:ascii="Times New Roman" w:hAnsi="Times New Roman" w:cs="Times New Roman"/>
          <w:sz w:val="24"/>
          <w:szCs w:val="24"/>
        </w:rPr>
        <w:t>2</w:t>
      </w:r>
      <w:r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13EC">
        <w:rPr>
          <w:rFonts w:ascii="Times New Roman" w:hAnsi="Times New Roman" w:cs="Times New Roman"/>
          <w:sz w:val="24"/>
          <w:szCs w:val="24"/>
        </w:rPr>
        <w:t>1</w:t>
      </w:r>
      <w:r w:rsidR="000118CC">
        <w:rPr>
          <w:rFonts w:ascii="Times New Roman" w:hAnsi="Times New Roman" w:cs="Times New Roman"/>
          <w:sz w:val="24"/>
          <w:szCs w:val="24"/>
        </w:rPr>
        <w:t>.02</w:t>
      </w:r>
      <w:r w:rsidR="009813EC">
        <w:rPr>
          <w:rFonts w:ascii="Times New Roman" w:hAnsi="Times New Roman" w:cs="Times New Roman"/>
          <w:sz w:val="24"/>
          <w:szCs w:val="24"/>
        </w:rPr>
        <w:t>%</w:t>
      </w:r>
      <w:r w:rsidRPr="003B510E">
        <w:rPr>
          <w:rFonts w:ascii="Times New Roman" w:hAnsi="Times New Roman" w:cs="Times New Roman"/>
          <w:sz w:val="24"/>
          <w:szCs w:val="24"/>
        </w:rPr>
        <w:t xml:space="preserve">); </w:t>
      </w:r>
      <w:r w:rsidR="009813EC" w:rsidRPr="00821BA4">
        <w:rPr>
          <w:rFonts w:ascii="Times New Roman" w:hAnsi="Times New Roman" w:cs="Times New Roman"/>
        </w:rPr>
        <w:t>Предоставление прочих видов услуг</w:t>
      </w:r>
      <w:r w:rsidR="009813EC">
        <w:rPr>
          <w:rFonts w:ascii="Times New Roman" w:hAnsi="Times New Roman" w:cs="Times New Roman"/>
        </w:rPr>
        <w:t xml:space="preserve">(+ </w:t>
      </w:r>
      <w:r w:rsidR="005B40DE">
        <w:rPr>
          <w:rFonts w:ascii="Times New Roman" w:hAnsi="Times New Roman" w:cs="Times New Roman"/>
        </w:rPr>
        <w:t>2</w:t>
      </w:r>
      <w:r w:rsidR="009813EC">
        <w:rPr>
          <w:rFonts w:ascii="Times New Roman" w:hAnsi="Times New Roman" w:cs="Times New Roman"/>
        </w:rPr>
        <w:t xml:space="preserve"> ед. или </w:t>
      </w:r>
      <w:r w:rsidR="005B40DE">
        <w:rPr>
          <w:rFonts w:ascii="Times New Roman" w:hAnsi="Times New Roman" w:cs="Times New Roman"/>
        </w:rPr>
        <w:t>1</w:t>
      </w:r>
      <w:r w:rsidR="0070541A">
        <w:rPr>
          <w:rFonts w:ascii="Times New Roman" w:hAnsi="Times New Roman" w:cs="Times New Roman"/>
        </w:rPr>
        <w:t>,</w:t>
      </w:r>
      <w:r w:rsidR="005B40DE">
        <w:rPr>
          <w:rFonts w:ascii="Times New Roman" w:hAnsi="Times New Roman" w:cs="Times New Roman"/>
        </w:rPr>
        <w:t>13</w:t>
      </w:r>
      <w:r w:rsidR="009813EC">
        <w:rPr>
          <w:rFonts w:ascii="Times New Roman" w:hAnsi="Times New Roman" w:cs="Times New Roman"/>
        </w:rPr>
        <w:t>%).</w:t>
      </w:r>
    </w:p>
    <w:p w:rsidR="000F652E" w:rsidRPr="003B510E" w:rsidRDefault="00BC7CE2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 (</w:t>
      </w:r>
      <w:r w:rsidR="00B4724F">
        <w:rPr>
          <w:rFonts w:ascii="Times New Roman" w:hAnsi="Times New Roman" w:cs="Times New Roman"/>
        </w:rPr>
        <w:t>р</w:t>
      </w:r>
      <w:r w:rsidR="00B4724F" w:rsidRPr="00CB11F3">
        <w:rPr>
          <w:rFonts w:ascii="Times New Roman" w:hAnsi="Times New Roman" w:cs="Times New Roman"/>
        </w:rPr>
        <w:t>астениеводство и животноводство, охота и предоставление соответствующих услуг</w:t>
      </w:r>
      <w:proofErr w:type="gramStart"/>
      <w:r w:rsidR="00B4724F" w:rsidRPr="00CB11F3">
        <w:rPr>
          <w:rFonts w:ascii="Times New Roman" w:hAnsi="Times New Roman" w:cs="Times New Roman"/>
        </w:rPr>
        <w:t xml:space="preserve"> </w:t>
      </w:r>
      <w:r w:rsidR="00B4724F">
        <w:rPr>
          <w:rFonts w:ascii="Times New Roman" w:hAnsi="Times New Roman" w:cs="Times New Roman"/>
        </w:rPr>
        <w:t>,</w:t>
      </w:r>
      <w:proofErr w:type="gramEnd"/>
      <w:r w:rsidR="00B4724F">
        <w:rPr>
          <w:rFonts w:ascii="Times New Roman" w:hAnsi="Times New Roman" w:cs="Times New Roman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финансовая и страховая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по операциям с недвижимым имуществом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профессиональная, научная и техническая</w:t>
      </w:r>
      <w:r w:rsidR="00E76174">
        <w:rPr>
          <w:rFonts w:ascii="Times New Roman" w:hAnsi="Times New Roman" w:cs="Times New Roman"/>
        </w:rPr>
        <w:t>,</w:t>
      </w:r>
      <w:r w:rsidR="00E76174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административная и сопутствующие дополнительные услуги</w:t>
      </w:r>
      <w:r w:rsidR="00E76174">
        <w:rPr>
          <w:rFonts w:ascii="Times New Roman" w:hAnsi="Times New Roman" w:cs="Times New Roman"/>
        </w:rPr>
        <w:t>,</w:t>
      </w:r>
      <w:r w:rsidR="00E76174" w:rsidRPr="00E761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5FA">
        <w:rPr>
          <w:rFonts w:ascii="Times New Roman" w:eastAsia="Times New Roman" w:hAnsi="Times New Roman" w:cs="Times New Roman"/>
          <w:lang w:eastAsia="ru-RU"/>
        </w:rPr>
        <w:t>д</w:t>
      </w:r>
      <w:r w:rsidR="00E76174"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="000F652E" w:rsidRPr="003B510E">
        <w:rPr>
          <w:rFonts w:ascii="Times New Roman" w:hAnsi="Times New Roman" w:cs="Times New Roman"/>
          <w:sz w:val="24"/>
          <w:szCs w:val="24"/>
        </w:rPr>
        <w:t>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B855FA">
        <w:rPr>
          <w:rFonts w:ascii="Times New Roman" w:hAnsi="Times New Roman" w:cs="Times New Roman"/>
        </w:rPr>
        <w:t>о</w:t>
      </w:r>
      <w:r w:rsidR="00E76174" w:rsidRPr="00821BA4">
        <w:rPr>
          <w:rFonts w:ascii="Times New Roman" w:hAnsi="Times New Roman" w:cs="Times New Roman"/>
        </w:rPr>
        <w:t>бразование</w:t>
      </w:r>
      <w:r w:rsidR="00E76174">
        <w:rPr>
          <w:rFonts w:ascii="Times New Roman" w:hAnsi="Times New Roman" w:cs="Times New Roman"/>
        </w:rPr>
        <w:t>,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E76174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в области культуры, спорта, организации досуга и развлечений</w:t>
      </w:r>
      <w:proofErr w:type="gramStart"/>
      <w:r w:rsidR="000F652E" w:rsidRPr="003B51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7920" w:rsidRPr="002F7920" w:rsidRDefault="002F7920" w:rsidP="002F7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2F7920" w:rsidRPr="00485538" w:rsidTr="002F792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4C124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0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4C1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4C124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10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4C1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4C124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C1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810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E57F8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E5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E57F8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E5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81004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810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941687" w:rsidP="00EC577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F6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C5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F6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F7920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F7920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810041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C577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F000A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57F8B" w:rsidP="00ED4D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D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57F8B" w:rsidP="00ED4DD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4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C3007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6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57F8B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ED4DDE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F000A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F000A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900C0B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37F5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FC14F3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FC14F3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64A21" w:rsidRPr="00B73973" w:rsidRDefault="00964A21" w:rsidP="00964A2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ED1A07" w:rsidRPr="00ED1A07" w:rsidRDefault="00212606" w:rsidP="00964A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По данным ФНС в Демидовском </w:t>
      </w:r>
      <w:r w:rsidR="00393A0A">
        <w:rPr>
          <w:rFonts w:ascii="Times New Roman" w:eastAsia="Calibri" w:hAnsi="Times New Roman" w:cs="Times New Roman"/>
          <w:sz w:val="24"/>
          <w:szCs w:val="24"/>
        </w:rPr>
        <w:t>муниципальном округе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10.</w:t>
      </w:r>
      <w:r w:rsidR="00941687">
        <w:rPr>
          <w:rFonts w:ascii="Times New Roman" w:eastAsia="Calibri" w:hAnsi="Times New Roman" w:cs="Times New Roman"/>
          <w:sz w:val="24"/>
          <w:szCs w:val="24"/>
        </w:rPr>
        <w:t>0</w:t>
      </w:r>
      <w:r w:rsidR="006F000A">
        <w:rPr>
          <w:rFonts w:ascii="Times New Roman" w:eastAsia="Calibri" w:hAnsi="Times New Roman" w:cs="Times New Roman"/>
          <w:sz w:val="24"/>
          <w:szCs w:val="24"/>
        </w:rPr>
        <w:t>2</w:t>
      </w:r>
      <w:r w:rsidR="00650C48">
        <w:rPr>
          <w:rFonts w:ascii="Times New Roman" w:eastAsia="Calibri" w:hAnsi="Times New Roman" w:cs="Times New Roman"/>
          <w:sz w:val="24"/>
          <w:szCs w:val="24"/>
        </w:rPr>
        <w:t>.202</w:t>
      </w:r>
      <w:r w:rsidR="00941687">
        <w:rPr>
          <w:rFonts w:ascii="Times New Roman" w:eastAsia="Calibri" w:hAnsi="Times New Roman" w:cs="Times New Roman"/>
          <w:sz w:val="24"/>
          <w:szCs w:val="24"/>
        </w:rPr>
        <w:t>5</w:t>
      </w:r>
      <w:r w:rsidR="00650C48">
        <w:rPr>
          <w:rFonts w:ascii="Times New Roman" w:eastAsia="Calibri" w:hAnsi="Times New Roman" w:cs="Times New Roman"/>
          <w:sz w:val="24"/>
          <w:szCs w:val="24"/>
        </w:rPr>
        <w:t>г.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вновь созданы </w:t>
      </w:r>
      <w:r w:rsidR="00941687">
        <w:rPr>
          <w:rFonts w:ascii="Times New Roman" w:eastAsia="Calibri" w:hAnsi="Times New Roman" w:cs="Times New Roman"/>
          <w:sz w:val="24"/>
          <w:szCs w:val="24"/>
        </w:rPr>
        <w:t>7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941687">
        <w:rPr>
          <w:rFonts w:ascii="Times New Roman" w:eastAsia="Calibri" w:hAnsi="Times New Roman" w:cs="Times New Roman"/>
          <w:sz w:val="24"/>
          <w:szCs w:val="24"/>
        </w:rPr>
        <w:t>2</w:t>
      </w:r>
      <w:r w:rsidR="00854541">
        <w:rPr>
          <w:rFonts w:ascii="Times New Roman" w:eastAsia="Calibri" w:hAnsi="Times New Roman" w:cs="Times New Roman"/>
          <w:sz w:val="24"/>
          <w:szCs w:val="24"/>
        </w:rPr>
        <w:t>,</w:t>
      </w:r>
      <w:r w:rsidR="00941687">
        <w:rPr>
          <w:rFonts w:ascii="Times New Roman" w:eastAsia="Calibri" w:hAnsi="Times New Roman" w:cs="Times New Roman"/>
          <w:sz w:val="24"/>
          <w:szCs w:val="24"/>
        </w:rPr>
        <w:t>39</w:t>
      </w:r>
      <w:r w:rsidRPr="00ED1A07">
        <w:rPr>
          <w:rFonts w:ascii="Times New Roman" w:eastAsia="Calibri" w:hAnsi="Times New Roman" w:cs="Times New Roman"/>
          <w:sz w:val="24"/>
          <w:szCs w:val="24"/>
        </w:rPr>
        <w:t>%, в том числе по индивидуальным предпринимателям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687">
        <w:rPr>
          <w:rFonts w:ascii="Times New Roman" w:eastAsia="Calibri" w:hAnsi="Times New Roman" w:cs="Times New Roman"/>
          <w:sz w:val="24"/>
          <w:szCs w:val="24"/>
        </w:rPr>
        <w:t>11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D0A">
        <w:rPr>
          <w:rFonts w:ascii="Times New Roman" w:eastAsia="Calibri" w:hAnsi="Times New Roman" w:cs="Times New Roman"/>
          <w:sz w:val="24"/>
          <w:szCs w:val="24"/>
        </w:rPr>
        <w:t>ед.</w:t>
      </w:r>
      <w:r w:rsidR="00941687">
        <w:rPr>
          <w:rFonts w:ascii="Times New Roman" w:eastAsia="Calibri" w:hAnsi="Times New Roman" w:cs="Times New Roman"/>
          <w:sz w:val="24"/>
          <w:szCs w:val="24"/>
        </w:rPr>
        <w:t xml:space="preserve"> или 4,6</w:t>
      </w:r>
      <w:r w:rsidR="002438D8">
        <w:rPr>
          <w:rFonts w:ascii="Times New Roman" w:eastAsia="Calibri" w:hAnsi="Times New Roman" w:cs="Times New Roman"/>
          <w:sz w:val="24"/>
          <w:szCs w:val="24"/>
        </w:rPr>
        <w:t>%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4A21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p w:rsidR="00964A21" w:rsidRPr="002F7920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видам деятельности</w:t>
      </w:r>
    </w:p>
    <w:tbl>
      <w:tblPr>
        <w:tblStyle w:val="ab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964A21" w:rsidRPr="00752B05" w:rsidTr="00353683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964A21" w:rsidRPr="00485538" w:rsidRDefault="00964A21" w:rsidP="002438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964A21" w:rsidRPr="00485538" w:rsidRDefault="00964A21" w:rsidP="002438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ние военной безопасности; социальное обеспечение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электрической энергией, г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зом и паром; кондиционирование воздуха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E735B2">
        <w:trPr>
          <w:trHeight w:val="454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964A21" w:rsidRPr="00752B05" w:rsidRDefault="00DA29D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2438D8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C5070A" w:rsidP="002438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2438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2438D8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5070A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593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щественного питания</w:t>
            </w:r>
          </w:p>
        </w:tc>
        <w:tc>
          <w:tcPr>
            <w:tcW w:w="1041" w:type="dxa"/>
          </w:tcPr>
          <w:p w:rsidR="00964A21" w:rsidRPr="00752B05" w:rsidRDefault="00494863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D503D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ствующие дополнительные услуги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ботодателей; недифференцированная де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я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ция сбора и утилизации отходов, деятел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ь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ность по ликвидации загрязнений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в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тотранспортных средств и мотоциклов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2438D8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CC10D9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noWrap/>
            <w:vAlign w:val="center"/>
          </w:tcPr>
          <w:p w:rsidR="0052777C" w:rsidRPr="00752B05" w:rsidRDefault="00CC10D9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ловство и рыбоводство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noWrap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CC10D9" w:rsidP="00CC10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2,39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2,33</w:t>
            </w:r>
          </w:p>
        </w:tc>
      </w:tr>
    </w:tbl>
    <w:p w:rsidR="00F440A8" w:rsidRPr="003A336D" w:rsidRDefault="00F440A8" w:rsidP="00F440A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F440A8" w:rsidRDefault="00F440A8" w:rsidP="00ED1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CC10D9">
        <w:rPr>
          <w:rFonts w:ascii="Times New Roman" w:eastAsia="Calibri" w:hAnsi="Times New Roman" w:cs="Times New Roman"/>
          <w:sz w:val="24"/>
          <w:szCs w:val="24"/>
        </w:rPr>
        <w:t>0</w:t>
      </w:r>
      <w:r w:rsidR="00FC14F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CC10D9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CC10D9">
        <w:rPr>
          <w:rFonts w:ascii="Times New Roman" w:eastAsia="Calibri" w:hAnsi="Times New Roman" w:cs="Times New Roman"/>
          <w:sz w:val="24"/>
          <w:szCs w:val="24"/>
        </w:rPr>
        <w:t>0</w:t>
      </w:r>
      <w:r w:rsidR="00FC14F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CC10D9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</w:t>
      </w:r>
      <w:r w:rsidR="00342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4F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3423B7">
        <w:rPr>
          <w:rFonts w:ascii="Times New Roman" w:eastAsia="Calibri" w:hAnsi="Times New Roman" w:cs="Times New Roman"/>
          <w:sz w:val="24"/>
          <w:szCs w:val="24"/>
        </w:rPr>
        <w:t>ед.</w:t>
      </w:r>
      <w:r w:rsidR="00920B49">
        <w:rPr>
          <w:rFonts w:ascii="Times New Roman" w:eastAsia="Calibri" w:hAnsi="Times New Roman" w:cs="Times New Roman"/>
          <w:sz w:val="24"/>
          <w:szCs w:val="24"/>
        </w:rPr>
        <w:t>:</w:t>
      </w:r>
      <w:r w:rsidR="00920B49" w:rsidRPr="00920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B49" w:rsidRPr="00752B05">
        <w:rPr>
          <w:rFonts w:ascii="Times New Roman" w:eastAsia="Calibri" w:hAnsi="Times New Roman" w:cs="Times New Roman"/>
          <w:sz w:val="24"/>
          <w:szCs w:val="24"/>
        </w:rPr>
        <w:t xml:space="preserve">предприятий в сферах деятельности </w:t>
      </w:r>
      <w:r w:rsidR="00920B49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</w:p>
    <w:p w:rsidR="00353683" w:rsidRDefault="0035368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A04" w:rsidRDefault="007E7A04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46B" w:rsidRDefault="008A6C3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6E546B" w:rsidRDefault="006E5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A5" w:rsidRDefault="008A6C33" w:rsidP="00E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</w:t>
      </w:r>
      <w:r w:rsidR="0039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анализируемом периоде с 10 </w:t>
      </w:r>
      <w:r w:rsidR="00FC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E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в реестре субъектов МСП находилось </w:t>
      </w:r>
      <w:r w:rsidR="00FC14F3">
        <w:rPr>
          <w:rFonts w:ascii="Times New Roman" w:hAnsi="Times New Roman" w:cs="Times New Roman"/>
          <w:sz w:val="24"/>
          <w:szCs w:val="24"/>
        </w:rPr>
        <w:t>30</w:t>
      </w:r>
      <w:r w:rsidR="001B68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субъекта. На 10.</w:t>
      </w:r>
      <w:r w:rsidR="007E7A0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E7A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920B49">
        <w:rPr>
          <w:rFonts w:ascii="Times New Roman" w:hAnsi="Times New Roman" w:cs="Times New Roman"/>
          <w:sz w:val="24"/>
          <w:szCs w:val="24"/>
        </w:rPr>
        <w:t>30</w:t>
      </w:r>
      <w:r w:rsidR="001B6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субъекта. Количество субъектов СМП у</w:t>
      </w:r>
      <w:r w:rsidR="0089081F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FC14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C14F3">
        <w:rPr>
          <w:rFonts w:ascii="Times New Roman" w:hAnsi="Times New Roman" w:cs="Times New Roman"/>
          <w:sz w:val="24"/>
          <w:szCs w:val="24"/>
        </w:rPr>
        <w:t>ы.</w:t>
      </w:r>
    </w:p>
    <w:p w:rsidR="006E546B" w:rsidRDefault="007D2DF4" w:rsidP="009C1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п</w:t>
      </w:r>
      <w:r w:rsidR="00EE350C">
        <w:rPr>
          <w:rFonts w:ascii="Times New Roman" w:hAnsi="Times New Roman" w:cs="Times New Roman"/>
          <w:sz w:val="24"/>
          <w:szCs w:val="24"/>
        </w:rPr>
        <w:t>роведе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="00EE350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350C">
        <w:rPr>
          <w:rFonts w:ascii="Times New Roman" w:hAnsi="Times New Roman" w:cs="Times New Roman"/>
          <w:sz w:val="24"/>
          <w:szCs w:val="24"/>
        </w:rPr>
        <w:t xml:space="preserve"> по восстановлению в ЕГРН </w:t>
      </w:r>
      <w:r w:rsidR="007A3822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9C1350">
        <w:rPr>
          <w:rFonts w:ascii="Times New Roman" w:hAnsi="Times New Roman" w:cs="Times New Roman"/>
          <w:sz w:val="24"/>
          <w:szCs w:val="24"/>
        </w:rPr>
        <w:t xml:space="preserve">МСП 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9C1350">
        <w:rPr>
          <w:rFonts w:ascii="Times New Roman" w:hAnsi="Times New Roman" w:cs="Times New Roman"/>
          <w:sz w:val="24"/>
          <w:szCs w:val="24"/>
        </w:rPr>
        <w:t>про</w:t>
      </w:r>
      <w:r w:rsidR="007A3822">
        <w:rPr>
          <w:rFonts w:ascii="Times New Roman" w:hAnsi="Times New Roman" w:cs="Times New Roman"/>
          <w:sz w:val="24"/>
          <w:szCs w:val="24"/>
        </w:rPr>
        <w:t>информирован</w:t>
      </w:r>
      <w:r w:rsidR="009C1350">
        <w:rPr>
          <w:rFonts w:ascii="Times New Roman" w:hAnsi="Times New Roman" w:cs="Times New Roman"/>
          <w:sz w:val="24"/>
          <w:szCs w:val="24"/>
        </w:rPr>
        <w:t>ы</w:t>
      </w:r>
      <w:r w:rsidR="007A3822">
        <w:rPr>
          <w:rFonts w:ascii="Times New Roman" w:hAnsi="Times New Roman" w:cs="Times New Roman"/>
          <w:sz w:val="24"/>
          <w:szCs w:val="24"/>
        </w:rPr>
        <w:t xml:space="preserve"> о случаях исключения и </w:t>
      </w:r>
      <w:r w:rsidR="00FE5B17">
        <w:rPr>
          <w:rFonts w:ascii="Times New Roman" w:hAnsi="Times New Roman" w:cs="Times New Roman"/>
          <w:sz w:val="24"/>
          <w:szCs w:val="24"/>
        </w:rPr>
        <w:t>восстановления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2B4AA3">
        <w:rPr>
          <w:rFonts w:ascii="Times New Roman" w:hAnsi="Times New Roman" w:cs="Times New Roman"/>
          <w:sz w:val="24"/>
          <w:szCs w:val="24"/>
        </w:rPr>
        <w:t xml:space="preserve">в реестр. </w:t>
      </w:r>
      <w:proofErr w:type="gramStart"/>
      <w:r w:rsidR="002B4AA3">
        <w:rPr>
          <w:rFonts w:ascii="Times New Roman" w:hAnsi="Times New Roman" w:cs="Times New Roman"/>
          <w:sz w:val="24"/>
          <w:szCs w:val="24"/>
        </w:rPr>
        <w:t>Выше</w:t>
      </w:r>
      <w:r w:rsidR="00C96EA8">
        <w:rPr>
          <w:rFonts w:ascii="Times New Roman" w:hAnsi="Times New Roman" w:cs="Times New Roman"/>
          <w:sz w:val="24"/>
          <w:szCs w:val="24"/>
        </w:rPr>
        <w:t xml:space="preserve"> </w:t>
      </w:r>
      <w:r w:rsidR="00FE5B17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="00FE5B17">
        <w:rPr>
          <w:rFonts w:ascii="Times New Roman" w:hAnsi="Times New Roman" w:cs="Times New Roman"/>
          <w:sz w:val="24"/>
          <w:szCs w:val="24"/>
        </w:rPr>
        <w:t xml:space="preserve"> информация была размещена на официальном сайте </w:t>
      </w:r>
      <w:r w:rsidR="002B4AA3">
        <w:rPr>
          <w:rFonts w:ascii="Times New Roman" w:hAnsi="Times New Roman" w:cs="Times New Roman"/>
          <w:sz w:val="24"/>
          <w:szCs w:val="24"/>
        </w:rPr>
        <w:t>А</w:t>
      </w:r>
      <w:r w:rsidR="006E3CF0">
        <w:rPr>
          <w:rFonts w:ascii="Times New Roman" w:hAnsi="Times New Roman" w:cs="Times New Roman"/>
          <w:sz w:val="24"/>
          <w:szCs w:val="24"/>
        </w:rPr>
        <w:t>дминистрации</w:t>
      </w:r>
      <w:r w:rsidR="00FE5B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сети «Интернет»</w:t>
      </w:r>
      <w:r w:rsidR="006E3CF0">
        <w:rPr>
          <w:rFonts w:ascii="Times New Roman" w:hAnsi="Times New Roman" w:cs="Times New Roman"/>
          <w:sz w:val="24"/>
          <w:szCs w:val="24"/>
        </w:rPr>
        <w:t>.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В торговы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и магазин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, расположенны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на территории Демидовского </w:t>
      </w:r>
      <w:r w:rsidR="00393A0A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 размещены информационные материалы содержащие информацию о </w:t>
      </w:r>
      <w:r w:rsidR="002B4AA3">
        <w:rPr>
          <w:rFonts w:ascii="Times New Roman" w:hAnsi="Times New Roman" w:cs="Times New Roman"/>
          <w:bCs/>
          <w:sz w:val="24"/>
          <w:szCs w:val="24"/>
        </w:rPr>
        <w:t>преимуществе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нахождения в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реестре субъектов малого и среднего предпринимат</w:t>
      </w:r>
      <w:r w:rsidR="00B540BE">
        <w:rPr>
          <w:rFonts w:ascii="Times New Roman" w:hAnsi="Times New Roman" w:cs="Times New Roman"/>
          <w:bCs/>
          <w:sz w:val="24"/>
          <w:szCs w:val="24"/>
        </w:rPr>
        <w:t>ельства и путей восстано</w:t>
      </w:r>
      <w:r w:rsidR="002B4AA3">
        <w:rPr>
          <w:rFonts w:ascii="Times New Roman" w:hAnsi="Times New Roman" w:cs="Times New Roman"/>
          <w:bCs/>
          <w:sz w:val="24"/>
          <w:szCs w:val="24"/>
        </w:rPr>
        <w:t>вления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.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C33">
        <w:rPr>
          <w:rFonts w:ascii="Times New Roman" w:hAnsi="Times New Roman" w:cs="Times New Roman"/>
          <w:sz w:val="24"/>
          <w:szCs w:val="24"/>
        </w:rPr>
        <w:t>К концу 202</w:t>
      </w:r>
      <w:r w:rsidR="00FC14F3">
        <w:rPr>
          <w:rFonts w:ascii="Times New Roman" w:hAnsi="Times New Roman" w:cs="Times New Roman"/>
          <w:sz w:val="24"/>
          <w:szCs w:val="24"/>
        </w:rPr>
        <w:t>5</w:t>
      </w:r>
      <w:r w:rsidR="008A6C33">
        <w:rPr>
          <w:rFonts w:ascii="Times New Roman" w:hAnsi="Times New Roman" w:cs="Times New Roman"/>
          <w:sz w:val="24"/>
          <w:szCs w:val="24"/>
        </w:rPr>
        <w:t xml:space="preserve"> года планируемый рост должен составить  по заключенному соглашению </w:t>
      </w:r>
      <w:r w:rsidR="00FC14F3">
        <w:rPr>
          <w:rFonts w:ascii="Times New Roman" w:hAnsi="Times New Roman" w:cs="Times New Roman"/>
          <w:sz w:val="24"/>
          <w:szCs w:val="24"/>
        </w:rPr>
        <w:t>304</w:t>
      </w:r>
      <w:r w:rsidR="008A6C33">
        <w:rPr>
          <w:rFonts w:ascii="Times New Roman" w:hAnsi="Times New Roman" w:cs="Times New Roman"/>
          <w:sz w:val="24"/>
          <w:szCs w:val="24"/>
        </w:rPr>
        <w:t xml:space="preserve"> единиц, в процентном соотношении </w:t>
      </w:r>
      <w:r w:rsidR="00FC14F3">
        <w:rPr>
          <w:rFonts w:ascii="Times New Roman" w:hAnsi="Times New Roman" w:cs="Times New Roman"/>
          <w:sz w:val="24"/>
          <w:szCs w:val="24"/>
        </w:rPr>
        <w:t>1,3</w:t>
      </w:r>
      <w:r w:rsidR="008A6C33">
        <w:rPr>
          <w:rFonts w:ascii="Times New Roman" w:hAnsi="Times New Roman" w:cs="Times New Roman"/>
          <w:sz w:val="24"/>
          <w:szCs w:val="24"/>
        </w:rPr>
        <w:t>%.</w:t>
      </w:r>
    </w:p>
    <w:p w:rsidR="006E546B" w:rsidRDefault="008A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6E546B" w:rsidRDefault="008A6C3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профессиональная.</w:t>
      </w:r>
    </w:p>
    <w:sectPr w:rsidR="006E546B" w:rsidSect="0034485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A1"/>
    <w:multiLevelType w:val="multilevel"/>
    <w:tmpl w:val="06541F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6DE3"/>
    <w:multiLevelType w:val="multilevel"/>
    <w:tmpl w:val="BE3C7C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B11BF5"/>
    <w:multiLevelType w:val="multilevel"/>
    <w:tmpl w:val="5FEC5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360F3"/>
    <w:multiLevelType w:val="multilevel"/>
    <w:tmpl w:val="2A08DE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11209"/>
    <w:multiLevelType w:val="multilevel"/>
    <w:tmpl w:val="423C4F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7F3C"/>
    <w:multiLevelType w:val="multilevel"/>
    <w:tmpl w:val="C534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926E1"/>
    <w:multiLevelType w:val="multilevel"/>
    <w:tmpl w:val="791CAE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162A0"/>
    <w:multiLevelType w:val="multilevel"/>
    <w:tmpl w:val="CEA8B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06E7045"/>
    <w:multiLevelType w:val="multilevel"/>
    <w:tmpl w:val="CE0AE9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5297C"/>
    <w:multiLevelType w:val="multilevel"/>
    <w:tmpl w:val="542CA8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95343"/>
    <w:multiLevelType w:val="multilevel"/>
    <w:tmpl w:val="DCDC9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861C9"/>
    <w:multiLevelType w:val="multilevel"/>
    <w:tmpl w:val="75187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47F56"/>
    <w:multiLevelType w:val="multilevel"/>
    <w:tmpl w:val="C8D8C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B2F6E"/>
    <w:multiLevelType w:val="multilevel"/>
    <w:tmpl w:val="A7AE40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87E0B"/>
    <w:multiLevelType w:val="multilevel"/>
    <w:tmpl w:val="962ED0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A70CB"/>
    <w:multiLevelType w:val="multilevel"/>
    <w:tmpl w:val="C25827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B47E4"/>
    <w:multiLevelType w:val="multilevel"/>
    <w:tmpl w:val="677C76C4"/>
    <w:lvl w:ilvl="0">
      <w:start w:val="5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18">
    <w:nsid w:val="6040494E"/>
    <w:multiLevelType w:val="multilevel"/>
    <w:tmpl w:val="EEFCD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733B9"/>
    <w:multiLevelType w:val="multilevel"/>
    <w:tmpl w:val="08E46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B1981"/>
    <w:multiLevelType w:val="multilevel"/>
    <w:tmpl w:val="43B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35D0F"/>
    <w:multiLevelType w:val="multilevel"/>
    <w:tmpl w:val="A5DA4D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A7FEC"/>
    <w:multiLevelType w:val="multilevel"/>
    <w:tmpl w:val="8A12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B1113"/>
    <w:multiLevelType w:val="multilevel"/>
    <w:tmpl w:val="8B5CB2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F1008"/>
    <w:multiLevelType w:val="multilevel"/>
    <w:tmpl w:val="5EE841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C7F46"/>
    <w:multiLevelType w:val="multilevel"/>
    <w:tmpl w:val="D4DCA6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56C21"/>
    <w:multiLevelType w:val="multilevel"/>
    <w:tmpl w:val="006693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51423"/>
    <w:multiLevelType w:val="multilevel"/>
    <w:tmpl w:val="4C1E8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D1222"/>
    <w:multiLevelType w:val="multilevel"/>
    <w:tmpl w:val="94E6D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6"/>
  </w:num>
  <w:num w:numId="5">
    <w:abstractNumId w:val="17"/>
  </w:num>
  <w:num w:numId="6">
    <w:abstractNumId w:val="13"/>
  </w:num>
  <w:num w:numId="7">
    <w:abstractNumId w:val="27"/>
  </w:num>
  <w:num w:numId="8">
    <w:abstractNumId w:val="16"/>
  </w:num>
  <w:num w:numId="9">
    <w:abstractNumId w:val="3"/>
  </w:num>
  <w:num w:numId="10">
    <w:abstractNumId w:val="11"/>
  </w:num>
  <w:num w:numId="11">
    <w:abstractNumId w:val="19"/>
  </w:num>
  <w:num w:numId="12">
    <w:abstractNumId w:val="15"/>
  </w:num>
  <w:num w:numId="13">
    <w:abstractNumId w:val="21"/>
  </w:num>
  <w:num w:numId="14">
    <w:abstractNumId w:val="1"/>
  </w:num>
  <w:num w:numId="15">
    <w:abstractNumId w:val="14"/>
  </w:num>
  <w:num w:numId="16">
    <w:abstractNumId w:val="23"/>
  </w:num>
  <w:num w:numId="17">
    <w:abstractNumId w:val="24"/>
  </w:num>
  <w:num w:numId="18">
    <w:abstractNumId w:val="28"/>
  </w:num>
  <w:num w:numId="19">
    <w:abstractNumId w:val="7"/>
  </w:num>
  <w:num w:numId="20">
    <w:abstractNumId w:val="18"/>
  </w:num>
  <w:num w:numId="21">
    <w:abstractNumId w:val="0"/>
  </w:num>
  <w:num w:numId="22">
    <w:abstractNumId w:val="5"/>
  </w:num>
  <w:num w:numId="23">
    <w:abstractNumId w:val="25"/>
  </w:num>
  <w:num w:numId="24">
    <w:abstractNumId w:val="4"/>
  </w:num>
  <w:num w:numId="25">
    <w:abstractNumId w:val="9"/>
  </w:num>
  <w:num w:numId="26">
    <w:abstractNumId w:val="10"/>
  </w:num>
  <w:num w:numId="27">
    <w:abstractNumId w:val="26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546B"/>
    <w:rsid w:val="000061F7"/>
    <w:rsid w:val="00011170"/>
    <w:rsid w:val="000118CC"/>
    <w:rsid w:val="00013D75"/>
    <w:rsid w:val="000231AE"/>
    <w:rsid w:val="00023535"/>
    <w:rsid w:val="00032321"/>
    <w:rsid w:val="00032CC5"/>
    <w:rsid w:val="00035DD3"/>
    <w:rsid w:val="00040BD4"/>
    <w:rsid w:val="0004525D"/>
    <w:rsid w:val="00047DD3"/>
    <w:rsid w:val="000571CF"/>
    <w:rsid w:val="00060855"/>
    <w:rsid w:val="00065D23"/>
    <w:rsid w:val="00080B57"/>
    <w:rsid w:val="000857BB"/>
    <w:rsid w:val="00095A79"/>
    <w:rsid w:val="000A03ED"/>
    <w:rsid w:val="000B290D"/>
    <w:rsid w:val="000B4862"/>
    <w:rsid w:val="000B7579"/>
    <w:rsid w:val="000D6E59"/>
    <w:rsid w:val="000F443F"/>
    <w:rsid w:val="000F652E"/>
    <w:rsid w:val="00100C3D"/>
    <w:rsid w:val="00101623"/>
    <w:rsid w:val="001137AC"/>
    <w:rsid w:val="0012070F"/>
    <w:rsid w:val="00120993"/>
    <w:rsid w:val="001360AF"/>
    <w:rsid w:val="001416EB"/>
    <w:rsid w:val="00141A1E"/>
    <w:rsid w:val="001434F2"/>
    <w:rsid w:val="00143F46"/>
    <w:rsid w:val="0016720E"/>
    <w:rsid w:val="0017593C"/>
    <w:rsid w:val="001A272D"/>
    <w:rsid w:val="001A3499"/>
    <w:rsid w:val="001A5598"/>
    <w:rsid w:val="001A5E07"/>
    <w:rsid w:val="001B5E64"/>
    <w:rsid w:val="001B61B6"/>
    <w:rsid w:val="001B68A9"/>
    <w:rsid w:val="001C538D"/>
    <w:rsid w:val="001D02A7"/>
    <w:rsid w:val="001D1010"/>
    <w:rsid w:val="001D4C53"/>
    <w:rsid w:val="001E2F1D"/>
    <w:rsid w:val="001F52A1"/>
    <w:rsid w:val="002123BC"/>
    <w:rsid w:val="00212606"/>
    <w:rsid w:val="0021791D"/>
    <w:rsid w:val="00221305"/>
    <w:rsid w:val="0023009E"/>
    <w:rsid w:val="0023029C"/>
    <w:rsid w:val="00233611"/>
    <w:rsid w:val="00237F50"/>
    <w:rsid w:val="00241ADB"/>
    <w:rsid w:val="002438D8"/>
    <w:rsid w:val="00265A11"/>
    <w:rsid w:val="002778EC"/>
    <w:rsid w:val="002811D9"/>
    <w:rsid w:val="00287AF8"/>
    <w:rsid w:val="002A3B06"/>
    <w:rsid w:val="002A73EF"/>
    <w:rsid w:val="002B4AA3"/>
    <w:rsid w:val="002C7565"/>
    <w:rsid w:val="002D1FA2"/>
    <w:rsid w:val="002D7F9C"/>
    <w:rsid w:val="002E0295"/>
    <w:rsid w:val="002E0515"/>
    <w:rsid w:val="002E5BB9"/>
    <w:rsid w:val="002F1C8E"/>
    <w:rsid w:val="002F7920"/>
    <w:rsid w:val="00321FBC"/>
    <w:rsid w:val="003234E8"/>
    <w:rsid w:val="00325840"/>
    <w:rsid w:val="00326579"/>
    <w:rsid w:val="00331C1F"/>
    <w:rsid w:val="003423B7"/>
    <w:rsid w:val="00344852"/>
    <w:rsid w:val="003466D8"/>
    <w:rsid w:val="00353683"/>
    <w:rsid w:val="00357E04"/>
    <w:rsid w:val="00367A6B"/>
    <w:rsid w:val="003876DA"/>
    <w:rsid w:val="003917D3"/>
    <w:rsid w:val="00393A0A"/>
    <w:rsid w:val="00397E1F"/>
    <w:rsid w:val="003B2DC9"/>
    <w:rsid w:val="003B5F37"/>
    <w:rsid w:val="003E2525"/>
    <w:rsid w:val="003E2E55"/>
    <w:rsid w:val="00412B9B"/>
    <w:rsid w:val="00413ACD"/>
    <w:rsid w:val="00435C27"/>
    <w:rsid w:val="0044508D"/>
    <w:rsid w:val="00446E84"/>
    <w:rsid w:val="00473BF4"/>
    <w:rsid w:val="00474CCC"/>
    <w:rsid w:val="004758E6"/>
    <w:rsid w:val="00477F3F"/>
    <w:rsid w:val="00481A00"/>
    <w:rsid w:val="00486E3C"/>
    <w:rsid w:val="00494863"/>
    <w:rsid w:val="004C1246"/>
    <w:rsid w:val="004C1A1C"/>
    <w:rsid w:val="004C3868"/>
    <w:rsid w:val="004C4AE1"/>
    <w:rsid w:val="004D405D"/>
    <w:rsid w:val="004F7A21"/>
    <w:rsid w:val="0052777C"/>
    <w:rsid w:val="00534F99"/>
    <w:rsid w:val="005402BE"/>
    <w:rsid w:val="00572617"/>
    <w:rsid w:val="005730B2"/>
    <w:rsid w:val="00582461"/>
    <w:rsid w:val="00586EAC"/>
    <w:rsid w:val="005912E4"/>
    <w:rsid w:val="0059272E"/>
    <w:rsid w:val="005B0043"/>
    <w:rsid w:val="005B11F2"/>
    <w:rsid w:val="005B2783"/>
    <w:rsid w:val="005B40DE"/>
    <w:rsid w:val="005E13E4"/>
    <w:rsid w:val="00602D54"/>
    <w:rsid w:val="00610726"/>
    <w:rsid w:val="00610D61"/>
    <w:rsid w:val="006159C9"/>
    <w:rsid w:val="00622F25"/>
    <w:rsid w:val="006364E0"/>
    <w:rsid w:val="00642AB0"/>
    <w:rsid w:val="00646DA1"/>
    <w:rsid w:val="00650C48"/>
    <w:rsid w:val="0065173C"/>
    <w:rsid w:val="0066007E"/>
    <w:rsid w:val="006627E9"/>
    <w:rsid w:val="00666A97"/>
    <w:rsid w:val="00671796"/>
    <w:rsid w:val="0068360E"/>
    <w:rsid w:val="00684D22"/>
    <w:rsid w:val="00692727"/>
    <w:rsid w:val="00693F29"/>
    <w:rsid w:val="006C3007"/>
    <w:rsid w:val="006C3819"/>
    <w:rsid w:val="006C4DFE"/>
    <w:rsid w:val="006D2E1F"/>
    <w:rsid w:val="006D607C"/>
    <w:rsid w:val="006E1957"/>
    <w:rsid w:val="006E3CF0"/>
    <w:rsid w:val="006E546B"/>
    <w:rsid w:val="006F000A"/>
    <w:rsid w:val="006F17B9"/>
    <w:rsid w:val="006F5C8F"/>
    <w:rsid w:val="00704EAC"/>
    <w:rsid w:val="0070541A"/>
    <w:rsid w:val="007122FE"/>
    <w:rsid w:val="007206A8"/>
    <w:rsid w:val="007314E9"/>
    <w:rsid w:val="0073795B"/>
    <w:rsid w:val="00742588"/>
    <w:rsid w:val="007428D4"/>
    <w:rsid w:val="00745D0A"/>
    <w:rsid w:val="00772320"/>
    <w:rsid w:val="007857B6"/>
    <w:rsid w:val="00790CE5"/>
    <w:rsid w:val="00797B71"/>
    <w:rsid w:val="007A3822"/>
    <w:rsid w:val="007B4783"/>
    <w:rsid w:val="007C3DB0"/>
    <w:rsid w:val="007C42C3"/>
    <w:rsid w:val="007C4342"/>
    <w:rsid w:val="007C67BC"/>
    <w:rsid w:val="007D2DF4"/>
    <w:rsid w:val="007D4DCC"/>
    <w:rsid w:val="007E1899"/>
    <w:rsid w:val="007E2260"/>
    <w:rsid w:val="007E49D5"/>
    <w:rsid w:val="007E7A04"/>
    <w:rsid w:val="007F383E"/>
    <w:rsid w:val="00810041"/>
    <w:rsid w:val="00817414"/>
    <w:rsid w:val="00827E6C"/>
    <w:rsid w:val="008321DE"/>
    <w:rsid w:val="0083659A"/>
    <w:rsid w:val="00836B65"/>
    <w:rsid w:val="00854541"/>
    <w:rsid w:val="00860A70"/>
    <w:rsid w:val="00861DEA"/>
    <w:rsid w:val="008756C8"/>
    <w:rsid w:val="0089081F"/>
    <w:rsid w:val="00893237"/>
    <w:rsid w:val="00894658"/>
    <w:rsid w:val="00897973"/>
    <w:rsid w:val="00897FE9"/>
    <w:rsid w:val="008A6C33"/>
    <w:rsid w:val="008C08B9"/>
    <w:rsid w:val="008C6F69"/>
    <w:rsid w:val="008D00AD"/>
    <w:rsid w:val="008D1049"/>
    <w:rsid w:val="008E64B9"/>
    <w:rsid w:val="008E7591"/>
    <w:rsid w:val="008F46FC"/>
    <w:rsid w:val="00900C0B"/>
    <w:rsid w:val="00920B49"/>
    <w:rsid w:val="0092143A"/>
    <w:rsid w:val="0092557E"/>
    <w:rsid w:val="009262EF"/>
    <w:rsid w:val="009318F6"/>
    <w:rsid w:val="00934A30"/>
    <w:rsid w:val="00934B5D"/>
    <w:rsid w:val="00941687"/>
    <w:rsid w:val="0096032F"/>
    <w:rsid w:val="00964A21"/>
    <w:rsid w:val="00965AEE"/>
    <w:rsid w:val="009807FE"/>
    <w:rsid w:val="009813EC"/>
    <w:rsid w:val="009874A7"/>
    <w:rsid w:val="00987E94"/>
    <w:rsid w:val="009A2B1D"/>
    <w:rsid w:val="009A74B3"/>
    <w:rsid w:val="009B2B4E"/>
    <w:rsid w:val="009C1350"/>
    <w:rsid w:val="009E4712"/>
    <w:rsid w:val="009E5BAF"/>
    <w:rsid w:val="00A34B2F"/>
    <w:rsid w:val="00A36F3E"/>
    <w:rsid w:val="00A40163"/>
    <w:rsid w:val="00A47DC5"/>
    <w:rsid w:val="00A51B5D"/>
    <w:rsid w:val="00A528E6"/>
    <w:rsid w:val="00A53774"/>
    <w:rsid w:val="00A56DB7"/>
    <w:rsid w:val="00A6168A"/>
    <w:rsid w:val="00A62F9B"/>
    <w:rsid w:val="00A63F16"/>
    <w:rsid w:val="00A7553D"/>
    <w:rsid w:val="00A8759A"/>
    <w:rsid w:val="00AA0B6D"/>
    <w:rsid w:val="00AA3213"/>
    <w:rsid w:val="00AA402E"/>
    <w:rsid w:val="00AB587A"/>
    <w:rsid w:val="00AB634F"/>
    <w:rsid w:val="00AB69AC"/>
    <w:rsid w:val="00AF20FA"/>
    <w:rsid w:val="00B04643"/>
    <w:rsid w:val="00B35E6E"/>
    <w:rsid w:val="00B36AFB"/>
    <w:rsid w:val="00B4724F"/>
    <w:rsid w:val="00B5120B"/>
    <w:rsid w:val="00B540BE"/>
    <w:rsid w:val="00B5552A"/>
    <w:rsid w:val="00B56294"/>
    <w:rsid w:val="00B63BBA"/>
    <w:rsid w:val="00B64637"/>
    <w:rsid w:val="00B73E4B"/>
    <w:rsid w:val="00B855FA"/>
    <w:rsid w:val="00BA54EA"/>
    <w:rsid w:val="00BB087C"/>
    <w:rsid w:val="00BB1F50"/>
    <w:rsid w:val="00BC1120"/>
    <w:rsid w:val="00BC7CE2"/>
    <w:rsid w:val="00BD6C5C"/>
    <w:rsid w:val="00BE6007"/>
    <w:rsid w:val="00C0155F"/>
    <w:rsid w:val="00C01FE6"/>
    <w:rsid w:val="00C12218"/>
    <w:rsid w:val="00C260A3"/>
    <w:rsid w:val="00C3062A"/>
    <w:rsid w:val="00C5070A"/>
    <w:rsid w:val="00C53963"/>
    <w:rsid w:val="00C63552"/>
    <w:rsid w:val="00C645CC"/>
    <w:rsid w:val="00C6792B"/>
    <w:rsid w:val="00C7153B"/>
    <w:rsid w:val="00C7777D"/>
    <w:rsid w:val="00C81999"/>
    <w:rsid w:val="00C87D57"/>
    <w:rsid w:val="00C96EA8"/>
    <w:rsid w:val="00CA372D"/>
    <w:rsid w:val="00CB11F3"/>
    <w:rsid w:val="00CB14C1"/>
    <w:rsid w:val="00CB36BB"/>
    <w:rsid w:val="00CB41E1"/>
    <w:rsid w:val="00CC10D9"/>
    <w:rsid w:val="00CD10AB"/>
    <w:rsid w:val="00CE1563"/>
    <w:rsid w:val="00CE6A4C"/>
    <w:rsid w:val="00CE7848"/>
    <w:rsid w:val="00CF1231"/>
    <w:rsid w:val="00CF3242"/>
    <w:rsid w:val="00CF661C"/>
    <w:rsid w:val="00D05853"/>
    <w:rsid w:val="00D175C0"/>
    <w:rsid w:val="00D22F71"/>
    <w:rsid w:val="00D23CF5"/>
    <w:rsid w:val="00D3506A"/>
    <w:rsid w:val="00D41E2A"/>
    <w:rsid w:val="00D42317"/>
    <w:rsid w:val="00D46382"/>
    <w:rsid w:val="00D503D7"/>
    <w:rsid w:val="00D51DC2"/>
    <w:rsid w:val="00D52A3E"/>
    <w:rsid w:val="00D8156A"/>
    <w:rsid w:val="00D8170D"/>
    <w:rsid w:val="00DA2526"/>
    <w:rsid w:val="00DA29D6"/>
    <w:rsid w:val="00DB33BC"/>
    <w:rsid w:val="00DD0D54"/>
    <w:rsid w:val="00DD1779"/>
    <w:rsid w:val="00DE592D"/>
    <w:rsid w:val="00DF1DB6"/>
    <w:rsid w:val="00DF6D44"/>
    <w:rsid w:val="00DF73B5"/>
    <w:rsid w:val="00E011E2"/>
    <w:rsid w:val="00E12CA5"/>
    <w:rsid w:val="00E15705"/>
    <w:rsid w:val="00E15E4D"/>
    <w:rsid w:val="00E213E6"/>
    <w:rsid w:val="00E374E0"/>
    <w:rsid w:val="00E44DFE"/>
    <w:rsid w:val="00E45E42"/>
    <w:rsid w:val="00E57F8B"/>
    <w:rsid w:val="00E603A9"/>
    <w:rsid w:val="00E735B2"/>
    <w:rsid w:val="00E76174"/>
    <w:rsid w:val="00E84CDA"/>
    <w:rsid w:val="00E96EED"/>
    <w:rsid w:val="00E97134"/>
    <w:rsid w:val="00EA2C07"/>
    <w:rsid w:val="00EA46F0"/>
    <w:rsid w:val="00EA4C82"/>
    <w:rsid w:val="00EA66CB"/>
    <w:rsid w:val="00EB7BAF"/>
    <w:rsid w:val="00EC3074"/>
    <w:rsid w:val="00EC38A8"/>
    <w:rsid w:val="00EC577E"/>
    <w:rsid w:val="00ED1932"/>
    <w:rsid w:val="00ED1A07"/>
    <w:rsid w:val="00ED4DDE"/>
    <w:rsid w:val="00EE14E9"/>
    <w:rsid w:val="00EE350C"/>
    <w:rsid w:val="00EE559B"/>
    <w:rsid w:val="00EE5C4D"/>
    <w:rsid w:val="00EF10C8"/>
    <w:rsid w:val="00EF4B1F"/>
    <w:rsid w:val="00F004D9"/>
    <w:rsid w:val="00F0758D"/>
    <w:rsid w:val="00F15DC9"/>
    <w:rsid w:val="00F178AB"/>
    <w:rsid w:val="00F23F4D"/>
    <w:rsid w:val="00F30877"/>
    <w:rsid w:val="00F37E3E"/>
    <w:rsid w:val="00F40E20"/>
    <w:rsid w:val="00F41FC5"/>
    <w:rsid w:val="00F43DFE"/>
    <w:rsid w:val="00F440A8"/>
    <w:rsid w:val="00F4476C"/>
    <w:rsid w:val="00F45AB9"/>
    <w:rsid w:val="00F5114E"/>
    <w:rsid w:val="00F53FBD"/>
    <w:rsid w:val="00F5583D"/>
    <w:rsid w:val="00F76AC6"/>
    <w:rsid w:val="00FC14F3"/>
    <w:rsid w:val="00FD5080"/>
    <w:rsid w:val="00FD7E8E"/>
    <w:rsid w:val="00FE0AE3"/>
    <w:rsid w:val="00FE5B17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E5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546B"/>
    <w:pPr>
      <w:spacing w:after="140"/>
    </w:pPr>
  </w:style>
  <w:style w:type="paragraph" w:styleId="a5">
    <w:name w:val="List"/>
    <w:basedOn w:val="a4"/>
    <w:rsid w:val="006E546B"/>
    <w:rPr>
      <w:rFonts w:cs="Mangal"/>
    </w:rPr>
  </w:style>
  <w:style w:type="paragraph" w:customStyle="1" w:styleId="Caption">
    <w:name w:val="Caption"/>
    <w:basedOn w:val="a"/>
    <w:qFormat/>
    <w:rsid w:val="006E5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E546B"/>
    <w:pPr>
      <w:suppressLineNumbers/>
    </w:pPr>
    <w:rPr>
      <w:rFonts w:cs="Mangal"/>
    </w:rPr>
  </w:style>
  <w:style w:type="paragraph" w:customStyle="1" w:styleId="docdata">
    <w:name w:val="docdata"/>
    <w:basedOn w:val="a"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8">
    <w:name w:val="Без списка"/>
    <w:uiPriority w:val="99"/>
    <w:semiHidden/>
    <w:unhideWhenUsed/>
    <w:qFormat/>
    <w:rsid w:val="006E546B"/>
  </w:style>
  <w:style w:type="paragraph" w:styleId="a9">
    <w:name w:val="Balloon Text"/>
    <w:basedOn w:val="a"/>
    <w:link w:val="aa"/>
    <w:uiPriority w:val="99"/>
    <w:semiHidden/>
    <w:unhideWhenUsed/>
    <w:rsid w:val="000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4A21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4A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4A21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4A21"/>
    <w:rPr>
      <w:sz w:val="20"/>
      <w:szCs w:val="20"/>
    </w:rPr>
  </w:style>
  <w:style w:type="paragraph" w:styleId="af">
    <w:name w:val="List Paragraph"/>
    <w:basedOn w:val="a"/>
    <w:uiPriority w:val="34"/>
    <w:qFormat/>
    <w:rsid w:val="00CE1563"/>
    <w:pPr>
      <w:suppressAutoHyphens w:val="0"/>
      <w:spacing w:after="160" w:line="259" w:lineRule="auto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E1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7639430178936249E-2"/>
          <c:y val="4.3885381671502674E-2"/>
          <c:w val="0.9545300260761217"/>
          <c:h val="0.78154676235090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161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428E-2"/>
                  <c:y val="4.35065616797898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46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203E-2"/>
                  <c:y val="5.239545056867886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12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46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46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161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46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46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0"/>
                  <c:y val="7.426160337552742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-1.3647219379051521E-3"/>
                  <c:y val="8.1012658227848103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dd/mm/yyyy</c:formatCode>
                <c:ptCount val="19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  <c:pt idx="18">
                  <c:v>45698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51</c:v>
                </c:pt>
                <c:pt idx="1">
                  <c:v>53</c:v>
                </c:pt>
                <c:pt idx="2">
                  <c:v>53</c:v>
                </c:pt>
                <c:pt idx="3">
                  <c:v>54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54</c:v>
                </c:pt>
                <c:pt idx="8">
                  <c:v>54</c:v>
                </c:pt>
                <c:pt idx="9">
                  <c:v>54</c:v>
                </c:pt>
                <c:pt idx="10" formatCode="#,##0">
                  <c:v>54</c:v>
                </c:pt>
                <c:pt idx="11">
                  <c:v>45</c:v>
                </c:pt>
                <c:pt idx="12">
                  <c:v>45</c:v>
                </c:pt>
                <c:pt idx="13">
                  <c:v>47</c:v>
                </c:pt>
                <c:pt idx="14">
                  <c:v>47</c:v>
                </c:pt>
                <c:pt idx="15">
                  <c:v>46</c:v>
                </c:pt>
                <c:pt idx="16">
                  <c:v>46</c:v>
                </c:pt>
                <c:pt idx="17">
                  <c:v>49</c:v>
                </c:pt>
                <c:pt idx="18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146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46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46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46E-2"/>
                  <c:y val="-3.758063575386441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46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53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161E-2"/>
                  <c:y val="4.538232720909934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364E-2"/>
                  <c:y val="4.80704578594347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31E-2"/>
                  <c:y val="4.510749489647202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78E-2"/>
                  <c:y val="4.510749489647206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91E-2"/>
                  <c:y val="5.103342082239786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dd/mm/yyyy</c:formatCode>
                <c:ptCount val="19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  <c:pt idx="18">
                  <c:v>45698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240</c:v>
                </c:pt>
                <c:pt idx="1">
                  <c:v>235</c:v>
                </c:pt>
                <c:pt idx="2">
                  <c:v>238</c:v>
                </c:pt>
                <c:pt idx="3">
                  <c:v>240</c:v>
                </c:pt>
                <c:pt idx="4">
                  <c:v>239</c:v>
                </c:pt>
                <c:pt idx="5">
                  <c:v>240</c:v>
                </c:pt>
                <c:pt idx="6">
                  <c:v>240</c:v>
                </c:pt>
                <c:pt idx="7">
                  <c:v>241</c:v>
                </c:pt>
                <c:pt idx="8">
                  <c:v>243</c:v>
                </c:pt>
                <c:pt idx="9">
                  <c:v>246</c:v>
                </c:pt>
                <c:pt idx="10" formatCode="#,##0">
                  <c:v>250</c:v>
                </c:pt>
                <c:pt idx="11">
                  <c:v>239</c:v>
                </c:pt>
                <c:pt idx="12">
                  <c:v>244</c:v>
                </c:pt>
                <c:pt idx="13">
                  <c:v>250</c:v>
                </c:pt>
                <c:pt idx="14">
                  <c:v>253</c:v>
                </c:pt>
                <c:pt idx="15">
                  <c:v>259</c:v>
                </c:pt>
                <c:pt idx="16">
                  <c:v>259</c:v>
                </c:pt>
                <c:pt idx="17">
                  <c:v>251</c:v>
                </c:pt>
                <c:pt idx="18">
                  <c:v>253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979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80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499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499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01E-2"/>
                  <c:y val="5.333333333333403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638E-2"/>
                  <c:y val="-5.333333333333403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499E-2"/>
                  <c:y val="-4.74074074074078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499E-2"/>
                  <c:y val="-4.740740740740780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499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638E-2"/>
                  <c:y val="-3.851851851851854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52E-2"/>
                  <c:y val="-3.85185185185185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80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Лист1!$A$2:$A$20</c:f>
              <c:numCache>
                <c:formatCode>dd/mm/yyyy</c:formatCode>
                <c:ptCount val="19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  <c:pt idx="18">
                  <c:v>45698</c:v>
                </c:pt>
              </c:numCache>
            </c:numRef>
          </c:cat>
          <c:val>
            <c:numRef>
              <c:f>Лист1!$D$2:$D$20</c:f>
              <c:numCache>
                <c:formatCode>General</c:formatCode>
                <c:ptCount val="1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47215488"/>
        <c:axId val="147217024"/>
      </c:lineChart>
      <c:dateAx>
        <c:axId val="147215488"/>
        <c:scaling>
          <c:orientation val="minMax"/>
          <c:max val="45689"/>
          <c:min val="45323"/>
        </c:scaling>
        <c:axPos val="b"/>
        <c:numFmt formatCode="dd/mm/yyyy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7217024"/>
        <c:crosses val="autoZero"/>
        <c:lblOffset val="100"/>
        <c:baseTimeUnit val="months"/>
        <c:majorUnit val="1"/>
      </c:dateAx>
      <c:valAx>
        <c:axId val="147217024"/>
        <c:scaling>
          <c:orientation val="minMax"/>
        </c:scaling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15488"/>
        <c:crosses val="max"/>
        <c:crossBetween val="between"/>
      </c:valAx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"Демидовский муниципальный округ"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988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8"/>
                  <c:y val="1.5834877593147643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1.4972357073407988E-2"/>
                  <c:y val="1.4279153593522681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сухопутного и трубопроводного транспорта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136</c:v>
                </c:pt>
                <c:pt idx="1">
                  <c:v>4</c:v>
                </c:pt>
                <c:pt idx="2">
                  <c:v>10</c:v>
                </c:pt>
                <c:pt idx="3">
                  <c:v>21</c:v>
                </c:pt>
                <c:pt idx="4">
                  <c:v>18</c:v>
                </c:pt>
                <c:pt idx="5">
                  <c:v>55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38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9299"/>
          <c:y val="0.15110777651279991"/>
          <c:w val="0.3312397787732364"/>
          <c:h val="0.8287125856096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E55F-BD9B-4098-8968-165E4EB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2024-09-12T12:36:00Z</cp:lastPrinted>
  <dcterms:created xsi:type="dcterms:W3CDTF">2025-01-14T13:35:00Z</dcterms:created>
  <dcterms:modified xsi:type="dcterms:W3CDTF">2025-02-17T05:46:00Z</dcterms:modified>
  <dc:language>ru-RU</dc:language>
</cp:coreProperties>
</file>