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5C" w:rsidRDefault="00A2345C" w:rsidP="00A2345C">
      <w:pPr>
        <w:pStyle w:val="1"/>
        <w:jc w:val="center"/>
        <w:rPr>
          <w:b/>
          <w:szCs w:val="40"/>
        </w:rPr>
      </w:pPr>
      <w:r>
        <w:rPr>
          <w:b/>
          <w:noProof/>
          <w:szCs w:val="40"/>
        </w:rPr>
        <w:drawing>
          <wp:anchor distT="0" distB="0" distL="114300" distR="114300" simplePos="0" relativeHeight="251657216" behindDoc="0" locked="0" layoutInCell="1" allowOverlap="1">
            <wp:simplePos x="0" y="0"/>
            <wp:positionH relativeFrom="column">
              <wp:posOffset>2642235</wp:posOffset>
            </wp:positionH>
            <wp:positionV relativeFrom="paragraph">
              <wp:posOffset>-186690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cstate="print"/>
                    <a:srcRect/>
                    <a:stretch>
                      <a:fillRect/>
                    </a:stretch>
                  </pic:blipFill>
                  <pic:spPr bwMode="auto">
                    <a:xfrm>
                      <a:off x="0" y="0"/>
                      <a:ext cx="699770" cy="800100"/>
                    </a:xfrm>
                    <a:prstGeom prst="rect">
                      <a:avLst/>
                    </a:prstGeom>
                    <a:noFill/>
                  </pic:spPr>
                </pic:pic>
              </a:graphicData>
            </a:graphic>
          </wp:anchor>
        </w:drawing>
      </w:r>
    </w:p>
    <w:p w:rsidR="00A2345C" w:rsidRDefault="00A2345C" w:rsidP="00A2345C">
      <w:pPr>
        <w:pStyle w:val="1"/>
        <w:jc w:val="center"/>
        <w:rPr>
          <w:b/>
          <w:szCs w:val="40"/>
        </w:rPr>
      </w:pPr>
    </w:p>
    <w:p w:rsidR="00A2345C" w:rsidRPr="000E2E07" w:rsidRDefault="00A2345C" w:rsidP="00A2345C">
      <w:pPr>
        <w:pStyle w:val="1"/>
        <w:jc w:val="center"/>
        <w:rPr>
          <w:b/>
          <w:sz w:val="28"/>
          <w:szCs w:val="28"/>
        </w:rPr>
      </w:pPr>
    </w:p>
    <w:p w:rsidR="00A2345C" w:rsidRPr="00C01A27" w:rsidRDefault="00A2345C" w:rsidP="00A2345C">
      <w:pPr>
        <w:pStyle w:val="1"/>
        <w:jc w:val="center"/>
        <w:rPr>
          <w:szCs w:val="40"/>
        </w:rPr>
      </w:pPr>
      <w:r w:rsidRPr="00C01A27">
        <w:rPr>
          <w:b/>
          <w:szCs w:val="40"/>
        </w:rPr>
        <w:t>СОВЕТ ДЕПУТАТОВ</w:t>
      </w:r>
    </w:p>
    <w:p w:rsidR="00A2345C" w:rsidRPr="00C01A27" w:rsidRDefault="00A2345C" w:rsidP="00A2345C">
      <w:pPr>
        <w:pStyle w:val="2"/>
        <w:rPr>
          <w:b/>
          <w:szCs w:val="40"/>
        </w:rPr>
      </w:pPr>
      <w:r w:rsidRPr="00C01A27">
        <w:rPr>
          <w:b/>
          <w:szCs w:val="40"/>
        </w:rPr>
        <w:t>Демидовского городского поселения</w:t>
      </w:r>
    </w:p>
    <w:p w:rsidR="00A2345C" w:rsidRPr="00C01A27" w:rsidRDefault="00A2345C" w:rsidP="00A2345C">
      <w:pPr>
        <w:pStyle w:val="2"/>
        <w:rPr>
          <w:b/>
          <w:szCs w:val="40"/>
        </w:rPr>
      </w:pPr>
      <w:r w:rsidRPr="00C01A27">
        <w:rPr>
          <w:b/>
          <w:szCs w:val="40"/>
        </w:rPr>
        <w:t>Демидовского района Смоленской области</w:t>
      </w:r>
    </w:p>
    <w:p w:rsidR="00BF1B50" w:rsidRPr="00C01A27" w:rsidRDefault="00BF1B50" w:rsidP="00BF1B50">
      <w:pPr>
        <w:rPr>
          <w:sz w:val="40"/>
          <w:szCs w:val="40"/>
          <w:lang w:eastAsia="ru-RU"/>
        </w:rPr>
      </w:pPr>
    </w:p>
    <w:p w:rsidR="00A2345C" w:rsidRPr="00C01A27" w:rsidRDefault="00A2345C" w:rsidP="00A2345C">
      <w:pPr>
        <w:jc w:val="center"/>
        <w:rPr>
          <w:b/>
          <w:sz w:val="40"/>
          <w:szCs w:val="40"/>
        </w:rPr>
      </w:pPr>
      <w:r w:rsidRPr="00C01A27">
        <w:rPr>
          <w:b/>
          <w:sz w:val="40"/>
          <w:szCs w:val="40"/>
        </w:rPr>
        <w:t>РЕШЕНИЕ</w:t>
      </w:r>
    </w:p>
    <w:p w:rsidR="003F34EC" w:rsidRPr="000E2E07" w:rsidRDefault="003F34EC" w:rsidP="003F34EC">
      <w:pPr>
        <w:jc w:val="right"/>
        <w:rPr>
          <w:i/>
          <w:sz w:val="28"/>
          <w:szCs w:val="28"/>
        </w:rPr>
      </w:pPr>
    </w:p>
    <w:p w:rsidR="002C4CAD" w:rsidRPr="000E2E07" w:rsidRDefault="003F34EC" w:rsidP="003F34EC">
      <w:pPr>
        <w:rPr>
          <w:sz w:val="28"/>
          <w:szCs w:val="28"/>
        </w:rPr>
      </w:pPr>
      <w:r w:rsidRPr="000E2E07">
        <w:rPr>
          <w:sz w:val="28"/>
          <w:szCs w:val="28"/>
        </w:rPr>
        <w:t xml:space="preserve">от     </w:t>
      </w:r>
      <w:r w:rsidR="00AA70B1" w:rsidRPr="000E2E07">
        <w:rPr>
          <w:sz w:val="28"/>
          <w:szCs w:val="28"/>
        </w:rPr>
        <w:t xml:space="preserve">27 мая </w:t>
      </w:r>
      <w:r w:rsidRPr="000E2E07">
        <w:rPr>
          <w:sz w:val="28"/>
          <w:szCs w:val="28"/>
        </w:rPr>
        <w:t xml:space="preserve">   2024 года                                                                                              №  </w:t>
      </w:r>
      <w:r w:rsidR="000E2E07" w:rsidRPr="000E2E07">
        <w:rPr>
          <w:sz w:val="28"/>
          <w:szCs w:val="28"/>
        </w:rPr>
        <w:t>33</w:t>
      </w:r>
    </w:p>
    <w:p w:rsidR="003F34EC" w:rsidRPr="000E2E07" w:rsidRDefault="003F34EC" w:rsidP="003F34EC">
      <w:pPr>
        <w:rPr>
          <w:sz w:val="28"/>
          <w:szCs w:val="28"/>
        </w:rPr>
      </w:pPr>
      <w:r w:rsidRPr="000E2E07">
        <w:rPr>
          <w:sz w:val="28"/>
          <w:szCs w:val="28"/>
        </w:rPr>
        <w:t xml:space="preserve"> </w:t>
      </w:r>
    </w:p>
    <w:p w:rsidR="000E2E07" w:rsidRPr="000E2E07" w:rsidRDefault="000E2E07" w:rsidP="000E2E07">
      <w:pPr>
        <w:widowControl w:val="0"/>
        <w:shd w:val="clear" w:color="auto" w:fill="FFFFFF"/>
        <w:tabs>
          <w:tab w:val="left" w:leader="underscore" w:pos="1157"/>
          <w:tab w:val="left" w:leader="underscore" w:pos="2573"/>
        </w:tabs>
        <w:ind w:right="5952"/>
        <w:jc w:val="both"/>
        <w:rPr>
          <w:bCs/>
          <w:sz w:val="28"/>
          <w:szCs w:val="28"/>
        </w:rPr>
      </w:pPr>
      <w:r w:rsidRPr="000E2E07">
        <w:rPr>
          <w:sz w:val="28"/>
          <w:szCs w:val="28"/>
        </w:rPr>
        <w:t xml:space="preserve">О рассмотрении инициативы о </w:t>
      </w:r>
      <w:r w:rsidRPr="000E2E07">
        <w:rPr>
          <w:bCs/>
          <w:sz w:val="28"/>
          <w:szCs w:val="28"/>
        </w:rPr>
        <w:t>преобразовании муниципальных образований, входящих в состав муниципального образования «Демидовский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«Демидовский муниципальный округ» Смоленской области с административным центром в городе Демидове</w:t>
      </w:r>
    </w:p>
    <w:p w:rsidR="003F34EC" w:rsidRPr="000E2E07" w:rsidRDefault="003F34EC" w:rsidP="003F34EC">
      <w:pPr>
        <w:widowControl w:val="0"/>
        <w:shd w:val="clear" w:color="auto" w:fill="FFFFFF"/>
        <w:tabs>
          <w:tab w:val="left" w:leader="underscore" w:pos="1157"/>
          <w:tab w:val="left" w:leader="underscore" w:pos="2573"/>
        </w:tabs>
        <w:rPr>
          <w:sz w:val="28"/>
          <w:szCs w:val="28"/>
        </w:rPr>
      </w:pPr>
    </w:p>
    <w:p w:rsidR="000E2E07" w:rsidRPr="000E2E07" w:rsidRDefault="000E2E07" w:rsidP="000E2E07">
      <w:pPr>
        <w:widowControl w:val="0"/>
        <w:shd w:val="clear" w:color="auto" w:fill="FFFFFF"/>
        <w:tabs>
          <w:tab w:val="left" w:leader="underscore" w:pos="1157"/>
          <w:tab w:val="left" w:leader="underscore" w:pos="2573"/>
        </w:tabs>
        <w:ind w:right="6605"/>
        <w:jc w:val="both"/>
        <w:rPr>
          <w:sz w:val="28"/>
          <w:szCs w:val="28"/>
        </w:rPr>
      </w:pPr>
    </w:p>
    <w:p w:rsidR="000E2E07" w:rsidRPr="000E2E07" w:rsidRDefault="000E2E07" w:rsidP="000E2E07">
      <w:pPr>
        <w:widowControl w:val="0"/>
        <w:shd w:val="clear" w:color="auto" w:fill="FFFFFF"/>
        <w:tabs>
          <w:tab w:val="left" w:leader="underscore" w:pos="1157"/>
          <w:tab w:val="left" w:leader="underscore" w:pos="2573"/>
        </w:tabs>
        <w:ind w:firstLine="720"/>
        <w:jc w:val="both"/>
        <w:rPr>
          <w:sz w:val="28"/>
          <w:szCs w:val="28"/>
        </w:rPr>
      </w:pPr>
      <w:r w:rsidRPr="000E2E07">
        <w:rPr>
          <w:sz w:val="28"/>
          <w:szCs w:val="28"/>
        </w:rPr>
        <w:t>Рассмотрев решение Демидовского районного Совета депутатов от 06.05.2024 № 51/8 «</w:t>
      </w:r>
      <w:r w:rsidRPr="000E2E07">
        <w:rPr>
          <w:bCs/>
          <w:sz w:val="28"/>
          <w:szCs w:val="28"/>
        </w:rPr>
        <w:t>Об инициировании вопроса о преобразовании муниципальных образований, входящих в состав муниципального образования «Демидовский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w:t>
      </w:r>
      <w:r w:rsidRPr="000E2E07">
        <w:rPr>
          <w:sz w:val="28"/>
          <w:szCs w:val="28"/>
        </w:rPr>
        <w:t xml:space="preserve"> муниципальное образование «Демидовский муниципальный округ» Смоленской области с административным центром в городе Демидове», Совет депутатов Демидовского городского поселения Демидовского района Смоленской области</w:t>
      </w:r>
    </w:p>
    <w:p w:rsidR="003F34EC" w:rsidRPr="000E2E07" w:rsidRDefault="003F34EC" w:rsidP="003F34EC">
      <w:pPr>
        <w:widowControl w:val="0"/>
        <w:shd w:val="clear" w:color="auto" w:fill="FFFFFF"/>
        <w:tabs>
          <w:tab w:val="left" w:leader="underscore" w:pos="1157"/>
          <w:tab w:val="left" w:leader="underscore" w:pos="2573"/>
        </w:tabs>
        <w:ind w:firstLine="720"/>
        <w:jc w:val="both"/>
        <w:rPr>
          <w:sz w:val="28"/>
          <w:szCs w:val="28"/>
        </w:rPr>
      </w:pPr>
    </w:p>
    <w:p w:rsidR="003F34EC" w:rsidRPr="000E2E07" w:rsidRDefault="003F34EC" w:rsidP="003F34EC">
      <w:pPr>
        <w:widowControl w:val="0"/>
        <w:shd w:val="clear" w:color="auto" w:fill="FFFFFF"/>
        <w:tabs>
          <w:tab w:val="left" w:leader="underscore" w:pos="1157"/>
          <w:tab w:val="left" w:leader="underscore" w:pos="2573"/>
        </w:tabs>
        <w:ind w:firstLine="720"/>
        <w:jc w:val="both"/>
        <w:rPr>
          <w:b/>
          <w:sz w:val="28"/>
          <w:szCs w:val="28"/>
        </w:rPr>
      </w:pPr>
      <w:r w:rsidRPr="000E2E07">
        <w:rPr>
          <w:b/>
          <w:sz w:val="28"/>
          <w:szCs w:val="28"/>
        </w:rPr>
        <w:t>РЕШИЛ:</w:t>
      </w:r>
    </w:p>
    <w:p w:rsidR="003F34EC" w:rsidRPr="000E2E07" w:rsidRDefault="003F34EC" w:rsidP="003F34EC">
      <w:pPr>
        <w:jc w:val="both"/>
        <w:rPr>
          <w:sz w:val="28"/>
          <w:szCs w:val="28"/>
        </w:rPr>
      </w:pPr>
    </w:p>
    <w:p w:rsidR="000E2E07" w:rsidRPr="000E2E07" w:rsidRDefault="000E2E07" w:rsidP="000E2E07">
      <w:pPr>
        <w:ind w:firstLine="720"/>
        <w:jc w:val="both"/>
        <w:rPr>
          <w:sz w:val="28"/>
          <w:szCs w:val="28"/>
        </w:rPr>
      </w:pPr>
      <w:r w:rsidRPr="000E2E07">
        <w:rPr>
          <w:sz w:val="28"/>
          <w:szCs w:val="28"/>
        </w:rPr>
        <w:lastRenderedPageBreak/>
        <w:t xml:space="preserve">1. Поддержать инициативу Демидовского районного Совета депутатов о преобразовании муниципальных образований, входящих в состав </w:t>
      </w:r>
      <w:r w:rsidRPr="000E2E07">
        <w:rPr>
          <w:bCs/>
          <w:sz w:val="28"/>
          <w:szCs w:val="28"/>
        </w:rPr>
        <w:t xml:space="preserve">муниципального образования «Демидовский район» Смоленской области: </w:t>
      </w:r>
      <w:bookmarkStart w:id="0" w:name="_Hlk164852326"/>
      <w:r w:rsidRPr="000E2E07">
        <w:rPr>
          <w:bCs/>
          <w:sz w:val="28"/>
          <w:szCs w:val="28"/>
        </w:rPr>
        <w:t>Демидовское городское поселение Демидовского района Смоленской области, Пржевальское городское поселение Демидовского района Смоленской области, Титовщинское сельское поселение Демидовского района Смоленской области, Заборьевское сельское поселение Демидовского района Смоленской области, Слободское сельское поселение Демидовского района Смоленской области, Борковское сельское поселение Демидовского района Смоленской области</w:t>
      </w:r>
      <w:bookmarkEnd w:id="0"/>
      <w:r w:rsidRPr="000E2E07">
        <w:rPr>
          <w:bCs/>
          <w:sz w:val="28"/>
          <w:szCs w:val="28"/>
        </w:rPr>
        <w:t>,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«Демидовский муниципальный округ» Смоленской области с административным центром в городе Демидове</w:t>
      </w:r>
      <w:r w:rsidRPr="000E2E07">
        <w:rPr>
          <w:sz w:val="28"/>
          <w:szCs w:val="28"/>
        </w:rPr>
        <w:t>.</w:t>
      </w:r>
    </w:p>
    <w:p w:rsidR="000E2E07" w:rsidRPr="000E2E07" w:rsidRDefault="000E2E07" w:rsidP="000E2E07">
      <w:pPr>
        <w:widowControl w:val="0"/>
        <w:shd w:val="clear" w:color="auto" w:fill="FFFFFF"/>
        <w:tabs>
          <w:tab w:val="left" w:leader="underscore" w:pos="1157"/>
          <w:tab w:val="left" w:leader="underscore" w:pos="2573"/>
        </w:tabs>
        <w:ind w:firstLine="720"/>
        <w:jc w:val="both"/>
        <w:rPr>
          <w:sz w:val="28"/>
          <w:szCs w:val="28"/>
        </w:rPr>
      </w:pPr>
      <w:r w:rsidRPr="000E2E07">
        <w:rPr>
          <w:sz w:val="28"/>
          <w:szCs w:val="28"/>
        </w:rPr>
        <w:t>2. Настоящее решение направить в Демидовский районный Совет депутатов.</w:t>
      </w:r>
    </w:p>
    <w:p w:rsidR="000E2E07" w:rsidRPr="000E2E07" w:rsidRDefault="00033600" w:rsidP="000E2E07">
      <w:pPr>
        <w:ind w:firstLine="720"/>
        <w:jc w:val="both"/>
        <w:rPr>
          <w:sz w:val="28"/>
          <w:szCs w:val="28"/>
        </w:rPr>
      </w:pPr>
      <w:r>
        <w:rPr>
          <w:sz w:val="28"/>
          <w:szCs w:val="28"/>
        </w:rPr>
        <w:t>3</w:t>
      </w:r>
      <w:r w:rsidR="000E2E07" w:rsidRPr="000E2E07">
        <w:rPr>
          <w:sz w:val="28"/>
          <w:szCs w:val="28"/>
        </w:rPr>
        <w:t xml:space="preserve">. Опубликовать настоящее решение в </w:t>
      </w:r>
      <w:r w:rsidR="00D63AB4">
        <w:rPr>
          <w:sz w:val="28"/>
          <w:szCs w:val="28"/>
        </w:rPr>
        <w:t>газете</w:t>
      </w:r>
      <w:r w:rsidR="000E2E07" w:rsidRPr="000E2E07">
        <w:rPr>
          <w:sz w:val="28"/>
          <w:szCs w:val="28"/>
        </w:rPr>
        <w:t xml:space="preserve"> «</w:t>
      </w:r>
      <w:r w:rsidR="000E2E07">
        <w:rPr>
          <w:sz w:val="28"/>
          <w:szCs w:val="28"/>
        </w:rPr>
        <w:t>Поречанка</w:t>
      </w:r>
      <w:r w:rsidR="000E2E07" w:rsidRPr="000E2E07">
        <w:rPr>
          <w:sz w:val="28"/>
          <w:szCs w:val="28"/>
        </w:rPr>
        <w:t xml:space="preserve">» </w:t>
      </w:r>
      <w:r w:rsidR="000E2E07" w:rsidRPr="000E2E07">
        <w:rPr>
          <w:color w:val="000000"/>
          <w:sz w:val="28"/>
          <w:szCs w:val="28"/>
        </w:rPr>
        <w:t xml:space="preserve">и разместить на официальном сайте Администрации </w:t>
      </w:r>
      <w:r w:rsidR="000E2E07">
        <w:rPr>
          <w:color w:val="000000"/>
          <w:sz w:val="28"/>
          <w:szCs w:val="28"/>
        </w:rPr>
        <w:t xml:space="preserve">муниципального образования </w:t>
      </w:r>
      <w:r w:rsidR="000E2E07" w:rsidRPr="000E2E07">
        <w:rPr>
          <w:color w:val="000000"/>
          <w:sz w:val="28"/>
          <w:szCs w:val="28"/>
        </w:rPr>
        <w:t xml:space="preserve"> </w:t>
      </w:r>
      <w:r w:rsidR="000E2E07">
        <w:rPr>
          <w:color w:val="000000"/>
          <w:sz w:val="28"/>
          <w:szCs w:val="28"/>
        </w:rPr>
        <w:t>«</w:t>
      </w:r>
      <w:r w:rsidR="000E2E07" w:rsidRPr="000E2E07">
        <w:rPr>
          <w:color w:val="000000"/>
          <w:sz w:val="28"/>
          <w:szCs w:val="28"/>
        </w:rPr>
        <w:t>Демидовск</w:t>
      </w:r>
      <w:r w:rsidR="000E2E07">
        <w:rPr>
          <w:color w:val="000000"/>
          <w:sz w:val="28"/>
          <w:szCs w:val="28"/>
        </w:rPr>
        <w:t>ий</w:t>
      </w:r>
      <w:r w:rsidR="000E2E07" w:rsidRPr="000E2E07">
        <w:rPr>
          <w:color w:val="000000"/>
          <w:sz w:val="28"/>
          <w:szCs w:val="28"/>
        </w:rPr>
        <w:t xml:space="preserve"> район</w:t>
      </w:r>
      <w:r w:rsidR="000E2E07">
        <w:rPr>
          <w:color w:val="000000"/>
          <w:sz w:val="28"/>
          <w:szCs w:val="28"/>
        </w:rPr>
        <w:t>»</w:t>
      </w:r>
      <w:r w:rsidR="000E2E07" w:rsidRPr="000E2E07">
        <w:rPr>
          <w:color w:val="000000"/>
          <w:sz w:val="28"/>
          <w:szCs w:val="28"/>
        </w:rPr>
        <w:t xml:space="preserve"> Смоленской области в информационно-телекоммуникационной сети «Интернет».</w:t>
      </w:r>
    </w:p>
    <w:p w:rsidR="000E2E07" w:rsidRDefault="000E2E07" w:rsidP="000E2E07">
      <w:pPr>
        <w:widowControl w:val="0"/>
        <w:shd w:val="clear" w:color="auto" w:fill="FFFFFF"/>
        <w:tabs>
          <w:tab w:val="left" w:leader="underscore" w:pos="1157"/>
          <w:tab w:val="left" w:leader="underscore" w:pos="2573"/>
        </w:tabs>
        <w:ind w:firstLine="709"/>
        <w:jc w:val="both"/>
        <w:rPr>
          <w:sz w:val="28"/>
          <w:szCs w:val="28"/>
        </w:rPr>
      </w:pPr>
      <w:r w:rsidRPr="000E2E07">
        <w:rPr>
          <w:color w:val="000000"/>
          <w:sz w:val="28"/>
          <w:szCs w:val="28"/>
        </w:rPr>
        <w:t>4. Настоящее решение вступает в силу со дня его опубликования</w:t>
      </w:r>
      <w:r w:rsidRPr="000E2E07">
        <w:rPr>
          <w:sz w:val="28"/>
          <w:szCs w:val="28"/>
        </w:rPr>
        <w:t>.</w:t>
      </w:r>
    </w:p>
    <w:p w:rsidR="000E2E07" w:rsidRPr="000E2E07" w:rsidRDefault="000E2E07" w:rsidP="000E2E07">
      <w:pPr>
        <w:widowControl w:val="0"/>
        <w:shd w:val="clear" w:color="auto" w:fill="FFFFFF"/>
        <w:tabs>
          <w:tab w:val="left" w:leader="underscore" w:pos="1157"/>
          <w:tab w:val="left" w:leader="underscore" w:pos="2573"/>
        </w:tabs>
        <w:ind w:firstLine="709"/>
        <w:jc w:val="both"/>
        <w:rPr>
          <w:sz w:val="28"/>
          <w:szCs w:val="28"/>
        </w:rPr>
      </w:pPr>
    </w:p>
    <w:p w:rsidR="003F34EC" w:rsidRPr="000E2E07" w:rsidRDefault="003F34EC" w:rsidP="003F34EC">
      <w:pPr>
        <w:widowControl w:val="0"/>
        <w:autoSpaceDE w:val="0"/>
        <w:autoSpaceDN w:val="0"/>
        <w:adjustRightInd w:val="0"/>
        <w:jc w:val="both"/>
        <w:rPr>
          <w:sz w:val="28"/>
          <w:szCs w:val="28"/>
        </w:rPr>
      </w:pPr>
      <w:r w:rsidRPr="000E2E07">
        <w:rPr>
          <w:sz w:val="28"/>
          <w:szCs w:val="28"/>
        </w:rPr>
        <w:t xml:space="preserve">Глава муниципального образования        </w:t>
      </w:r>
    </w:p>
    <w:p w:rsidR="003F34EC" w:rsidRPr="000E2E07" w:rsidRDefault="003F34EC" w:rsidP="003F34EC">
      <w:pPr>
        <w:widowControl w:val="0"/>
        <w:autoSpaceDE w:val="0"/>
        <w:autoSpaceDN w:val="0"/>
        <w:adjustRightInd w:val="0"/>
        <w:jc w:val="both"/>
        <w:rPr>
          <w:sz w:val="28"/>
          <w:szCs w:val="28"/>
        </w:rPr>
      </w:pPr>
      <w:r w:rsidRPr="000E2E07">
        <w:rPr>
          <w:sz w:val="28"/>
          <w:szCs w:val="28"/>
        </w:rPr>
        <w:t xml:space="preserve">Демидовского городского поселения        </w:t>
      </w:r>
    </w:p>
    <w:p w:rsidR="003F34EC" w:rsidRPr="003F34EC" w:rsidRDefault="003F34EC" w:rsidP="003F34EC">
      <w:pPr>
        <w:widowControl w:val="0"/>
        <w:autoSpaceDE w:val="0"/>
        <w:autoSpaceDN w:val="0"/>
        <w:adjustRightInd w:val="0"/>
        <w:jc w:val="both"/>
        <w:rPr>
          <w:sz w:val="28"/>
          <w:szCs w:val="28"/>
        </w:rPr>
      </w:pPr>
      <w:r w:rsidRPr="003F34EC">
        <w:rPr>
          <w:sz w:val="28"/>
          <w:szCs w:val="28"/>
        </w:rPr>
        <w:t xml:space="preserve">Демидовского района                                  </w:t>
      </w:r>
    </w:p>
    <w:p w:rsidR="003F34EC" w:rsidRPr="003F34EC" w:rsidRDefault="003F34EC" w:rsidP="003F34EC">
      <w:pPr>
        <w:widowControl w:val="0"/>
        <w:autoSpaceDE w:val="0"/>
        <w:autoSpaceDN w:val="0"/>
        <w:adjustRightInd w:val="0"/>
        <w:jc w:val="both"/>
        <w:rPr>
          <w:sz w:val="28"/>
          <w:szCs w:val="28"/>
        </w:rPr>
      </w:pPr>
      <w:r w:rsidRPr="003F34EC">
        <w:rPr>
          <w:sz w:val="28"/>
          <w:szCs w:val="28"/>
        </w:rPr>
        <w:t>Смоленской области                                                                                  В.К. Матвеев</w:t>
      </w:r>
    </w:p>
    <w:p w:rsidR="003F34EC" w:rsidRDefault="003F34EC" w:rsidP="003F34EC">
      <w:pPr>
        <w:jc w:val="both"/>
        <w:rPr>
          <w:szCs w:val="28"/>
        </w:rPr>
      </w:pPr>
    </w:p>
    <w:p w:rsidR="003F34EC" w:rsidRDefault="003F34EC" w:rsidP="003F34EC">
      <w:pPr>
        <w:widowControl w:val="0"/>
      </w:pPr>
    </w:p>
    <w:p w:rsidR="003F34EC" w:rsidRDefault="003F34EC" w:rsidP="006823CD">
      <w:pPr>
        <w:widowControl w:val="0"/>
        <w:rPr>
          <w:i/>
          <w:sz w:val="20"/>
          <w:szCs w:val="20"/>
        </w:rPr>
      </w:pPr>
    </w:p>
    <w:p w:rsidR="003F34EC" w:rsidRPr="00EB7377" w:rsidRDefault="003F34EC" w:rsidP="006823CD">
      <w:pPr>
        <w:widowControl w:val="0"/>
        <w:rPr>
          <w:i/>
          <w:sz w:val="20"/>
          <w:szCs w:val="20"/>
        </w:rPr>
      </w:pPr>
    </w:p>
    <w:sectPr w:rsidR="003F34EC" w:rsidRPr="00EB7377" w:rsidSect="009A7541">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97" w:rsidRDefault="00581F97" w:rsidP="009A7541">
      <w:r>
        <w:separator/>
      </w:r>
    </w:p>
  </w:endnote>
  <w:endnote w:type="continuationSeparator" w:id="0">
    <w:p w:rsidR="00581F97" w:rsidRDefault="00581F97" w:rsidP="009A7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97" w:rsidRDefault="00581F97" w:rsidP="009A7541">
      <w:r>
        <w:separator/>
      </w:r>
    </w:p>
  </w:footnote>
  <w:footnote w:type="continuationSeparator" w:id="0">
    <w:p w:rsidR="00581F97" w:rsidRDefault="00581F97" w:rsidP="009A7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1C" w:rsidRDefault="00B06573">
    <w:pPr>
      <w:pStyle w:val="a4"/>
      <w:jc w:val="center"/>
    </w:pPr>
    <w:r>
      <w:fldChar w:fldCharType="begin"/>
    </w:r>
    <w:r w:rsidR="00D0722D">
      <w:instrText xml:space="preserve"> PAGE   \* MERGEFORMAT </w:instrText>
    </w:r>
    <w:r>
      <w:fldChar w:fldCharType="separate"/>
    </w:r>
    <w:r w:rsidR="00D63AB4">
      <w:rPr>
        <w:noProof/>
      </w:rPr>
      <w:t>2</w:t>
    </w:r>
    <w:r>
      <w:rPr>
        <w:noProof/>
      </w:rPr>
      <w:fldChar w:fldCharType="end"/>
    </w:r>
  </w:p>
  <w:p w:rsidR="000A051C" w:rsidRDefault="000A051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376F8"/>
    <w:rsid w:val="000216E7"/>
    <w:rsid w:val="00033600"/>
    <w:rsid w:val="00084B59"/>
    <w:rsid w:val="00084D8D"/>
    <w:rsid w:val="000A051C"/>
    <w:rsid w:val="000E2E07"/>
    <w:rsid w:val="001529C4"/>
    <w:rsid w:val="00186335"/>
    <w:rsid w:val="001B2CA5"/>
    <w:rsid w:val="001D698E"/>
    <w:rsid w:val="001D79C3"/>
    <w:rsid w:val="00216178"/>
    <w:rsid w:val="0024584F"/>
    <w:rsid w:val="002C4CAD"/>
    <w:rsid w:val="00336ADB"/>
    <w:rsid w:val="00354222"/>
    <w:rsid w:val="00396C0A"/>
    <w:rsid w:val="003B2C55"/>
    <w:rsid w:val="003F34EC"/>
    <w:rsid w:val="00415495"/>
    <w:rsid w:val="00463F46"/>
    <w:rsid w:val="004F1B3F"/>
    <w:rsid w:val="00533AC9"/>
    <w:rsid w:val="00554F05"/>
    <w:rsid w:val="00581F97"/>
    <w:rsid w:val="00643F20"/>
    <w:rsid w:val="006823CD"/>
    <w:rsid w:val="00715CB0"/>
    <w:rsid w:val="007207EE"/>
    <w:rsid w:val="0075093C"/>
    <w:rsid w:val="007A6186"/>
    <w:rsid w:val="007C7105"/>
    <w:rsid w:val="00817757"/>
    <w:rsid w:val="008376F8"/>
    <w:rsid w:val="008E4009"/>
    <w:rsid w:val="008E612D"/>
    <w:rsid w:val="008F0AE1"/>
    <w:rsid w:val="009227CA"/>
    <w:rsid w:val="00925F4D"/>
    <w:rsid w:val="009A7541"/>
    <w:rsid w:val="009B74A7"/>
    <w:rsid w:val="009D3788"/>
    <w:rsid w:val="00A2345C"/>
    <w:rsid w:val="00A55D01"/>
    <w:rsid w:val="00AA70B1"/>
    <w:rsid w:val="00AB75E2"/>
    <w:rsid w:val="00AD6FB6"/>
    <w:rsid w:val="00AE2FE0"/>
    <w:rsid w:val="00B06573"/>
    <w:rsid w:val="00B96919"/>
    <w:rsid w:val="00BC548F"/>
    <w:rsid w:val="00BF1B50"/>
    <w:rsid w:val="00C01A27"/>
    <w:rsid w:val="00C731AA"/>
    <w:rsid w:val="00CA29A4"/>
    <w:rsid w:val="00CE7FFE"/>
    <w:rsid w:val="00D0722D"/>
    <w:rsid w:val="00D1365B"/>
    <w:rsid w:val="00D2440E"/>
    <w:rsid w:val="00D32AE9"/>
    <w:rsid w:val="00D63AB4"/>
    <w:rsid w:val="00DB3F56"/>
    <w:rsid w:val="00DD341C"/>
    <w:rsid w:val="00E748AD"/>
    <w:rsid w:val="00EB1790"/>
    <w:rsid w:val="00EB7377"/>
    <w:rsid w:val="00ED118A"/>
    <w:rsid w:val="00ED376F"/>
    <w:rsid w:val="00F41DA2"/>
    <w:rsid w:val="00F70D38"/>
    <w:rsid w:val="00F91E47"/>
    <w:rsid w:val="00FA4188"/>
    <w:rsid w:val="00FB798A"/>
    <w:rsid w:val="00FC3CAA"/>
    <w:rsid w:val="00FC47DB"/>
    <w:rsid w:val="00FE03C8"/>
    <w:rsid w:val="00FF4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6F8"/>
    <w:rPr>
      <w:rFonts w:eastAsia="MS Mincho"/>
      <w:sz w:val="24"/>
      <w:szCs w:val="24"/>
      <w:lang w:eastAsia="ja-JP"/>
    </w:rPr>
  </w:style>
  <w:style w:type="paragraph" w:styleId="1">
    <w:name w:val="heading 1"/>
    <w:basedOn w:val="a"/>
    <w:next w:val="a"/>
    <w:link w:val="10"/>
    <w:qFormat/>
    <w:rsid w:val="00A2345C"/>
    <w:pPr>
      <w:keepNext/>
      <w:outlineLvl w:val="0"/>
    </w:pPr>
    <w:rPr>
      <w:rFonts w:eastAsia="Times New Roman"/>
      <w:sz w:val="40"/>
      <w:szCs w:val="20"/>
      <w:lang w:eastAsia="ru-RU"/>
    </w:rPr>
  </w:style>
  <w:style w:type="paragraph" w:styleId="2">
    <w:name w:val="heading 2"/>
    <w:basedOn w:val="a"/>
    <w:next w:val="a"/>
    <w:link w:val="20"/>
    <w:qFormat/>
    <w:rsid w:val="00A2345C"/>
    <w:pPr>
      <w:keepNext/>
      <w:jc w:val="center"/>
      <w:outlineLvl w:val="1"/>
    </w:pPr>
    <w:rPr>
      <w:rFonts w:eastAsia="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376F8"/>
    <w:pPr>
      <w:spacing w:after="160" w:line="240" w:lineRule="exact"/>
    </w:pPr>
    <w:rPr>
      <w:rFonts w:ascii="Verdana" w:eastAsia="Times New Roman" w:hAnsi="Verdana"/>
      <w:sz w:val="20"/>
      <w:szCs w:val="20"/>
      <w:lang w:val="en-US" w:eastAsia="en-US"/>
    </w:rPr>
  </w:style>
  <w:style w:type="paragraph" w:styleId="a4">
    <w:name w:val="header"/>
    <w:basedOn w:val="a"/>
    <w:link w:val="a5"/>
    <w:uiPriority w:val="99"/>
    <w:rsid w:val="009A7541"/>
    <w:pPr>
      <w:tabs>
        <w:tab w:val="center" w:pos="4677"/>
        <w:tab w:val="right" w:pos="9355"/>
      </w:tabs>
    </w:pPr>
  </w:style>
  <w:style w:type="character" w:customStyle="1" w:styleId="a5">
    <w:name w:val="Верхний колонтитул Знак"/>
    <w:basedOn w:val="a0"/>
    <w:link w:val="a4"/>
    <w:uiPriority w:val="99"/>
    <w:rsid w:val="009A7541"/>
    <w:rPr>
      <w:rFonts w:eastAsia="MS Mincho"/>
      <w:sz w:val="24"/>
      <w:szCs w:val="24"/>
      <w:lang w:eastAsia="ja-JP"/>
    </w:rPr>
  </w:style>
  <w:style w:type="paragraph" w:styleId="a6">
    <w:name w:val="footer"/>
    <w:basedOn w:val="a"/>
    <w:link w:val="a7"/>
    <w:rsid w:val="009A7541"/>
    <w:pPr>
      <w:tabs>
        <w:tab w:val="center" w:pos="4677"/>
        <w:tab w:val="right" w:pos="9355"/>
      </w:tabs>
    </w:pPr>
  </w:style>
  <w:style w:type="character" w:customStyle="1" w:styleId="a7">
    <w:name w:val="Нижний колонтитул Знак"/>
    <w:basedOn w:val="a0"/>
    <w:link w:val="a6"/>
    <w:rsid w:val="009A7541"/>
    <w:rPr>
      <w:rFonts w:eastAsia="MS Mincho"/>
      <w:sz w:val="24"/>
      <w:szCs w:val="24"/>
      <w:lang w:eastAsia="ja-JP"/>
    </w:rPr>
  </w:style>
  <w:style w:type="paragraph" w:customStyle="1" w:styleId="consnormal">
    <w:name w:val="consnormal"/>
    <w:basedOn w:val="a"/>
    <w:rsid w:val="00415495"/>
    <w:pPr>
      <w:spacing w:before="100" w:beforeAutospacing="1" w:after="100" w:afterAutospacing="1"/>
    </w:pPr>
    <w:rPr>
      <w:rFonts w:eastAsia="Times New Roman"/>
      <w:lang w:eastAsia="ru-RU"/>
    </w:rPr>
  </w:style>
  <w:style w:type="character" w:customStyle="1" w:styleId="10">
    <w:name w:val="Заголовок 1 Знак"/>
    <w:basedOn w:val="a0"/>
    <w:link w:val="1"/>
    <w:rsid w:val="00A2345C"/>
    <w:rPr>
      <w:sz w:val="40"/>
    </w:rPr>
  </w:style>
  <w:style w:type="character" w:customStyle="1" w:styleId="20">
    <w:name w:val="Заголовок 2 Знак"/>
    <w:basedOn w:val="a0"/>
    <w:link w:val="2"/>
    <w:rsid w:val="00A2345C"/>
    <w:rPr>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6F8"/>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376F8"/>
    <w:pPr>
      <w:spacing w:after="160" w:line="240" w:lineRule="exact"/>
    </w:pPr>
    <w:rPr>
      <w:rFonts w:ascii="Verdana" w:eastAsia="Times New Roman" w:hAnsi="Verdana"/>
      <w:sz w:val="20"/>
      <w:szCs w:val="20"/>
      <w:lang w:val="en-US" w:eastAsia="en-US"/>
    </w:rPr>
  </w:style>
  <w:style w:type="paragraph" w:styleId="a4">
    <w:name w:val="header"/>
    <w:basedOn w:val="a"/>
    <w:link w:val="a5"/>
    <w:uiPriority w:val="99"/>
    <w:rsid w:val="009A7541"/>
    <w:pPr>
      <w:tabs>
        <w:tab w:val="center" w:pos="4677"/>
        <w:tab w:val="right" w:pos="9355"/>
      </w:tabs>
    </w:pPr>
  </w:style>
  <w:style w:type="character" w:customStyle="1" w:styleId="a5">
    <w:name w:val="Верхний колонтитул Знак"/>
    <w:basedOn w:val="a0"/>
    <w:link w:val="a4"/>
    <w:uiPriority w:val="99"/>
    <w:rsid w:val="009A7541"/>
    <w:rPr>
      <w:rFonts w:eastAsia="MS Mincho"/>
      <w:sz w:val="24"/>
      <w:szCs w:val="24"/>
      <w:lang w:eastAsia="ja-JP"/>
    </w:rPr>
  </w:style>
  <w:style w:type="paragraph" w:styleId="a6">
    <w:name w:val="footer"/>
    <w:basedOn w:val="a"/>
    <w:link w:val="a7"/>
    <w:rsid w:val="009A7541"/>
    <w:pPr>
      <w:tabs>
        <w:tab w:val="center" w:pos="4677"/>
        <w:tab w:val="right" w:pos="9355"/>
      </w:tabs>
    </w:pPr>
  </w:style>
  <w:style w:type="character" w:customStyle="1" w:styleId="a7">
    <w:name w:val="Нижний колонтитул Знак"/>
    <w:basedOn w:val="a0"/>
    <w:link w:val="a6"/>
    <w:rsid w:val="009A7541"/>
    <w:rPr>
      <w:rFonts w:eastAsia="MS Mincho"/>
      <w:sz w:val="24"/>
      <w:szCs w:val="24"/>
      <w:lang w:eastAsia="ja-JP"/>
    </w:rPr>
  </w:style>
  <w:style w:type="paragraph" w:customStyle="1" w:styleId="consnormal">
    <w:name w:val="consnormal"/>
    <w:basedOn w:val="a"/>
    <w:rsid w:val="00415495"/>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036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07679-5949-480E-BEC4-5989397E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2024-05-19T06:29:00Z</cp:lastPrinted>
  <dcterms:created xsi:type="dcterms:W3CDTF">2024-05-03T13:38:00Z</dcterms:created>
  <dcterms:modified xsi:type="dcterms:W3CDTF">2024-05-22T08:25:00Z</dcterms:modified>
</cp:coreProperties>
</file>