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/>
        <w:drawing>
          <wp:inline distT="0" distB="0" distL="0" distR="0">
            <wp:extent cx="707390" cy="877570"/>
            <wp:effectExtent l="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77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ФИНАНСОВОЕ УПРАВЛЕНИЕ АДМИНИСТРАЦИИ </w:t>
      </w:r>
    </w:p>
    <w:p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МУНИЦИПАЛЬНОГО ОБРАЗОВАНИЯ </w:t>
      </w:r>
    </w:p>
    <w:p>
      <w:pPr>
        <w:pStyle w:val="ConsNonformat"/>
        <w:widowControl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</w:rPr>
        <w:t>«ДЕМИДОВСКИЙ РАЙОН» СМОЛЕНСКОЙ ОБЛАСТИ</w:t>
      </w:r>
    </w:p>
    <w:p>
      <w:pPr>
        <w:pStyle w:val="ConsNonformat"/>
        <w:widowControl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ConsNonformat"/>
        <w:widowControl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ПРИКАЗ</w:t>
      </w:r>
    </w:p>
    <w:p>
      <w:pPr>
        <w:pStyle w:val="ConsNonformat"/>
        <w:widowControl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cs="Times New Roman" w:ascii="Times New Roman" w:hAnsi="Times New Roman"/>
          <w:sz w:val="28"/>
          <w:szCs w:val="28"/>
        </w:rPr>
        <w:t>от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06.03.2024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№</w:t>
      </w:r>
      <w:r>
        <w:rPr>
          <w:rFonts w:cs="Times New Roman" w:ascii="Times New Roman" w:hAnsi="Times New Roman"/>
          <w:sz w:val="28"/>
          <w:szCs w:val="28"/>
          <w:lang w:val="en-US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en-US"/>
        </w:rPr>
        <w:t>1</w:t>
      </w:r>
    </w:p>
    <w:p>
      <w:pPr>
        <w:pStyle w:val="ConsNonformat"/>
        <w:widowControl/>
        <w:ind w:firstLine="709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4820" w:leader="none"/>
        </w:tabs>
        <w:ind w:right="5385"/>
        <w:jc w:val="both"/>
        <w:rPr>
          <w:i/>
          <w:i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Порядок применения бюджетной классификации Российской Федерации в части, относящейся к местному бюджету </w:t>
      </w:r>
    </w:p>
    <w:p>
      <w:pPr>
        <w:pStyle w:val="Normal"/>
        <w:tabs>
          <w:tab w:val="clear" w:pos="708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 в Порядок применения бюджетной классификации Российской Федерации в части, относящейся к местному бюджету (далее – Порядок), утвержденный приказом Финансового управления Администрации муниципального образования «Демидовский район» Смоленской области от 07.11.2022 № 21 (в ред.  от 11.04.2023 № 8, от 25.04.2023 № 11, от 14.08.2023 № 17, от 19.10.2023 № 24, от 01.11.2023 № 26, </w:t>
      </w:r>
      <w:bookmarkStart w:id="0" w:name="_GoBack"/>
      <w:bookmarkEnd w:id="0"/>
      <w:r>
        <w:rPr>
          <w:sz w:val="28"/>
          <w:szCs w:val="28"/>
        </w:rPr>
        <w:t>от 14.12.2023 № 33), следующие изменения: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8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Пункт 2.1.17 подраздела 2.1 раздела 2 Порядка дополнить абзацем следующего содержания:</w:t>
      </w:r>
    </w:p>
    <w:p>
      <w:pPr>
        <w:pStyle w:val="ListParagraph"/>
        <w:tabs>
          <w:tab w:val="clear" w:pos="708"/>
          <w:tab w:val="left" w:pos="1418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«17 4 10 00000 Комплекс процессных мероприятий «Оказание мер социальной поддержки отдельным категориям граждан».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8" w:leader="none"/>
        </w:tabs>
        <w:ind w:hanging="219" w:left="9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В раздел 4 Порядка добавить абзац следующего содержания:</w:t>
      </w:r>
    </w:p>
    <w:p>
      <w:pPr>
        <w:pStyle w:val="Normal"/>
        <w:ind w:firstLine="709"/>
        <w:rPr>
          <w:sz w:val="28"/>
          <w:szCs w:val="28"/>
        </w:rPr>
      </w:pPr>
      <w:r>
        <w:rPr>
          <w:sz w:val="28"/>
          <w:szCs w:val="28"/>
        </w:rPr>
        <w:t>«20040 Социальная поддержка семьям, а также родителям военнослужащих, участвующих в специальной военной операции (в том числе погибших), в виде обеспечения и доставки твердого топлива (дров колотых).</w:t>
      </w:r>
    </w:p>
    <w:p>
      <w:pPr>
        <w:pStyle w:val="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1A1A1A"/>
          <w:sz w:val="28"/>
          <w:szCs w:val="28"/>
        </w:rPr>
        <w:t xml:space="preserve">По данному направлению расходов отражаются расходы местного бюджета, </w:t>
      </w:r>
      <w:r>
        <w:rPr>
          <w:sz w:val="28"/>
          <w:szCs w:val="28"/>
        </w:rPr>
        <w:t>в соответствии с постановлением Администрации муниципального образования  «Демидовский район» Смоленской области от 06.03.2024 № 187 «Об утверждении Порядка предоставления дополнительной меры социальной поддержки семьям, а также родителям военнослужащих, участвующих в специальной военной операции (в том числе погибших), в виде обеспечения и доставки твердого топлива (дров колотых).».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1418" w:leader="none"/>
        </w:tabs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Порядку, «Перечень и коды целевых статей расходов местного бюджета», дополнить строками следующего содержания строки:</w:t>
      </w:r>
    </w:p>
    <w:tbl>
      <w:tblPr>
        <w:tblW w:w="10207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7"/>
        <w:gridCol w:w="8079"/>
      </w:tblGrid>
      <w:tr>
        <w:trPr>
          <w:trHeight w:val="183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1741000000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процессных мероприятий «Оказание мер социальной поддержки отдельным категориям граждан»</w:t>
            </w:r>
          </w:p>
        </w:tc>
      </w:tr>
      <w:tr>
        <w:trPr>
          <w:trHeight w:val="183" w:hRule="atLeast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1741020040</w:t>
            </w:r>
          </w:p>
        </w:tc>
        <w:tc>
          <w:tcPr>
            <w:tcW w:w="8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both"/>
              <w:rPr>
                <w:rStyle w:val="Strong"/>
                <w:b w:val="false"/>
                <w:color w:val="000000"/>
                <w:sz w:val="28"/>
                <w:szCs w:val="28"/>
                <w:shd w:fill="FFFFFF" w:val="clear"/>
              </w:rPr>
            </w:pPr>
            <w:r>
              <w:rPr>
                <w:sz w:val="28"/>
                <w:szCs w:val="28"/>
              </w:rPr>
              <w:t>Социальная поддержка семьям, а также родителям военнослужащих, участвующих в специальной военной операции (в том числе погибших), в виде обеспечения и доставки твердого топлива (дров колотых)</w:t>
            </w:r>
          </w:p>
        </w:tc>
      </w:tr>
    </w:tbl>
    <w:p>
      <w:pPr>
        <w:pStyle w:val="ListParagraph"/>
        <w:numPr>
          <w:ilvl w:val="0"/>
          <w:numId w:val="1"/>
        </w:numPr>
        <w:ind w:firstLine="709" w:left="0"/>
        <w:jc w:val="both"/>
        <w:rPr>
          <w:sz w:val="28"/>
          <w:szCs w:val="28"/>
        </w:rPr>
      </w:pPr>
      <w:r>
        <w:rPr>
          <w:color w:val="1A1A1A"/>
          <w:sz w:val="28"/>
          <w:szCs w:val="28"/>
          <w:shd w:fill="FFFFFF" w:val="clear"/>
        </w:rPr>
        <w:t>Настоящий приказ вступает в силу со дня подписания.</w:t>
      </w:r>
    </w:p>
    <w:tbl>
      <w:tblPr>
        <w:tblW w:w="1031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7053"/>
        <w:gridCol w:w="3260"/>
      </w:tblGrid>
      <w:tr>
        <w:trPr>
          <w:trHeight w:val="1247" w:hRule="atLeast"/>
        </w:trPr>
        <w:tc>
          <w:tcPr>
            <w:tcW w:w="7053" w:type="dxa"/>
            <w:tcBorders/>
          </w:tcPr>
          <w:p>
            <w:pPr>
              <w:pStyle w:val="Normal"/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 Администрации муниципального образования «Демидовский район» Смоленской области</w:t>
            </w:r>
          </w:p>
        </w:tc>
        <w:tc>
          <w:tcPr>
            <w:tcW w:w="3260" w:type="dxa"/>
            <w:tcBorders/>
          </w:tcPr>
          <w:p>
            <w:pPr>
              <w:pStyle w:val="Normal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Н.П.Козлова</w:t>
            </w:r>
          </w:p>
        </w:tc>
      </w:tr>
    </w:tbl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134" w:right="567" w:gutter="0" w:header="709" w:top="851" w:footer="709" w:bottom="766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swiss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Top of Page)"/>
        <w:docPartUnique w:val="true"/>
      </w:docPartObj>
      <w:id w:val="712853844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sz w:val="28"/>
        <w:b w:val="false"/>
        <w:szCs w:val="28"/>
      </w:rPr>
    </w:lvl>
    <w:lvl w:ilvl="1">
      <w:start w:val="2"/>
      <w:isLgl/>
      <w:numFmt w:val="decimal"/>
      <w:lvlText w:val="%1.%2"/>
      <w:lvlJc w:val="left"/>
      <w:pPr>
        <w:tabs>
          <w:tab w:val="num" w:pos="0"/>
        </w:tabs>
        <w:ind w:left="3116" w:hanging="1185"/>
      </w:pPr>
      <w:rPr/>
    </w:lvl>
    <w:lvl w:ilvl="2">
      <w:start w:val="1"/>
      <w:isLgl/>
      <w:numFmt w:val="decimal"/>
      <w:lvlText w:val="%1.%2.%3"/>
      <w:lvlJc w:val="left"/>
      <w:pPr>
        <w:tabs>
          <w:tab w:val="num" w:pos="0"/>
        </w:tabs>
        <w:ind w:left="3116" w:hanging="1185"/>
      </w:pPr>
      <w:rPr/>
    </w:lvl>
    <w:lvl w:ilvl="3">
      <w:start w:val="1"/>
      <w:isLgl/>
      <w:numFmt w:val="decimal"/>
      <w:lvlText w:val="%1.%2.%3.%4"/>
      <w:lvlJc w:val="left"/>
      <w:pPr>
        <w:tabs>
          <w:tab w:val="num" w:pos="0"/>
        </w:tabs>
        <w:ind w:left="3116" w:hanging="1185"/>
      </w:pPr>
      <w:rPr/>
    </w:lvl>
    <w:lvl w:ilvl="4">
      <w:start w:val="1"/>
      <w:isLgl/>
      <w:numFmt w:val="decimal"/>
      <w:lvlText w:val="%1.%2.%3.%4.%5"/>
      <w:lvlJc w:val="left"/>
      <w:pPr>
        <w:tabs>
          <w:tab w:val="num" w:pos="0"/>
        </w:tabs>
        <w:ind w:left="3116" w:hanging="1185"/>
      </w:pPr>
      <w:rPr/>
    </w:lvl>
    <w:lvl w:ilvl="5">
      <w:start w:val="1"/>
      <w:isLgl/>
      <w:numFmt w:val="decimal"/>
      <w:lvlText w:val="%1.%2.%3.%4.%5.%6"/>
      <w:lvlJc w:val="left"/>
      <w:pPr>
        <w:tabs>
          <w:tab w:val="num" w:pos="0"/>
        </w:tabs>
        <w:ind w:left="3371" w:hanging="1440"/>
      </w:pPr>
      <w:rPr/>
    </w:lvl>
    <w:lvl w:ilvl="6">
      <w:start w:val="1"/>
      <w:isLgl/>
      <w:numFmt w:val="decimal"/>
      <w:lvlText w:val="%1.%2.%3.%4.%5.%6.%7"/>
      <w:lvlJc w:val="left"/>
      <w:pPr>
        <w:tabs>
          <w:tab w:val="num" w:pos="0"/>
        </w:tabs>
        <w:ind w:left="3371" w:hanging="1440"/>
      </w:pPr>
      <w:rPr/>
    </w:lvl>
    <w:lvl w:ilvl="7">
      <w:start w:val="1"/>
      <w:isLgl/>
      <w:numFmt w:val="decimal"/>
      <w:lvlText w:val="%1.%2.%3.%4.%5.%6.%7.%8"/>
      <w:lvlJc w:val="left"/>
      <w:pPr>
        <w:tabs>
          <w:tab w:val="num" w:pos="0"/>
        </w:tabs>
        <w:ind w:left="3731" w:hanging="1800"/>
      </w:pPr>
      <w:rPr/>
    </w:lvl>
    <w:lvl w:ilvl="8">
      <w:start w:val="1"/>
      <w:isLgl/>
      <w:numFmt w:val="decimal"/>
      <w:lvlText w:val="%1.%2.%3.%4.%5.%6.%7.%8.%9"/>
      <w:lvlJc w:val="left"/>
      <w:pPr>
        <w:tabs>
          <w:tab w:val="num" w:pos="0"/>
        </w:tabs>
        <w:ind w:left="4091" w:hanging="21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29a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e429aa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4b5234"/>
    <w:rPr>
      <w:rFonts w:ascii="Times New Roman" w:hAnsi="Times New Roman" w:eastAsia="Times New Roman"/>
      <w:sz w:val="24"/>
      <w:szCs w:val="24"/>
    </w:rPr>
  </w:style>
  <w:style w:type="character" w:styleId="Style16" w:customStyle="1">
    <w:name w:val="Нижний колонтитул Знак"/>
    <w:basedOn w:val="DefaultParagraphFont"/>
    <w:uiPriority w:val="99"/>
    <w:qFormat/>
    <w:rsid w:val="004b5234"/>
    <w:rPr>
      <w:rFonts w:ascii="Times New Roman" w:hAnsi="Times New Roman"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e7412"/>
    <w:rPr>
      <w:b/>
      <w:bCs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uiPriority w:val="99"/>
    <w:qFormat/>
    <w:rsid w:val="00e429aa"/>
    <w:pPr>
      <w:widowControl w:val="fals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e429aa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4429a"/>
    <w:pPr>
      <w:spacing w:before="0" w:after="0"/>
      <w:ind w:left="720"/>
      <w:contextualSpacing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5"/>
    <w:uiPriority w:val="99"/>
    <w:unhideWhenUsed/>
    <w:rsid w:val="004b5234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link w:val="Style16"/>
    <w:uiPriority w:val="99"/>
    <w:unhideWhenUsed/>
    <w:rsid w:val="004b5234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Style19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130f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1005A-9C4B-48FB-AA7C-CA637892A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LibreOffice/25.2.0.3$Windows_X86_64 LibreOffice_project/e1cf4a87eb02d755bce1a01209907ea5ddc8f069</Application>
  <AppVersion>15.0000</AppVersion>
  <Pages>2</Pages>
  <Words>279</Words>
  <Characters>1944</Characters>
  <CharactersWithSpaces>2206</CharactersWithSpaces>
  <Paragraphs>22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2024-03-07T08:15:00Z</dcterms:created>
  <dc:creator>Виталина</dc:creator>
  <dc:description/>
  <dc:language>ru-RU</dc:language>
  <cp:lastModifiedBy/>
  <cp:lastPrinted>2024-03-07T08:10:00Z</cp:lastPrinted>
  <dcterms:modified xsi:type="dcterms:W3CDTF">2025-03-25T15:11:15Z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