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A1" w:rsidRPr="00E75FA1" w:rsidRDefault="00E75FA1" w:rsidP="0084143E">
      <w:pPr>
        <w:rPr>
          <w:rFonts w:ascii="Times New Roman" w:hAnsi="Times New Roman" w:cs="Times New Roman"/>
          <w:b/>
          <w:sz w:val="28"/>
          <w:szCs w:val="28"/>
        </w:rPr>
      </w:pPr>
      <w:r w:rsidRPr="00E75F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626" t="-555" r="-626" b="-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43E" w:rsidRDefault="00E75FA1" w:rsidP="0084143E">
      <w:pPr>
        <w:rPr>
          <w:rFonts w:ascii="Times New Roman" w:hAnsi="Times New Roman" w:cs="Times New Roman"/>
          <w:sz w:val="28"/>
          <w:szCs w:val="28"/>
        </w:rPr>
      </w:pPr>
      <w:r w:rsidRPr="00E75FA1">
        <w:rPr>
          <w:rFonts w:ascii="Times New Roman" w:hAnsi="Times New Roman" w:cs="Times New Roman"/>
          <w:b/>
          <w:sz w:val="28"/>
          <w:szCs w:val="28"/>
        </w:rPr>
        <w:t xml:space="preserve">ДЕМИДОВСКИЙ ОКРУЖНОЙ СОВЕТ ДЕПУТАТОВ </w:t>
      </w:r>
    </w:p>
    <w:p w:rsidR="00E75FA1" w:rsidRPr="00E75FA1" w:rsidRDefault="00E75FA1" w:rsidP="0084143E">
      <w:pPr>
        <w:rPr>
          <w:rFonts w:ascii="Times New Roman" w:hAnsi="Times New Roman" w:cs="Times New Roman"/>
          <w:sz w:val="28"/>
          <w:szCs w:val="28"/>
        </w:rPr>
      </w:pPr>
      <w:r w:rsidRPr="00E75FA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75FA1" w:rsidRPr="00E75FA1" w:rsidRDefault="00E75FA1" w:rsidP="0084143E">
      <w:pPr>
        <w:jc w:val="both"/>
        <w:rPr>
          <w:rFonts w:ascii="Times New Roman" w:hAnsi="Times New Roman" w:cs="Times New Roman"/>
          <w:sz w:val="28"/>
          <w:szCs w:val="28"/>
        </w:rPr>
      </w:pPr>
      <w:r w:rsidRPr="00E75FA1">
        <w:rPr>
          <w:rFonts w:ascii="Times New Roman" w:hAnsi="Times New Roman" w:cs="Times New Roman"/>
          <w:sz w:val="28"/>
          <w:szCs w:val="28"/>
        </w:rPr>
        <w:t xml:space="preserve"> от </w:t>
      </w:r>
      <w:r w:rsidR="0084143E">
        <w:rPr>
          <w:rFonts w:ascii="Times New Roman" w:hAnsi="Times New Roman" w:cs="Times New Roman"/>
          <w:sz w:val="28"/>
          <w:szCs w:val="28"/>
        </w:rPr>
        <w:t>24</w:t>
      </w:r>
      <w:r w:rsidRPr="00E75FA1">
        <w:rPr>
          <w:rFonts w:ascii="Times New Roman" w:hAnsi="Times New Roman" w:cs="Times New Roman"/>
          <w:sz w:val="28"/>
          <w:szCs w:val="28"/>
        </w:rPr>
        <w:t xml:space="preserve"> октября 2024 года                                                   </w:t>
      </w:r>
      <w:r w:rsidR="008414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75FA1">
        <w:rPr>
          <w:rFonts w:ascii="Times New Roman" w:hAnsi="Times New Roman" w:cs="Times New Roman"/>
          <w:sz w:val="28"/>
          <w:szCs w:val="28"/>
        </w:rPr>
        <w:t xml:space="preserve">            № </w:t>
      </w:r>
      <w:r w:rsidR="0084143E">
        <w:rPr>
          <w:rFonts w:ascii="Times New Roman" w:hAnsi="Times New Roman" w:cs="Times New Roman"/>
          <w:sz w:val="28"/>
          <w:szCs w:val="28"/>
        </w:rPr>
        <w:t>30/18</w:t>
      </w:r>
    </w:p>
    <w:tbl>
      <w:tblPr>
        <w:tblStyle w:val="ab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</w:tblGrid>
      <w:tr w:rsidR="006A4C17" w:rsidTr="00724167">
        <w:trPr>
          <w:trHeight w:val="2911"/>
        </w:trPr>
        <w:tc>
          <w:tcPr>
            <w:tcW w:w="5070" w:type="dxa"/>
          </w:tcPr>
          <w:p w:rsidR="006A4C17" w:rsidRDefault="007241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D322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согласовании  проекта Указа Губернатора Смоленской области об утверждении предельных (максимальных) индексов изменения размера вносимой гражданами платы за коммунальные услуги в муниципальных образованиях Смоленской области на 2025 год</w:t>
            </w:r>
          </w:p>
          <w:p w:rsidR="0084143E" w:rsidRDefault="008414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A4C17" w:rsidRDefault="00D3224F" w:rsidP="007241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Основами 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 апреля 2014 года                    № 400, </w:t>
      </w:r>
      <w:r w:rsidR="00E75FA1">
        <w:rPr>
          <w:rFonts w:ascii="Times New Roman" w:hAnsi="Times New Roman" w:cs="Times New Roman"/>
          <w:sz w:val="28"/>
          <w:szCs w:val="28"/>
        </w:rPr>
        <w:t>Демидовский</w:t>
      </w:r>
      <w:r>
        <w:rPr>
          <w:rFonts w:ascii="Times New Roman" w:hAnsi="Times New Roman" w:cs="Times New Roman"/>
          <w:sz w:val="28"/>
          <w:szCs w:val="28"/>
        </w:rPr>
        <w:t xml:space="preserve"> окружной Совет депутатов </w:t>
      </w:r>
    </w:p>
    <w:p w:rsidR="0084143E" w:rsidRDefault="008414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143E" w:rsidRPr="0084143E" w:rsidRDefault="00E75FA1" w:rsidP="0072416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</w:t>
      </w:r>
      <w:r w:rsidR="00D3224F" w:rsidRPr="00E75FA1">
        <w:rPr>
          <w:rFonts w:ascii="Times New Roman" w:hAnsi="Times New Roman" w:cs="Times New Roman"/>
          <w:b/>
          <w:sz w:val="28"/>
          <w:szCs w:val="28"/>
        </w:rPr>
        <w:t>:</w:t>
      </w:r>
    </w:p>
    <w:p w:rsidR="006A4C17" w:rsidRDefault="00D3224F">
      <w:pPr>
        <w:pStyle w:val="a8"/>
        <w:numPr>
          <w:ilvl w:val="0"/>
          <w:numId w:val="1"/>
        </w:numPr>
        <w:tabs>
          <w:tab w:val="left" w:pos="1134"/>
        </w:tabs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Согласовать проект Указа Губернатора Смоленской области об утверждении предельных (максимальных) индексов изменения размера вносимой гражданами платы за коммунальные услуги в муниципальных образованиях Смоленской области на 2025 год в части установления для </w:t>
      </w:r>
      <w:r w:rsidR="00E75FA1">
        <w:rPr>
          <w:rFonts w:ascii="Times New Roman" w:hAnsi="Times New Roman" w:cs="Times New Roman"/>
          <w:sz w:val="28"/>
          <w:szCs w:val="28"/>
        </w:rPr>
        <w:t>Демидовского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предельных (максимальных) индексов изменения размера вносимой гражданами платы за коммунальные услуги в размере:</w:t>
      </w:r>
    </w:p>
    <w:p w:rsidR="006A4C17" w:rsidRDefault="00D3224F">
      <w:pPr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 января по 30 июня 2025 года – 0 процентов;</w:t>
      </w:r>
    </w:p>
    <w:p w:rsidR="006A4C17" w:rsidRDefault="00D3224F">
      <w:pPr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 июля по 31 декабря 2025 года – 20 процентов.</w:t>
      </w:r>
    </w:p>
    <w:p w:rsidR="006A4C17" w:rsidRDefault="00D3224F">
      <w:pPr>
        <w:pStyle w:val="a8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E75FA1" w:rsidRDefault="00E75FA1" w:rsidP="00E75FA1">
      <w:pPr>
        <w:pStyle w:val="a8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48"/>
        <w:gridCol w:w="425"/>
        <w:gridCol w:w="5102"/>
      </w:tblGrid>
      <w:tr w:rsidR="00E75FA1" w:rsidTr="0031342D">
        <w:trPr>
          <w:cantSplit/>
        </w:trPr>
        <w:tc>
          <w:tcPr>
            <w:tcW w:w="4748" w:type="dxa"/>
            <w:hideMark/>
          </w:tcPr>
          <w:p w:rsidR="00E75FA1" w:rsidRDefault="00E75FA1" w:rsidP="0031342D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Демидовского окружного  Совета депутатов </w:t>
            </w:r>
          </w:p>
        </w:tc>
        <w:tc>
          <w:tcPr>
            <w:tcW w:w="425" w:type="dxa"/>
          </w:tcPr>
          <w:p w:rsidR="00E75FA1" w:rsidRDefault="00E75FA1" w:rsidP="0031342D">
            <w:pPr>
              <w:spacing w:after="0"/>
              <w:ind w:firstLine="709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E75FA1" w:rsidRDefault="00E75FA1" w:rsidP="0031342D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полномочия</w:t>
            </w:r>
          </w:p>
          <w:p w:rsidR="00E75FA1" w:rsidRDefault="00E75FA1" w:rsidP="0031342D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Главы муниципального образования «Демидовский район» Смоленской области</w:t>
            </w:r>
          </w:p>
        </w:tc>
      </w:tr>
      <w:tr w:rsidR="00E75FA1" w:rsidRPr="00F65639" w:rsidTr="0031342D">
        <w:trPr>
          <w:cantSplit/>
        </w:trPr>
        <w:tc>
          <w:tcPr>
            <w:tcW w:w="4748" w:type="dxa"/>
            <w:hideMark/>
          </w:tcPr>
          <w:p w:rsidR="00E75FA1" w:rsidRPr="00F65639" w:rsidRDefault="00724167" w:rsidP="0031342D">
            <w:pPr>
              <w:pStyle w:val="4"/>
              <w:spacing w:after="0"/>
              <w:jc w:val="right"/>
              <w:rPr>
                <w:rFonts w:ascii="Times New Roman" w:hAnsi="Times New Roman"/>
                <w:i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А.Ф. Семенов</w:t>
            </w:r>
            <w:r w:rsidR="00E75FA1" w:rsidRPr="00F65639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</w:t>
            </w:r>
          </w:p>
        </w:tc>
        <w:tc>
          <w:tcPr>
            <w:tcW w:w="425" w:type="dxa"/>
          </w:tcPr>
          <w:p w:rsidR="00E75FA1" w:rsidRPr="00F65639" w:rsidRDefault="00E75FA1" w:rsidP="0031342D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E75FA1" w:rsidRPr="00F65639" w:rsidRDefault="00E75FA1" w:rsidP="0031342D">
            <w:pPr>
              <w:pStyle w:val="4"/>
              <w:ind w:right="-70"/>
              <w:jc w:val="center"/>
              <w:rPr>
                <w:rFonts w:ascii="Times New Roman" w:hAnsi="Times New Roman"/>
                <w:i/>
                <w:color w:val="000000"/>
                <w:lang w:eastAsia="ru-RU"/>
              </w:rPr>
            </w:pPr>
            <w:r w:rsidRPr="00F65639">
              <w:rPr>
                <w:b w:val="0"/>
                <w:color w:val="000000"/>
                <w:lang w:eastAsia="ru-RU"/>
              </w:rPr>
              <w:t xml:space="preserve">                               </w:t>
            </w:r>
            <w:r>
              <w:rPr>
                <w:b w:val="0"/>
                <w:color w:val="000000"/>
                <w:lang w:eastAsia="ru-RU"/>
              </w:rPr>
              <w:t xml:space="preserve">       </w:t>
            </w:r>
            <w:r w:rsidRPr="00F65639">
              <w:rPr>
                <w:rFonts w:ascii="Times New Roman" w:hAnsi="Times New Roman"/>
                <w:color w:val="000000"/>
                <w:lang w:eastAsia="ru-RU"/>
              </w:rPr>
              <w:t>С.В. Николаев</w:t>
            </w:r>
          </w:p>
        </w:tc>
      </w:tr>
    </w:tbl>
    <w:p w:rsidR="00E75FA1" w:rsidRPr="00724167" w:rsidRDefault="00E75FA1" w:rsidP="007241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75FA1" w:rsidRPr="00724167" w:rsidSect="006A4C17">
      <w:headerReference w:type="default" r:id="rId8"/>
      <w:footerReference w:type="even" r:id="rId9"/>
      <w:footerReference w:type="first" r:id="rId10"/>
      <w:pgSz w:w="11906" w:h="16838"/>
      <w:pgMar w:top="1134" w:right="566" w:bottom="1214" w:left="1134" w:header="0" w:footer="56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777" w:rsidRDefault="00003777" w:rsidP="006A4C17">
      <w:pPr>
        <w:spacing w:after="0" w:line="240" w:lineRule="auto"/>
      </w:pPr>
      <w:r>
        <w:separator/>
      </w:r>
    </w:p>
  </w:endnote>
  <w:endnote w:type="continuationSeparator" w:id="0">
    <w:p w:rsidR="00003777" w:rsidRDefault="00003777" w:rsidP="006A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17" w:rsidRDefault="00D3224F">
    <w:pPr>
      <w:pStyle w:val="Footer"/>
      <w:rPr>
        <w:sz w:val="16"/>
      </w:rPr>
    </w:pPr>
    <w:r>
      <w:rPr>
        <w:sz w:val="16"/>
      </w:rPr>
      <w:t xml:space="preserve">Исх. № Исх5872/06 от 22.10.2024, </w:t>
    </w:r>
    <w:proofErr w:type="spellStart"/>
    <w:r>
      <w:rPr>
        <w:sz w:val="16"/>
      </w:rPr>
      <w:t>Вх</w:t>
    </w:r>
    <w:proofErr w:type="spellEnd"/>
    <w:r>
      <w:rPr>
        <w:sz w:val="16"/>
      </w:rPr>
      <w:t>. № Вх-0040 от 22.10.2024, Подписано ЭП: Борисов Николай Игоревич, МИНИСТР 17.10.2024 12:48:16, Распечатал________________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17" w:rsidRDefault="00D3224F">
    <w:pPr>
      <w:pStyle w:val="Footer"/>
      <w:rPr>
        <w:sz w:val="16"/>
      </w:rPr>
    </w:pPr>
    <w:r>
      <w:rPr>
        <w:sz w:val="16"/>
      </w:rPr>
      <w:t xml:space="preserve">Исх. № Исх5872/06 от 22.10.2024, </w:t>
    </w:r>
    <w:proofErr w:type="spellStart"/>
    <w:r>
      <w:rPr>
        <w:sz w:val="16"/>
      </w:rPr>
      <w:t>Вх</w:t>
    </w:r>
    <w:proofErr w:type="spellEnd"/>
    <w:r>
      <w:rPr>
        <w:sz w:val="16"/>
      </w:rPr>
      <w:t>. № Вх-0040 от 22.10.2024, Подписано ЭП: Борисов Николай Игоревич, МИНИСТР 17.10.2024 12:48:16, Распечатал________________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777" w:rsidRDefault="00003777" w:rsidP="006A4C17">
      <w:pPr>
        <w:spacing w:after="0" w:line="240" w:lineRule="auto"/>
      </w:pPr>
      <w:r>
        <w:separator/>
      </w:r>
    </w:p>
  </w:footnote>
  <w:footnote w:type="continuationSeparator" w:id="0">
    <w:p w:rsidR="00003777" w:rsidRDefault="00003777" w:rsidP="006A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167" w:rsidRDefault="00724167" w:rsidP="00724167">
    <w:pPr>
      <w:pStyle w:val="ad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1008"/>
    <w:multiLevelType w:val="multilevel"/>
    <w:tmpl w:val="37C868A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236875F2"/>
    <w:multiLevelType w:val="multilevel"/>
    <w:tmpl w:val="3B9654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4C17"/>
    <w:rsid w:val="00003777"/>
    <w:rsid w:val="00166840"/>
    <w:rsid w:val="003911EB"/>
    <w:rsid w:val="00392A82"/>
    <w:rsid w:val="004A0113"/>
    <w:rsid w:val="00564BC9"/>
    <w:rsid w:val="0059021E"/>
    <w:rsid w:val="006703F0"/>
    <w:rsid w:val="006A4C17"/>
    <w:rsid w:val="007149CE"/>
    <w:rsid w:val="00724167"/>
    <w:rsid w:val="0084143E"/>
    <w:rsid w:val="00D3224F"/>
    <w:rsid w:val="00E75FA1"/>
    <w:rsid w:val="00EE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D5C"/>
    <w:pPr>
      <w:spacing w:after="200" w:line="276" w:lineRule="auto"/>
      <w:jc w:val="center"/>
    </w:p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E75FA1"/>
    <w:pPr>
      <w:keepNext/>
      <w:suppressAutoHyphens w:val="0"/>
      <w:spacing w:before="240" w:after="60" w:line="240" w:lineRule="auto"/>
      <w:ind w:firstLine="709"/>
      <w:jc w:val="left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D15A3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6A4C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6A4C17"/>
    <w:pPr>
      <w:spacing w:after="140"/>
    </w:pPr>
  </w:style>
  <w:style w:type="paragraph" w:styleId="a6">
    <w:name w:val="List"/>
    <w:basedOn w:val="a5"/>
    <w:rsid w:val="006A4C17"/>
    <w:rPr>
      <w:rFonts w:cs="Lucida Sans"/>
    </w:rPr>
  </w:style>
  <w:style w:type="paragraph" w:customStyle="1" w:styleId="Caption">
    <w:name w:val="Caption"/>
    <w:basedOn w:val="a"/>
    <w:qFormat/>
    <w:rsid w:val="006A4C1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6A4C17"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931529"/>
    <w:pPr>
      <w:ind w:left="720"/>
      <w:contextualSpacing/>
    </w:pPr>
  </w:style>
  <w:style w:type="paragraph" w:styleId="a9">
    <w:name w:val="Balloon Text"/>
    <w:basedOn w:val="a"/>
    <w:uiPriority w:val="99"/>
    <w:semiHidden/>
    <w:unhideWhenUsed/>
    <w:qFormat/>
    <w:rsid w:val="00DD15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Колонтитул"/>
    <w:basedOn w:val="a"/>
    <w:qFormat/>
    <w:rsid w:val="006A4C17"/>
    <w:pPr>
      <w:suppressLineNumbers/>
      <w:tabs>
        <w:tab w:val="center" w:pos="5103"/>
        <w:tab w:val="right" w:pos="10206"/>
      </w:tabs>
    </w:pPr>
  </w:style>
  <w:style w:type="paragraph" w:customStyle="1" w:styleId="Footer">
    <w:name w:val="Footer"/>
    <w:basedOn w:val="aa"/>
    <w:rsid w:val="006A4C17"/>
  </w:style>
  <w:style w:type="table" w:styleId="ab">
    <w:name w:val="Table Grid"/>
    <w:basedOn w:val="a1"/>
    <w:uiPriority w:val="59"/>
    <w:rsid w:val="00D25E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E75F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 Spacing"/>
    <w:uiPriority w:val="1"/>
    <w:qFormat/>
    <w:rsid w:val="00E75F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Заголовок 4 Знак1"/>
    <w:basedOn w:val="a0"/>
    <w:link w:val="4"/>
    <w:uiPriority w:val="9"/>
    <w:semiHidden/>
    <w:rsid w:val="00E75FA1"/>
    <w:rPr>
      <w:rFonts w:ascii="Calibri" w:eastAsia="Times New Roman" w:hAnsi="Calibri" w:cs="Times New Roman"/>
      <w:b/>
      <w:bCs/>
      <w:sz w:val="28"/>
      <w:szCs w:val="28"/>
    </w:rPr>
  </w:style>
  <w:style w:type="paragraph" w:styleId="ad">
    <w:name w:val="header"/>
    <w:basedOn w:val="a"/>
    <w:link w:val="ae"/>
    <w:uiPriority w:val="99"/>
    <w:semiHidden/>
    <w:unhideWhenUsed/>
    <w:rsid w:val="00714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149CE"/>
  </w:style>
  <w:style w:type="paragraph" w:styleId="af">
    <w:name w:val="footer"/>
    <w:basedOn w:val="a"/>
    <w:link w:val="af0"/>
    <w:uiPriority w:val="99"/>
    <w:semiHidden/>
    <w:unhideWhenUsed/>
    <w:rsid w:val="00714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14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2019-03-11T09:43:00Z</cp:lastPrinted>
  <dcterms:created xsi:type="dcterms:W3CDTF">2024-10-22T09:28:00Z</dcterms:created>
  <dcterms:modified xsi:type="dcterms:W3CDTF">2024-10-25T12:31:00Z</dcterms:modified>
  <dc:language>ru-RU</dc:language>
</cp:coreProperties>
</file>