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28" w:rsidRDefault="00BF6828" w:rsidP="00BF6828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48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626" t="-555" r="-626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28" w:rsidRPr="00790F1E" w:rsidRDefault="00BF6828" w:rsidP="00BF6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F1E">
        <w:rPr>
          <w:rFonts w:ascii="Times New Roman" w:hAnsi="Times New Roman" w:cs="Times New Roman"/>
          <w:b/>
          <w:sz w:val="32"/>
          <w:szCs w:val="32"/>
        </w:rPr>
        <w:t xml:space="preserve">ДЕМИДОВСКИЙ </w:t>
      </w:r>
      <w:r>
        <w:rPr>
          <w:rFonts w:ascii="Times New Roman" w:hAnsi="Times New Roman" w:cs="Times New Roman"/>
          <w:b/>
          <w:sz w:val="32"/>
          <w:szCs w:val="32"/>
        </w:rPr>
        <w:t>ОКРУЖНОЙ</w:t>
      </w:r>
      <w:r w:rsidRPr="00790F1E">
        <w:rPr>
          <w:rFonts w:ascii="Times New Roman" w:hAnsi="Times New Roman" w:cs="Times New Roman"/>
          <w:b/>
          <w:sz w:val="32"/>
          <w:szCs w:val="32"/>
        </w:rPr>
        <w:t xml:space="preserve"> СОВЕТ ДЕПУТАТОВ</w:t>
      </w:r>
      <w:r w:rsidRPr="0079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828" w:rsidRDefault="00BF6828" w:rsidP="00BF6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F1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6828" w:rsidRPr="00790F1E" w:rsidRDefault="00BF6828" w:rsidP="00BF68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6828" w:rsidRPr="00790F1E" w:rsidRDefault="00BF6828" w:rsidP="00BF6828">
      <w:pPr>
        <w:rPr>
          <w:rFonts w:ascii="Times New Roman" w:hAnsi="Times New Roman" w:cs="Times New Roman"/>
          <w:sz w:val="24"/>
          <w:szCs w:val="24"/>
        </w:rPr>
      </w:pPr>
      <w:r w:rsidRPr="00790F1E">
        <w:rPr>
          <w:rFonts w:ascii="Times New Roman" w:hAnsi="Times New Roman" w:cs="Times New Roman"/>
          <w:sz w:val="28"/>
          <w:szCs w:val="28"/>
        </w:rPr>
        <w:t xml:space="preserve"> от </w:t>
      </w:r>
      <w:r w:rsidR="00653756">
        <w:rPr>
          <w:rFonts w:ascii="Times New Roman" w:hAnsi="Times New Roman" w:cs="Times New Roman"/>
          <w:sz w:val="28"/>
          <w:szCs w:val="28"/>
        </w:rPr>
        <w:t>24</w:t>
      </w:r>
      <w:r w:rsidRPr="00790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790F1E">
        <w:rPr>
          <w:rFonts w:ascii="Times New Roman" w:hAnsi="Times New Roman" w:cs="Times New Roman"/>
          <w:sz w:val="28"/>
          <w:szCs w:val="28"/>
        </w:rPr>
        <w:t xml:space="preserve">ября 2024 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0F1E">
        <w:rPr>
          <w:rFonts w:ascii="Times New Roman" w:hAnsi="Times New Roman" w:cs="Times New Roman"/>
          <w:sz w:val="28"/>
          <w:szCs w:val="28"/>
        </w:rPr>
        <w:t xml:space="preserve">  № </w:t>
      </w:r>
      <w:r w:rsidR="00653756">
        <w:rPr>
          <w:rFonts w:ascii="Times New Roman" w:hAnsi="Times New Roman" w:cs="Times New Roman"/>
          <w:sz w:val="28"/>
          <w:szCs w:val="28"/>
        </w:rPr>
        <w:t>21/12</w:t>
      </w:r>
    </w:p>
    <w:p w:rsidR="009A4AB3" w:rsidRDefault="009A4AB3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A4AB3" w:rsidRDefault="0097384F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муниципальных нормативных правовых актов</w:t>
      </w:r>
    </w:p>
    <w:p w:rsidR="009A4AB3" w:rsidRDefault="009A4AB3">
      <w:pPr>
        <w:pStyle w:val="af2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9A4AB3" w:rsidRDefault="00BF6828">
      <w:pPr>
        <w:pStyle w:val="af2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Демидовский окружной Совет депутатов</w:t>
      </w:r>
    </w:p>
    <w:p w:rsidR="009A4AB3" w:rsidRDefault="009A4AB3">
      <w:pPr>
        <w:pStyle w:val="af2"/>
        <w:spacing w:after="0"/>
        <w:ind w:left="0" w:firstLine="720"/>
        <w:rPr>
          <w:color w:val="000000"/>
          <w:sz w:val="20"/>
          <w:szCs w:val="28"/>
        </w:rPr>
      </w:pPr>
    </w:p>
    <w:p w:rsidR="009A4AB3" w:rsidRDefault="00BF6828">
      <w:pPr>
        <w:pStyle w:val="af2"/>
        <w:spacing w:after="0"/>
        <w:ind w:left="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</w:t>
      </w:r>
      <w:r w:rsidR="0097384F">
        <w:rPr>
          <w:b/>
          <w:color w:val="000000"/>
          <w:sz w:val="28"/>
          <w:szCs w:val="28"/>
        </w:rPr>
        <w:t>Л:</w:t>
      </w:r>
    </w:p>
    <w:p w:rsidR="00BF6828" w:rsidRDefault="00BF6828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AB3" w:rsidRDefault="0097384F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9A4AB3" w:rsidRPr="00315C36" w:rsidRDefault="00F53ECE" w:rsidP="00F53ECE">
      <w:pPr>
        <w:pStyle w:val="Title"/>
        <w:tabs>
          <w:tab w:val="left" w:pos="1276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97384F" w:rsidRPr="00F53ECE">
        <w:rPr>
          <w:rFonts w:ascii="Times New Roman" w:hAnsi="Times New Roman"/>
          <w:b w:val="0"/>
          <w:color w:val="000000"/>
          <w:sz w:val="28"/>
          <w:szCs w:val="28"/>
        </w:rPr>
        <w:t xml:space="preserve">- решение </w:t>
      </w:r>
      <w:r w:rsidR="00BF6828" w:rsidRPr="00F53ECE">
        <w:rPr>
          <w:rFonts w:ascii="Times New Roman" w:hAnsi="Times New Roman"/>
          <w:b w:val="0"/>
          <w:color w:val="000000"/>
          <w:sz w:val="28"/>
          <w:szCs w:val="28"/>
        </w:rPr>
        <w:t>Демидовского районного Совета депутатов</w:t>
      </w:r>
      <w:r w:rsidRPr="00F53E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F6828" w:rsidRPr="00F53ECE">
        <w:rPr>
          <w:rFonts w:ascii="Times New Roman" w:hAnsi="Times New Roman"/>
          <w:b w:val="0"/>
          <w:color w:val="000000"/>
          <w:sz w:val="28"/>
          <w:szCs w:val="28"/>
        </w:rPr>
        <w:t>от 2</w:t>
      </w:r>
      <w:r w:rsidRPr="00F53ECE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0F476B">
        <w:rPr>
          <w:rFonts w:ascii="Times New Roman" w:hAnsi="Times New Roman"/>
          <w:b w:val="0"/>
          <w:color w:val="000000"/>
          <w:sz w:val="28"/>
          <w:szCs w:val="28"/>
        </w:rPr>
        <w:t>.04.</w:t>
      </w:r>
      <w:r w:rsidR="00BF6828" w:rsidRPr="00F53ECE">
        <w:rPr>
          <w:rFonts w:ascii="Times New Roman" w:hAnsi="Times New Roman"/>
          <w:b w:val="0"/>
          <w:color w:val="000000"/>
          <w:sz w:val="28"/>
          <w:szCs w:val="28"/>
        </w:rPr>
        <w:t>20</w:t>
      </w:r>
      <w:r w:rsidRPr="00F53ECE">
        <w:rPr>
          <w:rFonts w:ascii="Times New Roman" w:hAnsi="Times New Roman"/>
          <w:b w:val="0"/>
          <w:color w:val="000000"/>
          <w:sz w:val="28"/>
          <w:szCs w:val="28"/>
        </w:rPr>
        <w:t>24</w:t>
      </w:r>
      <w:r w:rsidR="00BF6828" w:rsidRPr="00F53ECE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Pr="00F53ECE">
        <w:rPr>
          <w:rFonts w:ascii="Times New Roman" w:hAnsi="Times New Roman"/>
          <w:b w:val="0"/>
          <w:color w:val="000000"/>
          <w:sz w:val="28"/>
          <w:szCs w:val="28"/>
        </w:rPr>
        <w:t>41/4</w:t>
      </w:r>
      <w:r w:rsidR="0097384F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организации и проведения публичных слушаний и общественных обсуждений в муниципальном образовании «Демидовский район» Смоленской области</w:t>
      </w:r>
      <w:r w:rsidR="0097384F" w:rsidRPr="00315C36"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6D49D1" w:rsidRDefault="0097384F" w:rsidP="00F53ECE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proofErr w:type="gramStart"/>
      <w:r w:rsidR="000F476B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r w:rsidR="006D49D1" w:rsidRPr="00FE270D">
        <w:rPr>
          <w:rFonts w:ascii="Times New Roman" w:hAnsi="Times New Roman"/>
          <w:sz w:val="28"/>
          <w:szCs w:val="28"/>
        </w:rPr>
        <w:t>Демидовского городского поселения Демидовского района Смоленской области</w:t>
      </w:r>
      <w:proofErr w:type="gramEnd"/>
      <w:r w:rsidR="006D49D1">
        <w:rPr>
          <w:rFonts w:ascii="Times New Roman" w:hAnsi="Times New Roman"/>
          <w:color w:val="000000"/>
          <w:sz w:val="28"/>
          <w:szCs w:val="28"/>
        </w:rPr>
        <w:t xml:space="preserve"> от 24</w:t>
      </w:r>
      <w:r w:rsidR="000F476B">
        <w:rPr>
          <w:rFonts w:ascii="Times New Roman" w:hAnsi="Times New Roman"/>
          <w:color w:val="000000"/>
          <w:sz w:val="28"/>
          <w:szCs w:val="28"/>
        </w:rPr>
        <w:t>.04.</w:t>
      </w:r>
      <w:r w:rsidR="006D49D1">
        <w:rPr>
          <w:rFonts w:ascii="Times New Roman" w:hAnsi="Times New Roman"/>
          <w:color w:val="000000"/>
          <w:sz w:val="28"/>
          <w:szCs w:val="28"/>
        </w:rPr>
        <w:t xml:space="preserve">2024 № 29 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>
        <w:rPr>
          <w:rFonts w:ascii="Times New Roman" w:hAnsi="Times New Roman"/>
          <w:bCs/>
          <w:kern w:val="2"/>
          <w:sz w:val="28"/>
          <w:szCs w:val="32"/>
        </w:rPr>
        <w:t>и общественных обсуждений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D49D1">
        <w:rPr>
          <w:rFonts w:ascii="Times New Roman" w:hAnsi="Times New Roman"/>
          <w:color w:val="000000"/>
          <w:sz w:val="28"/>
          <w:szCs w:val="28"/>
        </w:rPr>
        <w:t>Демидовском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городском поселении </w:t>
      </w:r>
      <w:r w:rsidR="006D49D1">
        <w:rPr>
          <w:rFonts w:ascii="Times New Roman" w:hAnsi="Times New Roman"/>
          <w:color w:val="000000"/>
          <w:sz w:val="28"/>
          <w:szCs w:val="28"/>
        </w:rPr>
        <w:t>Демидовского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области»;</w:t>
      </w:r>
    </w:p>
    <w:p w:rsidR="00013E79" w:rsidRPr="00DE365F" w:rsidRDefault="00013E79" w:rsidP="00013E79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365F"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proofErr w:type="gramStart"/>
      <w:r w:rsidR="000F476B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</w:t>
      </w:r>
      <w:r w:rsidRPr="00DE365F">
        <w:rPr>
          <w:rFonts w:ascii="Times New Roman" w:hAnsi="Times New Roman"/>
          <w:color w:val="000000" w:themeColor="text1"/>
          <w:sz w:val="28"/>
          <w:szCs w:val="28"/>
        </w:rPr>
        <w:t>Пржевальского городского поселения Демидовского района Смоленской области</w:t>
      </w:r>
      <w:proofErr w:type="gramEnd"/>
      <w:r w:rsidRPr="00DE365F">
        <w:rPr>
          <w:rFonts w:ascii="Times New Roman" w:hAnsi="Times New Roman"/>
          <w:color w:val="000000" w:themeColor="text1"/>
          <w:sz w:val="28"/>
          <w:szCs w:val="28"/>
        </w:rPr>
        <w:t xml:space="preserve"> от 2</w:t>
      </w:r>
      <w:r w:rsidR="00DE365F" w:rsidRPr="00DE365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F476B">
        <w:rPr>
          <w:rFonts w:ascii="Times New Roman" w:hAnsi="Times New Roman"/>
          <w:color w:val="000000" w:themeColor="text1"/>
          <w:sz w:val="28"/>
          <w:szCs w:val="28"/>
        </w:rPr>
        <w:t>.04.</w:t>
      </w:r>
      <w:r w:rsidRPr="00DE365F">
        <w:rPr>
          <w:rFonts w:ascii="Times New Roman" w:hAnsi="Times New Roman"/>
          <w:color w:val="000000" w:themeColor="text1"/>
          <w:sz w:val="28"/>
          <w:szCs w:val="28"/>
        </w:rPr>
        <w:t xml:space="preserve">2024 № </w:t>
      </w:r>
      <w:r w:rsidR="00DE365F" w:rsidRPr="00DE365F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DE365F">
        <w:rPr>
          <w:rFonts w:ascii="Times New Roman" w:hAnsi="Times New Roman"/>
          <w:color w:val="000000" w:themeColor="text1"/>
          <w:sz w:val="28"/>
          <w:szCs w:val="28"/>
        </w:rPr>
        <w:t xml:space="preserve">  «Об утверждении Положения о порядке организации и проведения публичных слушаний </w:t>
      </w:r>
      <w:r w:rsidRPr="00DE365F">
        <w:rPr>
          <w:rFonts w:ascii="Times New Roman" w:hAnsi="Times New Roman"/>
          <w:bCs/>
          <w:color w:val="000000" w:themeColor="text1"/>
          <w:kern w:val="2"/>
          <w:sz w:val="28"/>
          <w:szCs w:val="32"/>
        </w:rPr>
        <w:t>и общественных обсуждений</w:t>
      </w:r>
      <w:r w:rsidRPr="00DE365F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DE365F">
        <w:rPr>
          <w:rFonts w:ascii="Times New Roman" w:hAnsi="Times New Roman"/>
          <w:color w:val="000000" w:themeColor="text1"/>
          <w:sz w:val="28"/>
          <w:szCs w:val="28"/>
        </w:rPr>
        <w:t>в Пржевальском городском поселении Демидовского района Смоленской области»;</w:t>
      </w:r>
    </w:p>
    <w:p w:rsidR="006D49D1" w:rsidRDefault="006D49D1" w:rsidP="006D49D1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Совета депутатов Борковского сельского поселения Демидовского района Смоленской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F53ECE">
        <w:rPr>
          <w:rFonts w:ascii="Times New Roman" w:hAnsi="Times New Roman"/>
          <w:color w:val="000000"/>
          <w:sz w:val="28"/>
          <w:szCs w:val="28"/>
        </w:rPr>
        <w:t>5</w:t>
      </w:r>
      <w:r w:rsidR="000F476B">
        <w:rPr>
          <w:rFonts w:ascii="Times New Roman" w:hAnsi="Times New Roman"/>
          <w:color w:val="000000"/>
          <w:sz w:val="28"/>
          <w:szCs w:val="28"/>
        </w:rPr>
        <w:t>.04.</w:t>
      </w:r>
      <w:r>
        <w:rPr>
          <w:rFonts w:ascii="Times New Roman" w:hAnsi="Times New Roman"/>
          <w:color w:val="000000"/>
          <w:sz w:val="28"/>
          <w:szCs w:val="28"/>
        </w:rPr>
        <w:t>2024</w:t>
      </w:r>
      <w:r w:rsidR="000F47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№ 6 «Об утверждении Положения о порядке организации и проведения публичных слушаний </w:t>
      </w:r>
      <w:r>
        <w:rPr>
          <w:rFonts w:ascii="Times New Roman" w:hAnsi="Times New Roman"/>
          <w:bCs/>
          <w:kern w:val="2"/>
          <w:sz w:val="28"/>
          <w:szCs w:val="32"/>
        </w:rPr>
        <w:t>и общественных обсуждений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F476B">
        <w:rPr>
          <w:rFonts w:ascii="Times New Roman" w:hAnsi="Times New Roman"/>
          <w:color w:val="000000"/>
          <w:sz w:val="28"/>
          <w:szCs w:val="28"/>
        </w:rPr>
        <w:t>Борковском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Демидовского района Смоленской области».</w:t>
      </w:r>
    </w:p>
    <w:p w:rsidR="000F476B" w:rsidRDefault="000F476B" w:rsidP="000F476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Заборьевского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Демидовского района Смоленской области от 27.04.2024 № 6 «Об утверждении Положения о порядке организации и проведения публичных слушаний </w:t>
      </w:r>
      <w:r>
        <w:rPr>
          <w:rFonts w:ascii="Times New Roman" w:hAnsi="Times New Roman"/>
          <w:bCs/>
          <w:kern w:val="2"/>
          <w:sz w:val="28"/>
          <w:szCs w:val="32"/>
        </w:rPr>
        <w:t xml:space="preserve">и общественных </w:t>
      </w:r>
      <w:r>
        <w:rPr>
          <w:rFonts w:ascii="Times New Roman" w:hAnsi="Times New Roman"/>
          <w:bCs/>
          <w:kern w:val="2"/>
          <w:sz w:val="28"/>
          <w:szCs w:val="32"/>
        </w:rPr>
        <w:lastRenderedPageBreak/>
        <w:t>обсуждений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Заборьевском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 Демидовского района Смоленской области».</w:t>
      </w:r>
    </w:p>
    <w:p w:rsidR="00F53ECE" w:rsidRDefault="00F53ECE" w:rsidP="00F53ECE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Совета депутатов Слободского сельского поселения Демидовского района Смоленской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 26</w:t>
      </w:r>
      <w:r w:rsidR="000F476B">
        <w:rPr>
          <w:rFonts w:ascii="Times New Roman" w:hAnsi="Times New Roman"/>
          <w:color w:val="000000"/>
          <w:sz w:val="28"/>
          <w:szCs w:val="28"/>
        </w:rPr>
        <w:t>.04.</w:t>
      </w:r>
      <w:r>
        <w:rPr>
          <w:rFonts w:ascii="Times New Roman" w:hAnsi="Times New Roman"/>
          <w:color w:val="000000"/>
          <w:sz w:val="28"/>
          <w:szCs w:val="28"/>
        </w:rPr>
        <w:t xml:space="preserve">2024 № 11 «Об утверждении Положения о порядке организации и проведения публичных слушаний </w:t>
      </w:r>
      <w:r>
        <w:rPr>
          <w:rFonts w:ascii="Times New Roman" w:hAnsi="Times New Roman"/>
          <w:bCs/>
          <w:kern w:val="2"/>
          <w:sz w:val="28"/>
          <w:szCs w:val="32"/>
        </w:rPr>
        <w:t>и общественных обсуждений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Слободском сельском поселении Демидовского района Смоленской области».</w:t>
      </w:r>
    </w:p>
    <w:p w:rsidR="00315C36" w:rsidRPr="00DB5D3B" w:rsidRDefault="00013E79" w:rsidP="00013E79">
      <w:pPr>
        <w:pStyle w:val="ConsNormal"/>
        <w:widowControl/>
        <w:ind w:righ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5D3B">
        <w:rPr>
          <w:rFonts w:ascii="Times New Roman" w:hAnsi="Times New Roman"/>
          <w:color w:val="000000" w:themeColor="text1"/>
          <w:sz w:val="28"/>
          <w:szCs w:val="28"/>
        </w:rPr>
        <w:t xml:space="preserve">- решение Совета депутатов </w:t>
      </w:r>
      <w:proofErr w:type="spellStart"/>
      <w:r w:rsidRPr="00DB5D3B">
        <w:rPr>
          <w:rFonts w:ascii="Times New Roman" w:hAnsi="Times New Roman"/>
          <w:color w:val="000000" w:themeColor="text1"/>
          <w:sz w:val="28"/>
          <w:szCs w:val="28"/>
        </w:rPr>
        <w:t>Титовщинского</w:t>
      </w:r>
      <w:proofErr w:type="spellEnd"/>
      <w:r w:rsidRPr="00DB5D3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Демидовского района Смоленской области от 2</w:t>
      </w:r>
      <w:r w:rsidR="00DB5D3B" w:rsidRPr="00DB5D3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F476B">
        <w:rPr>
          <w:rFonts w:ascii="Times New Roman" w:hAnsi="Times New Roman"/>
          <w:color w:val="000000" w:themeColor="text1"/>
          <w:sz w:val="28"/>
          <w:szCs w:val="28"/>
        </w:rPr>
        <w:t>.04.</w:t>
      </w:r>
      <w:r w:rsidRPr="00DB5D3B">
        <w:rPr>
          <w:rFonts w:ascii="Times New Roman" w:hAnsi="Times New Roman"/>
          <w:color w:val="000000" w:themeColor="text1"/>
          <w:sz w:val="28"/>
          <w:szCs w:val="28"/>
        </w:rPr>
        <w:t xml:space="preserve">2024 № </w:t>
      </w:r>
      <w:r w:rsidR="00DB5D3B" w:rsidRPr="00DB5D3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B5D3B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Pr="00DB5D3B">
        <w:rPr>
          <w:rFonts w:ascii="Times New Roman" w:hAnsi="Times New Roman"/>
          <w:bCs/>
          <w:color w:val="000000" w:themeColor="text1"/>
          <w:kern w:val="2"/>
          <w:sz w:val="28"/>
          <w:szCs w:val="32"/>
        </w:rPr>
        <w:t>и общественных обсуждений</w:t>
      </w:r>
      <w:r w:rsidRPr="00DB5D3B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DB5D3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Pr="00DB5D3B">
        <w:rPr>
          <w:rFonts w:ascii="Times New Roman" w:hAnsi="Times New Roman"/>
          <w:color w:val="000000" w:themeColor="text1"/>
          <w:sz w:val="28"/>
          <w:szCs w:val="28"/>
        </w:rPr>
        <w:t>Титовщинском</w:t>
      </w:r>
      <w:proofErr w:type="spellEnd"/>
      <w:r w:rsidRPr="00DB5D3B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Демидовского района Смоленской области».</w:t>
      </w:r>
    </w:p>
    <w:p w:rsidR="009A4AB3" w:rsidRDefault="0097384F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Опубликовать настояще</w:t>
      </w:r>
      <w:r w:rsidR="003C303F">
        <w:rPr>
          <w:rFonts w:ascii="Times New Roman" w:hAnsi="Times New Roman" w:cs="Times New Roman"/>
          <w:color w:val="000000"/>
          <w:sz w:val="28"/>
          <w:szCs w:val="28"/>
        </w:rPr>
        <w:t>е решение в газете «</w:t>
      </w:r>
      <w:proofErr w:type="spellStart"/>
      <w:r w:rsidR="003C303F">
        <w:rPr>
          <w:rFonts w:ascii="Times New Roman" w:hAnsi="Times New Roman" w:cs="Times New Roman"/>
          <w:color w:val="000000"/>
          <w:sz w:val="28"/>
          <w:szCs w:val="28"/>
        </w:rPr>
        <w:t>Поречанка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</w:t>
      </w:r>
      <w:r w:rsidR="000F476B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</w:t>
      </w:r>
      <w:r w:rsidR="003C303F">
        <w:rPr>
          <w:rFonts w:ascii="Times New Roman" w:hAnsi="Times New Roman" w:cs="Times New Roman"/>
          <w:color w:val="000000"/>
          <w:sz w:val="28"/>
          <w:szCs w:val="28"/>
        </w:rPr>
        <w:t>ального образования «Демидовский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в информационно-телекоммуникационной сети «Интернет»</w:t>
      </w:r>
      <w:r w:rsidR="00D670C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A4AB3" w:rsidRDefault="0097384F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9A4AB3" w:rsidRDefault="009A4AB3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4AB3" w:rsidRDefault="009A4AB3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3C303F" w:rsidTr="003A4F6B">
        <w:trPr>
          <w:cantSplit/>
        </w:trPr>
        <w:tc>
          <w:tcPr>
            <w:tcW w:w="4748" w:type="dxa"/>
            <w:hideMark/>
          </w:tcPr>
          <w:p w:rsidR="003C303F" w:rsidRDefault="003C303F" w:rsidP="003C303F">
            <w:pPr>
              <w:spacing w:after="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Демидовского окружного  Совета депутатов </w:t>
            </w:r>
          </w:p>
        </w:tc>
        <w:tc>
          <w:tcPr>
            <w:tcW w:w="425" w:type="dxa"/>
          </w:tcPr>
          <w:p w:rsidR="003C303F" w:rsidRDefault="003C303F" w:rsidP="003C303F">
            <w:pPr>
              <w:spacing w:after="0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3C303F" w:rsidRDefault="003C303F" w:rsidP="003C303F">
            <w:pPr>
              <w:spacing w:after="0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полномочия</w:t>
            </w:r>
          </w:p>
          <w:p w:rsidR="003C303F" w:rsidRDefault="003C303F" w:rsidP="003C303F">
            <w:pPr>
              <w:spacing w:after="0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Главы муниципального образования «Демидовский район» Смоленской области</w:t>
            </w:r>
          </w:p>
        </w:tc>
      </w:tr>
      <w:tr w:rsidR="003C303F" w:rsidRPr="00F65639" w:rsidTr="003A4F6B">
        <w:trPr>
          <w:cantSplit/>
        </w:trPr>
        <w:tc>
          <w:tcPr>
            <w:tcW w:w="4748" w:type="dxa"/>
            <w:hideMark/>
          </w:tcPr>
          <w:p w:rsidR="003C303F" w:rsidRPr="00F65639" w:rsidRDefault="00653756" w:rsidP="00653756">
            <w:pPr>
              <w:pStyle w:val="4"/>
              <w:spacing w:after="0"/>
              <w:jc w:val="right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А.Ф. Семенов </w:t>
            </w:r>
            <w:r w:rsidR="003C303F" w:rsidRPr="00F65639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3C303F" w:rsidRPr="00F65639" w:rsidRDefault="003C303F" w:rsidP="003A4F6B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3C303F" w:rsidRPr="00F65639" w:rsidRDefault="003C303F" w:rsidP="003A4F6B">
            <w:pPr>
              <w:pStyle w:val="4"/>
              <w:ind w:right="-70"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65639">
              <w:rPr>
                <w:b w:val="0"/>
                <w:color w:val="000000"/>
                <w:lang w:eastAsia="ru-RU"/>
              </w:rPr>
              <w:t xml:space="preserve">                               </w:t>
            </w:r>
            <w:r>
              <w:rPr>
                <w:b w:val="0"/>
                <w:color w:val="000000"/>
                <w:lang w:eastAsia="ru-RU"/>
              </w:rPr>
              <w:t xml:space="preserve">       </w:t>
            </w:r>
            <w:r w:rsidRPr="00F65639">
              <w:rPr>
                <w:rFonts w:ascii="Times New Roman" w:hAnsi="Times New Roman"/>
                <w:color w:val="000000"/>
                <w:lang w:eastAsia="ru-RU"/>
              </w:rPr>
              <w:t>С.В. Николаев</w:t>
            </w:r>
          </w:p>
        </w:tc>
      </w:tr>
    </w:tbl>
    <w:p w:rsidR="009A4AB3" w:rsidRDefault="009A4AB3" w:rsidP="003C303F">
      <w:pPr>
        <w:pStyle w:val="af1"/>
        <w:jc w:val="both"/>
        <w:rPr>
          <w:color w:val="000000"/>
          <w:sz w:val="28"/>
          <w:szCs w:val="28"/>
        </w:rPr>
      </w:pPr>
    </w:p>
    <w:sectPr w:rsidR="009A4AB3" w:rsidSect="009A4AB3">
      <w:headerReference w:type="default" r:id="rId8"/>
      <w:pgSz w:w="11906" w:h="16838"/>
      <w:pgMar w:top="1134" w:right="567" w:bottom="1134" w:left="1134" w:header="708" w:footer="1134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E4" w:rsidRDefault="005200E4" w:rsidP="009A4AB3">
      <w:pPr>
        <w:spacing w:after="0" w:line="240" w:lineRule="auto"/>
      </w:pPr>
      <w:r>
        <w:separator/>
      </w:r>
    </w:p>
  </w:endnote>
  <w:endnote w:type="continuationSeparator" w:id="0">
    <w:p w:rsidR="005200E4" w:rsidRDefault="005200E4" w:rsidP="009A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E4" w:rsidRDefault="005200E4" w:rsidP="009A4AB3">
      <w:pPr>
        <w:spacing w:after="0" w:line="240" w:lineRule="auto"/>
      </w:pPr>
      <w:r>
        <w:separator/>
      </w:r>
    </w:p>
  </w:footnote>
  <w:footnote w:type="continuationSeparator" w:id="0">
    <w:p w:rsidR="005200E4" w:rsidRDefault="005200E4" w:rsidP="009A4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B3" w:rsidRDefault="009A4AB3">
    <w:pPr>
      <w:pStyle w:val="Header"/>
      <w:jc w:val="center"/>
    </w:pPr>
  </w:p>
  <w:p w:rsidR="009A4AB3" w:rsidRDefault="009A4A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AB3"/>
    <w:rsid w:val="00013E79"/>
    <w:rsid w:val="00077B5E"/>
    <w:rsid w:val="000B4A37"/>
    <w:rsid w:val="000D223B"/>
    <w:rsid w:val="000F476B"/>
    <w:rsid w:val="002B0303"/>
    <w:rsid w:val="00315C36"/>
    <w:rsid w:val="003C303F"/>
    <w:rsid w:val="00411F77"/>
    <w:rsid w:val="005200E4"/>
    <w:rsid w:val="005E6F53"/>
    <w:rsid w:val="00614AEC"/>
    <w:rsid w:val="00653756"/>
    <w:rsid w:val="006B433E"/>
    <w:rsid w:val="006D49D1"/>
    <w:rsid w:val="007300FD"/>
    <w:rsid w:val="0088511B"/>
    <w:rsid w:val="0097384F"/>
    <w:rsid w:val="009A0E71"/>
    <w:rsid w:val="009A4AB3"/>
    <w:rsid w:val="009F4F95"/>
    <w:rsid w:val="00A06335"/>
    <w:rsid w:val="00A9411F"/>
    <w:rsid w:val="00BC68DB"/>
    <w:rsid w:val="00BF6828"/>
    <w:rsid w:val="00C31F73"/>
    <w:rsid w:val="00D574C1"/>
    <w:rsid w:val="00D670C0"/>
    <w:rsid w:val="00DB5D3B"/>
    <w:rsid w:val="00DE365F"/>
    <w:rsid w:val="00F5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  <w:pPr>
      <w:spacing w:after="200" w:line="276" w:lineRule="auto"/>
    </w:pPr>
  </w:style>
  <w:style w:type="paragraph" w:styleId="4">
    <w:name w:val="heading 4"/>
    <w:basedOn w:val="a"/>
    <w:next w:val="a"/>
    <w:link w:val="41"/>
    <w:uiPriority w:val="9"/>
    <w:unhideWhenUsed/>
    <w:qFormat/>
    <w:rsid w:val="003C303F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Heading2">
    <w:name w:val="Heading 2"/>
    <w:basedOn w:val="a"/>
    <w:link w:val="2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Heading3">
    <w:name w:val="Heading 3"/>
    <w:basedOn w:val="a"/>
    <w:link w:val="3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Heading4">
    <w:name w:val="Heading 4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1">
    <w:name w:val="Заголовок 1 Знак"/>
    <w:basedOn w:val="a0"/>
    <w:link w:val="Heading1"/>
    <w:qFormat/>
    <w:rsid w:val="00275B0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qFormat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">
    <w:name w:val="Заголовок 3 Знак"/>
    <w:basedOn w:val="a0"/>
    <w:link w:val="Heading3"/>
    <w:qFormat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Heading4"/>
    <w:uiPriority w:val="9"/>
    <w:qFormat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rsid w:val="00275B00"/>
    <w:rPr>
      <w:color w:val="0000FF"/>
      <w:u w:val="none"/>
    </w:rPr>
  </w:style>
  <w:style w:type="character" w:customStyle="1" w:styleId="a4">
    <w:name w:val="Основной текст Знак"/>
    <w:basedOn w:val="a0"/>
    <w:uiPriority w:val="99"/>
    <w:semiHidden/>
    <w:qFormat/>
    <w:rsid w:val="00275B00"/>
  </w:style>
  <w:style w:type="character" w:customStyle="1" w:styleId="a5">
    <w:name w:val="Текст сноски Знак"/>
    <w:basedOn w:val="a0"/>
    <w:uiPriority w:val="99"/>
    <w:semiHidden/>
    <w:qFormat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7">
    <w:name w:val="page number"/>
    <w:basedOn w:val="a0"/>
    <w:semiHidden/>
    <w:qFormat/>
    <w:rsid w:val="00275B00"/>
  </w:style>
  <w:style w:type="character" w:customStyle="1" w:styleId="a8">
    <w:name w:val="Нижний колонтитул Знак"/>
    <w:basedOn w:val="a0"/>
    <w:semiHidden/>
    <w:qFormat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semiHidden/>
    <w:qFormat/>
    <w:rsid w:val="00275B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Заголовок Знак"/>
    <w:uiPriority w:val="99"/>
    <w:qFormat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b">
    <w:name w:val="Символ сноски"/>
    <w:uiPriority w:val="99"/>
    <w:qFormat/>
    <w:rsid w:val="00275B00"/>
    <w:rPr>
      <w:rFonts w:ascii="Times New Roman" w:hAnsi="Times New Roman" w:cs="Times New Roman"/>
      <w:vertAlign w:val="superscript"/>
    </w:rPr>
  </w:style>
  <w:style w:type="character" w:styleId="HTML">
    <w:name w:val="HTML Variable"/>
    <w:basedOn w:val="a0"/>
    <w:qFormat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c">
    <w:name w:val="Текст примечания Знак"/>
    <w:basedOn w:val="a0"/>
    <w:semiHidden/>
    <w:qFormat/>
    <w:rsid w:val="00275B00"/>
    <w:rPr>
      <w:rFonts w:ascii="Courier" w:eastAsia="Times New Roman" w:hAnsi="Courier" w:cs="Times New Roman"/>
      <w:szCs w:val="20"/>
      <w:lang w:eastAsia="ru-RU"/>
    </w:rPr>
  </w:style>
  <w:style w:type="paragraph" w:customStyle="1" w:styleId="ad">
    <w:name w:val="Заголовок"/>
    <w:basedOn w:val="a"/>
    <w:next w:val="ae"/>
    <w:uiPriority w:val="99"/>
    <w:qFormat/>
    <w:rsid w:val="00275B00"/>
    <w:pPr>
      <w:keepNext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paragraph" w:styleId="ae">
    <w:name w:val="Body Text"/>
    <w:basedOn w:val="a"/>
    <w:semiHidden/>
    <w:unhideWhenUsed/>
    <w:rsid w:val="00275B00"/>
    <w:pPr>
      <w:spacing w:after="120"/>
    </w:pPr>
  </w:style>
  <w:style w:type="paragraph" w:styleId="af">
    <w:name w:val="List"/>
    <w:basedOn w:val="ae"/>
    <w:rsid w:val="009A4AB3"/>
    <w:rPr>
      <w:rFonts w:cs="Lucida Sans"/>
    </w:rPr>
  </w:style>
  <w:style w:type="paragraph" w:customStyle="1" w:styleId="Caption">
    <w:name w:val="Caption"/>
    <w:basedOn w:val="a"/>
    <w:qFormat/>
    <w:rsid w:val="009A4AB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rsid w:val="009A4AB3"/>
    <w:pPr>
      <w:suppressLineNumbers/>
    </w:pPr>
    <w:rPr>
      <w:rFonts w:cs="Lucida Sans"/>
    </w:rPr>
  </w:style>
  <w:style w:type="paragraph" w:customStyle="1" w:styleId="ConsNormal">
    <w:name w:val="ConsNormal"/>
    <w:uiPriority w:val="99"/>
    <w:qFormat/>
    <w:rsid w:val="00275B00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qFormat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styleId="af1">
    <w:name w:val="No Spacing"/>
    <w:uiPriority w:val="1"/>
    <w:qFormat/>
    <w:rsid w:val="00275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uiPriority w:val="99"/>
    <w:unhideWhenUsed/>
    <w:rsid w:val="00275B00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customStyle="1" w:styleId="FootnoteText">
    <w:name w:val="Footnote Text"/>
    <w:basedOn w:val="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3">
    <w:name w:val="Колонтитул"/>
    <w:basedOn w:val="a"/>
    <w:qFormat/>
    <w:rsid w:val="009A4AB3"/>
  </w:style>
  <w:style w:type="paragraph" w:customStyle="1" w:styleId="Header">
    <w:name w:val="Header"/>
    <w:basedOn w:val="a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Footer">
    <w:name w:val="Footer"/>
    <w:basedOn w:val="a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Balloon Text"/>
    <w:basedOn w:val="a"/>
    <w:semiHidden/>
    <w:qFormat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rsid w:val="00275B00"/>
    <w:pPr>
      <w:widowContro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275B00"/>
    <w:pPr>
      <w:widowControl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annotation text"/>
    <w:basedOn w:val="a"/>
    <w:semiHidden/>
    <w:qFormat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qFormat/>
    <w:rsid w:val="00275B00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Table">
    <w:name w:val="Table!Таблица"/>
    <w:qFormat/>
    <w:rsid w:val="00275B00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275B00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NumberAndDate">
    <w:name w:val="NumberAndDate"/>
    <w:qFormat/>
    <w:rsid w:val="00275B00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275B00"/>
    <w:rPr>
      <w:sz w:val="28"/>
    </w:rPr>
  </w:style>
  <w:style w:type="table" w:styleId="af7">
    <w:name w:val="Table Grid"/>
    <w:basedOn w:val="a1"/>
    <w:uiPriority w:val="59"/>
    <w:rsid w:val="00275B0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1"/>
    <w:basedOn w:val="a0"/>
    <w:link w:val="4"/>
    <w:rsid w:val="003C3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8">
    <w:name w:val="header"/>
    <w:basedOn w:val="a"/>
    <w:link w:val="11"/>
    <w:uiPriority w:val="99"/>
    <w:semiHidden/>
    <w:unhideWhenUsed/>
    <w:rsid w:val="000F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f8"/>
    <w:uiPriority w:val="99"/>
    <w:semiHidden/>
    <w:rsid w:val="000F476B"/>
  </w:style>
  <w:style w:type="paragraph" w:styleId="af9">
    <w:name w:val="footer"/>
    <w:basedOn w:val="a"/>
    <w:link w:val="12"/>
    <w:semiHidden/>
    <w:unhideWhenUsed/>
    <w:rsid w:val="000F4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9"/>
    <w:semiHidden/>
    <w:rsid w:val="000F4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4562-6D4A-4F95-B6D1-6CDE41F0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15</cp:revision>
  <cp:lastPrinted>2024-06-26T08:15:00Z</cp:lastPrinted>
  <dcterms:created xsi:type="dcterms:W3CDTF">2024-10-15T09:10:00Z</dcterms:created>
  <dcterms:modified xsi:type="dcterms:W3CDTF">2024-10-25T12:04:00Z</dcterms:modified>
  <dc:language>ru-RU</dc:language>
</cp:coreProperties>
</file>