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 w:left="8505"/>
        <w:rPr>
          <w:szCs w:val="28"/>
        </w:rPr>
      </w:pPr>
      <w:r>
        <w:rPr>
          <w:szCs w:val="28"/>
        </w:rPr>
        <w:t xml:space="preserve">Приложение </w:t>
      </w:r>
    </w:p>
    <w:p>
      <w:pPr>
        <w:pStyle w:val="Normal"/>
        <w:ind w:hanging="0" w:left="8505"/>
        <w:rPr>
          <w:szCs w:val="28"/>
        </w:rPr>
      </w:pPr>
      <w:r>
        <w:rPr>
          <w:szCs w:val="28"/>
        </w:rPr>
        <w:t xml:space="preserve">к приказу Отдела по образованию Администрации муниципального образования «Демидовский район»  Смоленской области </w:t>
      </w:r>
    </w:p>
    <w:p>
      <w:pPr>
        <w:pStyle w:val="Normal"/>
        <w:ind w:hanging="0" w:left="8505"/>
        <w:rPr>
          <w:szCs w:val="28"/>
        </w:rPr>
      </w:pPr>
      <w:r>
        <w:rPr>
          <w:szCs w:val="28"/>
        </w:rPr>
        <w:t xml:space="preserve">от 30.12.2021   № 160/1-о/д </w:t>
      </w:r>
    </w:p>
    <w:p>
      <w:pPr>
        <w:pStyle w:val="Normal"/>
        <w:ind w:hanging="0" w:left="8505"/>
        <w:rPr>
          <w:szCs w:val="28"/>
        </w:rPr>
      </w:pPr>
      <w:r>
        <w:rPr>
          <w:szCs w:val="28"/>
        </w:rPr>
      </w:r>
    </w:p>
    <w:p>
      <w:pPr>
        <w:pStyle w:val="Normal"/>
        <w:ind w:hanging="0" w:left="8505"/>
        <w:jc w:val="right"/>
        <w:rPr>
          <w:szCs w:val="28"/>
        </w:rPr>
      </w:pPr>
      <w:r>
        <w:rPr>
          <w:szCs w:val="28"/>
        </w:rPr>
        <w:t>Таблица 1</w:t>
      </w:r>
    </w:p>
    <w:p>
      <w:pPr>
        <w:pStyle w:val="Normal"/>
        <w:widowControl w:val="false"/>
        <w:ind w:firstLine="708"/>
        <w:rPr>
          <w:sz w:val="22"/>
        </w:rPr>
      </w:pPr>
      <w:r>
        <w:rPr>
          <w:sz w:val="22"/>
        </w:rPr>
        <w:t>5.1. Показатели, характеризующие объем муниципальной услуги:</w:t>
      </w:r>
    </w:p>
    <w:tbl>
      <w:tblPr>
        <w:tblW w:w="15230" w:type="dxa"/>
        <w:jc w:val="left"/>
        <w:tblInd w:w="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firstRow="0" w:noVBand="0" w:lastRow="0" w:firstColumn="0" w:lastColumn="0" w:noHBand="0" w:val="0000"/>
      </w:tblPr>
      <w:tblGrid>
        <w:gridCol w:w="3180"/>
        <w:gridCol w:w="3119"/>
        <w:gridCol w:w="1418"/>
        <w:gridCol w:w="2692"/>
        <w:gridCol w:w="2553"/>
        <w:gridCol w:w="2267"/>
      </w:tblGrid>
      <w:tr>
        <w:trPr/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Значение показателя объема муниципальной услуги</w:t>
            </w:r>
          </w:p>
        </w:tc>
      </w:tr>
      <w:tr>
        <w:trPr/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единица измерения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2022 год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(очередной финансовый год)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2023 год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(1-й год планового периода)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2024 год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(2-й год планового периода)</w:t>
            </w:r>
          </w:p>
        </w:tc>
      </w:tr>
      <w:tr>
        <w:trPr/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001 технической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001 Количество человеко-часов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Человеко-час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4928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sz w:val="22"/>
                <w:lang w:eastAsia="ru-RU"/>
              </w:rPr>
              <w:t>5520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5520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</w:rPr>
            </w:pPr>
            <w:r>
              <w:rPr>
                <w:color w:val="000000"/>
                <w:sz w:val="22"/>
              </w:rPr>
              <w:t>002 естественнонаучной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</w:rPr>
            </w:pPr>
            <w:r>
              <w:rPr>
                <w:sz w:val="22"/>
              </w:rPr>
              <w:t>001 Количество человеко-часов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</w:rPr>
            </w:pPr>
            <w:r>
              <w:rPr>
                <w:sz w:val="22"/>
              </w:rPr>
              <w:t>Человеко-час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1504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hanging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004 художественной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001 Количество человеко-часов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Человеко-час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27920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37152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37152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005 туристско-краеведческой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001 Количество человеко-часов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Человеко-час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1765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1928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1928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006 cоциально-педагогической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001 Количество человеко-часов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Человеко-час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13080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9996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9996</w:t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Таблица 2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ind w:hanging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p>
      <w:pPr>
        <w:pStyle w:val="Normal"/>
        <w:widowControl w:val="false"/>
        <w:ind w:hanging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15225" w:type="dxa"/>
        <w:jc w:val="left"/>
        <w:tblInd w:w="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firstRow="1" w:noVBand="1" w:lastRow="0" w:firstColumn="1" w:lastColumn="0" w:noHBand="0" w:val="04a0"/>
      </w:tblPr>
      <w:tblGrid>
        <w:gridCol w:w="3178"/>
        <w:gridCol w:w="3119"/>
        <w:gridCol w:w="1417"/>
        <w:gridCol w:w="2692"/>
        <w:gridCol w:w="2551"/>
        <w:gridCol w:w="2267"/>
      </w:tblGrid>
      <w:tr>
        <w:trPr/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Значение показателя объема муниципальной услуги</w:t>
            </w:r>
          </w:p>
        </w:tc>
      </w:tr>
      <w:tr>
        <w:trPr/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единица измерения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2022 год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(очередной финансовый год)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2023 год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(1-й год планового периода)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2024 год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(2-й год планового периода)</w:t>
            </w:r>
          </w:p>
        </w:tc>
      </w:tr>
      <w:tr>
        <w:trPr/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001 технической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001 Количество человеко-часов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Человеко-час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hanging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004 художественной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001 Количество человеко-часов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Человеко-час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5872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005 туристско-краеведческой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001 Количество человеко-часов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Человеко-час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006 cоциально-педагогической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001 Количество человеко-часов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Человеко-час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sectPr>
      <w:type w:val="nextPage"/>
      <w:pgSz w:orient="landscape" w:w="16838" w:h="11906"/>
      <w:pgMar w:left="1134" w:right="1134" w:gutter="0" w:header="0" w:top="851" w:footer="0" w:bottom="85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466a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1"/>
    <w:qFormat/>
    <w:locked/>
    <w:rsid w:val="009a6a8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d6754"/>
    <w:rPr>
      <w:rFonts w:ascii="Tahoma" w:hAnsi="Tahoma" w:eastAsia="Times New Roman" w:cs="Tahoma"/>
      <w:sz w:val="16"/>
      <w:szCs w:val="16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"/>
    <w:qFormat/>
    <w:rsid w:val="009a6a8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ConsPlusNonformat" w:customStyle="1">
    <w:name w:val="ConsPlusNonformat"/>
    <w:qFormat/>
    <w:rsid w:val="009a6a8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d675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EE3B-4E1F-4F05-97D2-ECF45AC7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LibreOffice/7.6.0.3$Windows_X86_64 LibreOffice_project/69edd8b8ebc41d00b4de3915dc82f8f0fc3b6265</Application>
  <AppVersion>15.0000</AppVersion>
  <Pages>1</Pages>
  <Words>182</Words>
  <Characters>1304</Characters>
  <CharactersWithSpaces>1403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2021-04-12T14:21:00Z</dcterms:created>
  <dc:creator>User</dc:creator>
  <dc:description/>
  <dc:language>ru-RU</dc:language>
  <cp:lastModifiedBy/>
  <cp:lastPrinted>2021-04-13T13:43:00Z</cp:lastPrinted>
  <dcterms:modified xsi:type="dcterms:W3CDTF">2023-08-24T14:10:40Z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