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92D" w:rsidRPr="00A0192D" w:rsidRDefault="00A0192D" w:rsidP="00A0192D">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4"/>
          <w:lang w:eastAsia="ru-RU"/>
        </w:rPr>
        <w:drawing>
          <wp:inline distT="0" distB="0" distL="0" distR="0">
            <wp:extent cx="704850" cy="876300"/>
            <wp:effectExtent l="0" t="0" r="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a:ln>
                      <a:noFill/>
                    </a:ln>
                  </pic:spPr>
                </pic:pic>
              </a:graphicData>
            </a:graphic>
          </wp:inline>
        </w:drawing>
      </w:r>
    </w:p>
    <w:p w:rsidR="00A0192D" w:rsidRPr="00A0192D" w:rsidRDefault="00A0192D" w:rsidP="00A0192D">
      <w:pPr>
        <w:suppressAutoHyphens/>
        <w:spacing w:after="0" w:line="240" w:lineRule="auto"/>
        <w:jc w:val="center"/>
        <w:rPr>
          <w:rFonts w:ascii="Times New Roman" w:eastAsia="Times New Roman" w:hAnsi="Times New Roman" w:cs="Times New Roman"/>
          <w:sz w:val="28"/>
          <w:szCs w:val="28"/>
          <w:lang w:eastAsia="ar-SA"/>
        </w:rPr>
      </w:pPr>
      <w:r w:rsidRPr="00A0192D">
        <w:rPr>
          <w:rFonts w:ascii="Times New Roman" w:eastAsia="Times New Roman" w:hAnsi="Times New Roman" w:cs="Times New Roman"/>
          <w:sz w:val="28"/>
          <w:szCs w:val="28"/>
          <w:lang w:eastAsia="ar-SA"/>
        </w:rPr>
        <w:t xml:space="preserve">АДМИНИСТРАЦИЯ МУНИЦИПАЛЬНОГО ОБРАЗОВАНИЯ </w:t>
      </w:r>
    </w:p>
    <w:p w:rsidR="00A0192D" w:rsidRPr="00A0192D" w:rsidRDefault="00A0192D" w:rsidP="00A0192D">
      <w:pPr>
        <w:suppressAutoHyphens/>
        <w:spacing w:after="0" w:line="240" w:lineRule="auto"/>
        <w:jc w:val="center"/>
        <w:rPr>
          <w:rFonts w:ascii="Times New Roman" w:eastAsia="Times New Roman" w:hAnsi="Times New Roman" w:cs="Times New Roman"/>
          <w:sz w:val="28"/>
          <w:szCs w:val="28"/>
          <w:lang w:eastAsia="ar-SA"/>
        </w:rPr>
      </w:pPr>
      <w:r w:rsidRPr="00A0192D">
        <w:rPr>
          <w:rFonts w:ascii="Times New Roman" w:eastAsia="Times New Roman" w:hAnsi="Times New Roman" w:cs="Times New Roman"/>
          <w:sz w:val="28"/>
          <w:szCs w:val="28"/>
          <w:lang w:eastAsia="ar-SA"/>
        </w:rPr>
        <w:t>«ДЕМИДОВСКИЙ РАЙОН» СМОЛЕНСКОЙ ОБЛАСТИ</w:t>
      </w:r>
    </w:p>
    <w:p w:rsidR="00A0192D" w:rsidRPr="00A0192D" w:rsidRDefault="00A0192D" w:rsidP="00A0192D">
      <w:pPr>
        <w:suppressAutoHyphens/>
        <w:spacing w:after="0" w:line="240" w:lineRule="auto"/>
        <w:rPr>
          <w:rFonts w:ascii="Times New Roman" w:eastAsia="Times New Roman" w:hAnsi="Times New Roman" w:cs="Times New Roman"/>
          <w:sz w:val="28"/>
          <w:szCs w:val="28"/>
          <w:lang w:eastAsia="ar-SA"/>
        </w:rPr>
      </w:pPr>
    </w:p>
    <w:p w:rsidR="00A0192D" w:rsidRPr="00A0192D" w:rsidRDefault="00A0192D" w:rsidP="00A0192D">
      <w:pPr>
        <w:suppressAutoHyphens/>
        <w:spacing w:after="0" w:line="240" w:lineRule="auto"/>
        <w:jc w:val="center"/>
        <w:rPr>
          <w:rFonts w:ascii="Times New Roman" w:eastAsia="Times New Roman" w:hAnsi="Times New Roman" w:cs="Times New Roman"/>
          <w:sz w:val="32"/>
          <w:szCs w:val="32"/>
          <w:lang w:eastAsia="ar-SA"/>
        </w:rPr>
      </w:pPr>
      <w:r w:rsidRPr="00A0192D">
        <w:rPr>
          <w:rFonts w:ascii="Times New Roman" w:eastAsia="Times New Roman" w:hAnsi="Times New Roman" w:cs="Times New Roman"/>
          <w:sz w:val="32"/>
          <w:szCs w:val="32"/>
          <w:lang w:eastAsia="ar-SA"/>
        </w:rPr>
        <w:t>ПОСТАНОВЛЕНИЕ</w:t>
      </w:r>
    </w:p>
    <w:p w:rsidR="00A0192D" w:rsidRPr="00A0192D" w:rsidRDefault="00A0192D" w:rsidP="00A0192D">
      <w:pPr>
        <w:suppressAutoHyphens/>
        <w:spacing w:after="0" w:line="240" w:lineRule="auto"/>
        <w:rPr>
          <w:rFonts w:ascii="Times New Roman" w:eastAsia="Times New Roman" w:hAnsi="Times New Roman" w:cs="Times New Roman"/>
          <w:sz w:val="36"/>
          <w:szCs w:val="36"/>
          <w:lang w:eastAsia="ar-SA"/>
        </w:rPr>
      </w:pPr>
    </w:p>
    <w:p w:rsidR="00A0192D" w:rsidRPr="00A0192D" w:rsidRDefault="00477C70" w:rsidP="00A0192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w:t>
      </w:r>
      <w:r w:rsidR="00B14AFC">
        <w:rPr>
          <w:rFonts w:ascii="Times New Roman" w:eastAsia="Times New Roman" w:hAnsi="Times New Roman" w:cs="Times New Roman"/>
          <w:sz w:val="28"/>
          <w:szCs w:val="28"/>
          <w:lang w:eastAsia="ar-SA"/>
        </w:rPr>
        <w:t>24.03.2023</w:t>
      </w:r>
      <w:r w:rsidR="00EB41B9">
        <w:rPr>
          <w:rFonts w:ascii="Times New Roman" w:eastAsia="Times New Roman" w:hAnsi="Times New Roman" w:cs="Times New Roman"/>
          <w:sz w:val="28"/>
          <w:szCs w:val="28"/>
          <w:lang w:eastAsia="ar-SA"/>
        </w:rPr>
        <w:t xml:space="preserve">  № </w:t>
      </w:r>
      <w:r w:rsidR="00B14AFC">
        <w:rPr>
          <w:rFonts w:ascii="Times New Roman" w:eastAsia="Times New Roman" w:hAnsi="Times New Roman" w:cs="Times New Roman"/>
          <w:sz w:val="28"/>
          <w:szCs w:val="28"/>
          <w:lang w:eastAsia="ar-SA"/>
        </w:rPr>
        <w:t>248</w:t>
      </w:r>
    </w:p>
    <w:p w:rsidR="00A0192D" w:rsidRPr="00A0192D" w:rsidRDefault="00A0192D" w:rsidP="00A0192D">
      <w:pPr>
        <w:suppressAutoHyphens/>
        <w:spacing w:after="0" w:line="240" w:lineRule="auto"/>
        <w:rPr>
          <w:rFonts w:ascii="Times New Roman" w:eastAsia="Times New Roman" w:hAnsi="Times New Roman" w:cs="Times New Roman"/>
          <w:sz w:val="28"/>
          <w:szCs w:val="28"/>
          <w:lang w:eastAsia="ar-SA"/>
        </w:rPr>
      </w:pPr>
    </w:p>
    <w:p w:rsidR="00DB092B" w:rsidRPr="00A0192D" w:rsidRDefault="00E07F18" w:rsidP="00DB092B">
      <w:pPr>
        <w:suppressAutoHyphens/>
        <w:spacing w:after="0" w:line="240" w:lineRule="auto"/>
        <w:rPr>
          <w:rFonts w:ascii="Times New Roman" w:eastAsia="Times New Roman" w:hAnsi="Times New Roman" w:cs="Times New Roman"/>
          <w:sz w:val="28"/>
          <w:szCs w:val="28"/>
          <w:lang w:eastAsia="ar-SA"/>
        </w:rPr>
      </w:pPr>
      <w:r w:rsidRPr="00A0192D">
        <w:rPr>
          <w:rFonts w:ascii="Times New Roman" w:eastAsia="Times New Roman" w:hAnsi="Times New Roman" w:cs="Times New Roman"/>
          <w:sz w:val="28"/>
          <w:szCs w:val="28"/>
          <w:lang w:eastAsia="ar-SA"/>
        </w:rPr>
        <w:t xml:space="preserve">О внесении изменений </w:t>
      </w:r>
      <w:r w:rsidR="00DB092B" w:rsidRPr="00A0192D">
        <w:rPr>
          <w:rFonts w:ascii="Times New Roman" w:eastAsia="Times New Roman" w:hAnsi="Times New Roman" w:cs="Times New Roman"/>
          <w:sz w:val="28"/>
          <w:szCs w:val="28"/>
          <w:lang w:eastAsia="ar-SA"/>
        </w:rPr>
        <w:t xml:space="preserve">в </w:t>
      </w:r>
      <w:proofErr w:type="gramStart"/>
      <w:r w:rsidR="00DB092B" w:rsidRPr="00A0192D">
        <w:rPr>
          <w:rFonts w:ascii="Times New Roman" w:eastAsia="Times New Roman" w:hAnsi="Times New Roman" w:cs="Times New Roman"/>
          <w:sz w:val="28"/>
          <w:szCs w:val="28"/>
          <w:lang w:eastAsia="ar-SA"/>
        </w:rPr>
        <w:t>муниципальную</w:t>
      </w:r>
      <w:proofErr w:type="gramEnd"/>
    </w:p>
    <w:p w:rsidR="00DB092B" w:rsidRDefault="00DB092B" w:rsidP="00DB092B">
      <w:pPr>
        <w:tabs>
          <w:tab w:val="left" w:pos="709"/>
        </w:tabs>
        <w:spacing w:after="0" w:line="240" w:lineRule="auto"/>
        <w:rPr>
          <w:rFonts w:ascii="Times New Roman" w:eastAsia="Times New Roman" w:hAnsi="Times New Roman" w:cs="Times New Roman"/>
          <w:sz w:val="28"/>
          <w:szCs w:val="28"/>
          <w:lang w:eastAsia="ar-SA"/>
        </w:rPr>
      </w:pPr>
      <w:r w:rsidRPr="00A0192D">
        <w:rPr>
          <w:rFonts w:ascii="Times New Roman" w:eastAsia="Times New Roman" w:hAnsi="Times New Roman" w:cs="Times New Roman"/>
          <w:sz w:val="28"/>
          <w:szCs w:val="28"/>
          <w:lang w:eastAsia="ar-SA"/>
        </w:rPr>
        <w:t xml:space="preserve">программу </w:t>
      </w:r>
      <w:r w:rsidRPr="00D80B43">
        <w:rPr>
          <w:rFonts w:ascii="Times New Roman" w:eastAsia="Times New Roman" w:hAnsi="Times New Roman" w:cs="Times New Roman"/>
          <w:sz w:val="28"/>
          <w:szCs w:val="28"/>
          <w:lang w:eastAsia="ar-SA"/>
        </w:rPr>
        <w:t>«</w:t>
      </w:r>
      <w:proofErr w:type="spellStart"/>
      <w:r w:rsidRPr="00D80B43">
        <w:rPr>
          <w:rFonts w:ascii="Times New Roman" w:eastAsia="Times New Roman" w:hAnsi="Times New Roman" w:cs="Times New Roman"/>
          <w:sz w:val="28"/>
          <w:szCs w:val="28"/>
          <w:lang w:eastAsia="ar-SA"/>
        </w:rPr>
        <w:t>Гражданско</w:t>
      </w:r>
      <w:proofErr w:type="spellEnd"/>
      <w:r w:rsidRPr="00D80B43">
        <w:rPr>
          <w:rFonts w:ascii="Times New Roman" w:eastAsia="Times New Roman" w:hAnsi="Times New Roman" w:cs="Times New Roman"/>
          <w:sz w:val="28"/>
          <w:szCs w:val="28"/>
          <w:lang w:eastAsia="ar-SA"/>
        </w:rPr>
        <w:t xml:space="preserve"> – </w:t>
      </w:r>
      <w:proofErr w:type="gramStart"/>
      <w:r w:rsidRPr="00D80B43">
        <w:rPr>
          <w:rFonts w:ascii="Times New Roman" w:eastAsia="Times New Roman" w:hAnsi="Times New Roman" w:cs="Times New Roman"/>
          <w:sz w:val="28"/>
          <w:szCs w:val="28"/>
          <w:lang w:eastAsia="ar-SA"/>
        </w:rPr>
        <w:t>патриотическое</w:t>
      </w:r>
      <w:proofErr w:type="gramEnd"/>
    </w:p>
    <w:p w:rsidR="00DB092B" w:rsidRPr="00D80B43" w:rsidRDefault="00DB092B" w:rsidP="00DB092B">
      <w:pPr>
        <w:tabs>
          <w:tab w:val="left" w:pos="709"/>
        </w:tabs>
        <w:spacing w:after="0" w:line="240" w:lineRule="auto"/>
        <w:rPr>
          <w:rFonts w:ascii="Times New Roman" w:eastAsia="Times New Roman" w:hAnsi="Times New Roman" w:cs="Times New Roman"/>
          <w:sz w:val="28"/>
          <w:szCs w:val="28"/>
          <w:lang w:eastAsia="ar-SA"/>
        </w:rPr>
      </w:pPr>
      <w:r w:rsidRPr="00D80B43">
        <w:rPr>
          <w:rFonts w:ascii="Times New Roman" w:eastAsia="Times New Roman" w:hAnsi="Times New Roman" w:cs="Times New Roman"/>
          <w:sz w:val="28"/>
          <w:szCs w:val="28"/>
          <w:lang w:eastAsia="ar-SA"/>
        </w:rPr>
        <w:t>воспитание граждан в муниципальном образовании</w:t>
      </w:r>
      <w:r w:rsidRPr="00D80B43">
        <w:rPr>
          <w:rFonts w:ascii="Times New Roman" w:eastAsia="Times New Roman" w:hAnsi="Times New Roman" w:cs="Times New Roman"/>
          <w:sz w:val="28"/>
          <w:szCs w:val="28"/>
          <w:lang w:eastAsia="ar-SA"/>
        </w:rPr>
        <w:br/>
        <w:t>«Демидов</w:t>
      </w:r>
      <w:r>
        <w:rPr>
          <w:rFonts w:ascii="Times New Roman" w:eastAsia="Times New Roman" w:hAnsi="Times New Roman" w:cs="Times New Roman"/>
          <w:sz w:val="28"/>
          <w:szCs w:val="28"/>
          <w:lang w:eastAsia="ar-SA"/>
        </w:rPr>
        <w:t>ский район» Смоленской области»</w:t>
      </w:r>
    </w:p>
    <w:p w:rsidR="00E07F18" w:rsidRDefault="00E07F18" w:rsidP="00DB092B">
      <w:pPr>
        <w:suppressAutoHyphens/>
        <w:spacing w:after="0" w:line="240" w:lineRule="auto"/>
        <w:rPr>
          <w:rFonts w:ascii="Times New Roman" w:eastAsia="Times New Roman" w:hAnsi="Times New Roman" w:cs="Times New Roman"/>
          <w:sz w:val="28"/>
          <w:szCs w:val="28"/>
          <w:lang w:eastAsia="ar-SA"/>
        </w:rPr>
      </w:pPr>
    </w:p>
    <w:p w:rsidR="00F42EAD" w:rsidRPr="00F42EAD" w:rsidRDefault="00F42EAD" w:rsidP="00F42EAD">
      <w:pPr>
        <w:spacing w:after="0" w:line="240" w:lineRule="auto"/>
        <w:ind w:firstLine="709"/>
        <w:jc w:val="both"/>
        <w:rPr>
          <w:rFonts w:ascii="Times New Roman" w:eastAsia="Times New Roman" w:hAnsi="Times New Roman" w:cs="Times New Roman"/>
          <w:sz w:val="28"/>
          <w:szCs w:val="28"/>
        </w:rPr>
      </w:pPr>
      <w:r w:rsidRPr="00F42EAD">
        <w:rPr>
          <w:rFonts w:ascii="Times New Roman" w:eastAsia="Times New Roman" w:hAnsi="Times New Roman" w:cs="Times New Roman"/>
          <w:sz w:val="28"/>
          <w:szCs w:val="28"/>
        </w:rPr>
        <w:t>В соответствии со статьей 179 Бюджетного кодекса  Российской  Федерации и в связи с перераспределением денежных средств,  Администрация муниципального образования «Демидовский район» Смоленской области</w:t>
      </w:r>
    </w:p>
    <w:p w:rsidR="005067A9" w:rsidRPr="00DD1907" w:rsidRDefault="005067A9" w:rsidP="005067A9">
      <w:pPr>
        <w:spacing w:after="0" w:line="240" w:lineRule="auto"/>
        <w:ind w:firstLine="709"/>
        <w:jc w:val="both"/>
        <w:rPr>
          <w:rFonts w:ascii="Times New Roman" w:eastAsia="Times New Roman" w:hAnsi="Times New Roman" w:cs="Times New Roman"/>
          <w:sz w:val="28"/>
          <w:szCs w:val="28"/>
        </w:rPr>
      </w:pPr>
    </w:p>
    <w:p w:rsidR="00A0192D" w:rsidRPr="00A0192D" w:rsidRDefault="00A0192D" w:rsidP="00A0192D">
      <w:pPr>
        <w:suppressAutoHyphens/>
        <w:spacing w:after="0" w:line="240" w:lineRule="auto"/>
        <w:ind w:firstLine="284"/>
        <w:jc w:val="center"/>
        <w:rPr>
          <w:rFonts w:ascii="Times New Roman" w:eastAsia="Times New Roman" w:hAnsi="Times New Roman" w:cs="Calibri"/>
          <w:sz w:val="28"/>
          <w:szCs w:val="28"/>
          <w:lang w:eastAsia="ar-SA"/>
        </w:rPr>
      </w:pPr>
      <w:r w:rsidRPr="00A0192D">
        <w:rPr>
          <w:rFonts w:ascii="Times New Roman" w:eastAsia="Times New Roman" w:hAnsi="Times New Roman" w:cs="Calibri"/>
          <w:sz w:val="28"/>
          <w:szCs w:val="28"/>
          <w:lang w:eastAsia="ar-SA"/>
        </w:rPr>
        <w:t>ПОСТАНОВЛЯЕТ:</w:t>
      </w:r>
    </w:p>
    <w:p w:rsidR="00A0192D" w:rsidRPr="00A0192D" w:rsidRDefault="00A0192D" w:rsidP="00A0192D">
      <w:pPr>
        <w:suppressAutoHyphens/>
        <w:spacing w:after="0" w:line="240" w:lineRule="auto"/>
        <w:ind w:firstLine="284"/>
        <w:jc w:val="center"/>
        <w:rPr>
          <w:rFonts w:ascii="Times New Roman" w:eastAsia="Times New Roman" w:hAnsi="Times New Roman" w:cs="Calibri"/>
          <w:sz w:val="28"/>
          <w:szCs w:val="28"/>
          <w:lang w:eastAsia="ar-SA"/>
        </w:rPr>
      </w:pPr>
    </w:p>
    <w:p w:rsidR="00A0192D" w:rsidRPr="00B85205" w:rsidRDefault="00DB092B" w:rsidP="002E3C2C">
      <w:pPr>
        <w:numPr>
          <w:ilvl w:val="0"/>
          <w:numId w:val="1"/>
        </w:numPr>
        <w:tabs>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Внести</w:t>
      </w:r>
      <w:r w:rsidRPr="00A0192D">
        <w:rPr>
          <w:rFonts w:ascii="Times New Roman" w:eastAsia="Times New Roman" w:hAnsi="Times New Roman" w:cs="Times New Roman"/>
          <w:sz w:val="28"/>
          <w:szCs w:val="28"/>
          <w:lang w:eastAsia="ar-SA"/>
        </w:rPr>
        <w:t xml:space="preserve"> в муниципальную программу </w:t>
      </w:r>
      <w:r w:rsidRPr="009539E8">
        <w:rPr>
          <w:rFonts w:ascii="Times New Roman" w:eastAsia="Times New Roman" w:hAnsi="Times New Roman" w:cs="Times New Roman"/>
          <w:sz w:val="28"/>
          <w:szCs w:val="28"/>
          <w:lang w:eastAsia="ar-SA"/>
        </w:rPr>
        <w:t>«</w:t>
      </w:r>
      <w:proofErr w:type="spellStart"/>
      <w:r w:rsidRPr="009539E8">
        <w:rPr>
          <w:rFonts w:ascii="Times New Roman" w:eastAsia="Times New Roman" w:hAnsi="Times New Roman" w:cs="Times New Roman"/>
          <w:sz w:val="28"/>
          <w:szCs w:val="28"/>
          <w:lang w:eastAsia="ar-SA"/>
        </w:rPr>
        <w:t>Гражданско</w:t>
      </w:r>
      <w:proofErr w:type="spellEnd"/>
      <w:r w:rsidRPr="009539E8">
        <w:rPr>
          <w:rFonts w:ascii="Times New Roman" w:eastAsia="Times New Roman" w:hAnsi="Times New Roman" w:cs="Times New Roman"/>
          <w:sz w:val="28"/>
          <w:szCs w:val="28"/>
          <w:lang w:eastAsia="ar-SA"/>
        </w:rPr>
        <w:t xml:space="preserve"> – патриотическое воспитание граждан в муниципальном образовании «Демидовский район» Смоленской области» </w:t>
      </w:r>
      <w:r w:rsidRPr="00A0192D">
        <w:rPr>
          <w:rFonts w:ascii="Times New Roman" w:eastAsia="Times New Roman" w:hAnsi="Times New Roman" w:cs="Times New Roman"/>
          <w:sz w:val="28"/>
          <w:szCs w:val="28"/>
          <w:lang w:eastAsia="ar-SA"/>
        </w:rPr>
        <w:t xml:space="preserve">(далее – муниципальная программа), утвержденную постановлением Администрации муниципального образования «Демидовский район» Смоленской области от </w:t>
      </w:r>
      <w:r w:rsidRPr="009539E8">
        <w:rPr>
          <w:rFonts w:ascii="Times New Roman" w:eastAsia="Times New Roman" w:hAnsi="Times New Roman" w:cs="Times New Roman"/>
          <w:sz w:val="28"/>
          <w:szCs w:val="28"/>
          <w:lang w:eastAsia="ar-SA"/>
        </w:rPr>
        <w:t>19.10.2016  №  714</w:t>
      </w:r>
      <w:r>
        <w:rPr>
          <w:rFonts w:ascii="Times New Roman" w:eastAsia="Times New Roman" w:hAnsi="Times New Roman" w:cs="Times New Roman"/>
          <w:sz w:val="28"/>
          <w:szCs w:val="28"/>
          <w:lang w:eastAsia="ar-SA"/>
        </w:rPr>
        <w:t xml:space="preserve"> (в редакции постановлений от</w:t>
      </w:r>
      <w:r w:rsidRPr="003A6DEC">
        <w:rPr>
          <w:rFonts w:ascii="Times New Roman" w:eastAsia="Times New Roman" w:hAnsi="Times New Roman" w:cs="Times New Roman"/>
          <w:sz w:val="28"/>
          <w:szCs w:val="28"/>
          <w:lang w:eastAsia="ar-SA"/>
        </w:rPr>
        <w:t xml:space="preserve"> 31.01.2017 № 63, от 20.11.2017 № 906, от 26.02.2018 № 123, от 19.03.2018 № 163</w:t>
      </w:r>
      <w:r>
        <w:rPr>
          <w:rFonts w:ascii="Times New Roman" w:eastAsia="Times New Roman" w:hAnsi="Times New Roman" w:cs="Times New Roman"/>
          <w:sz w:val="28"/>
          <w:szCs w:val="28"/>
          <w:lang w:eastAsia="ar-SA"/>
        </w:rPr>
        <w:t>, от 12.11.2018 № 669, 13.11.2018 № 672, от 20.02.2019 № 87</w:t>
      </w:r>
      <w:r w:rsidR="008E640D">
        <w:rPr>
          <w:rFonts w:ascii="Times New Roman" w:eastAsia="Times New Roman" w:hAnsi="Times New Roman" w:cs="Times New Roman"/>
          <w:sz w:val="28"/>
          <w:szCs w:val="28"/>
          <w:lang w:eastAsia="ar-SA"/>
        </w:rPr>
        <w:t>, от 22.03.2021 № 167</w:t>
      </w:r>
      <w:r w:rsidR="008B6ABF">
        <w:rPr>
          <w:rFonts w:ascii="Times New Roman" w:eastAsia="Times New Roman" w:hAnsi="Times New Roman" w:cs="Times New Roman"/>
          <w:sz w:val="28"/>
          <w:szCs w:val="28"/>
          <w:lang w:eastAsia="ar-SA"/>
        </w:rPr>
        <w:t>, от 25.03.2022 № 181</w:t>
      </w:r>
      <w:r>
        <w:rPr>
          <w:rFonts w:ascii="Times New Roman" w:eastAsia="Times New Roman" w:hAnsi="Times New Roman" w:cs="Times New Roman"/>
          <w:sz w:val="28"/>
          <w:szCs w:val="28"/>
          <w:lang w:eastAsia="ar-SA"/>
        </w:rPr>
        <w:t>),</w:t>
      </w:r>
      <w:r w:rsidR="006007AA" w:rsidRPr="006007AA">
        <w:rPr>
          <w:rFonts w:ascii="Times New Roman" w:eastAsia="Times New Roman" w:hAnsi="Times New Roman" w:cs="Times New Roman"/>
          <w:sz w:val="28"/>
          <w:szCs w:val="28"/>
          <w:lang w:eastAsia="ar-SA"/>
        </w:rPr>
        <w:t xml:space="preserve">  изменения</w:t>
      </w:r>
      <w:proofErr w:type="gramEnd"/>
      <w:r w:rsidR="006007AA" w:rsidRPr="006007AA">
        <w:rPr>
          <w:rFonts w:ascii="Times New Roman" w:eastAsia="Times New Roman" w:hAnsi="Times New Roman" w:cs="Times New Roman"/>
          <w:sz w:val="28"/>
          <w:szCs w:val="28"/>
          <w:lang w:eastAsia="ar-SA"/>
        </w:rPr>
        <w:t>, изложив ее в новой редакции согласно приложению.</w:t>
      </w:r>
    </w:p>
    <w:p w:rsidR="004A0106" w:rsidRPr="006B002B" w:rsidRDefault="006B002B" w:rsidP="006B002B">
      <w:pPr>
        <w:numPr>
          <w:ilvl w:val="0"/>
          <w:numId w:val="1"/>
        </w:numPr>
        <w:tabs>
          <w:tab w:val="left" w:pos="993"/>
        </w:tabs>
        <w:suppressAutoHyphens/>
        <w:spacing w:after="0" w:line="240" w:lineRule="auto"/>
        <w:ind w:left="0" w:firstLine="709"/>
        <w:contextualSpacing/>
        <w:jc w:val="both"/>
        <w:rPr>
          <w:rFonts w:ascii="Times New Roman" w:eastAsia="Times New Roman" w:hAnsi="Times New Roman" w:cs="Times New Roman"/>
          <w:bCs/>
          <w:sz w:val="28"/>
          <w:szCs w:val="28"/>
          <w:lang w:eastAsia="ar-SA"/>
        </w:rPr>
      </w:pPr>
      <w:r w:rsidRPr="00F23343">
        <w:rPr>
          <w:rFonts w:ascii="Times New Roman" w:eastAsia="Times New Roman" w:hAnsi="Times New Roman" w:cs="Times New Roman"/>
          <w:sz w:val="28"/>
          <w:szCs w:val="28"/>
          <w:lang w:eastAsia="ru-RU"/>
        </w:rPr>
        <w:t>Настоящее постановление вступает в силу со дня подписания и применяется к правоотноше</w:t>
      </w:r>
      <w:r w:rsidR="0029637A">
        <w:rPr>
          <w:rFonts w:ascii="Times New Roman" w:eastAsia="Times New Roman" w:hAnsi="Times New Roman" w:cs="Times New Roman"/>
          <w:sz w:val="28"/>
          <w:szCs w:val="28"/>
          <w:lang w:eastAsia="ru-RU"/>
        </w:rPr>
        <w:t>ниям, возникшим с 01 января 2023</w:t>
      </w:r>
      <w:r w:rsidRPr="00F23343">
        <w:rPr>
          <w:rFonts w:ascii="Times New Roman" w:eastAsia="Times New Roman" w:hAnsi="Times New Roman" w:cs="Times New Roman"/>
          <w:sz w:val="28"/>
          <w:szCs w:val="28"/>
          <w:lang w:eastAsia="ru-RU"/>
        </w:rPr>
        <w:t xml:space="preserve"> года.</w:t>
      </w:r>
    </w:p>
    <w:p w:rsidR="00EE2F31" w:rsidRPr="00B97CB1" w:rsidRDefault="004A0106" w:rsidP="00B97CB1">
      <w:pPr>
        <w:pStyle w:val="a9"/>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proofErr w:type="gramStart"/>
      <w:r w:rsidRPr="004A0106">
        <w:rPr>
          <w:rFonts w:ascii="Times New Roman" w:eastAsia="Times New Roman" w:hAnsi="Times New Roman" w:cs="Times New Roman"/>
          <w:sz w:val="28"/>
          <w:szCs w:val="28"/>
          <w:lang w:eastAsia="ru-RU"/>
        </w:rPr>
        <w:t>Разместить</w:t>
      </w:r>
      <w:proofErr w:type="gramEnd"/>
      <w:r w:rsidRPr="004A0106">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муниципального образования «Демидовский район» Смоленской области в информационно-телекоммуникационной сети «Интернет».</w:t>
      </w:r>
    </w:p>
    <w:p w:rsidR="00A82E19" w:rsidRPr="00442F63" w:rsidRDefault="00A82E19" w:rsidP="002E3C2C">
      <w:pPr>
        <w:numPr>
          <w:ilvl w:val="0"/>
          <w:numId w:val="1"/>
        </w:numPr>
        <w:tabs>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proofErr w:type="gramStart"/>
      <w:r w:rsidRPr="00442F63">
        <w:rPr>
          <w:rFonts w:ascii="Times New Roman" w:eastAsia="Times New Roman" w:hAnsi="Times New Roman" w:cs="Times New Roman"/>
          <w:sz w:val="28"/>
          <w:szCs w:val="28"/>
          <w:lang w:eastAsia="ar-SA"/>
        </w:rPr>
        <w:t>Контроль за</w:t>
      </w:r>
      <w:proofErr w:type="gramEnd"/>
      <w:r w:rsidRPr="00442F63">
        <w:rPr>
          <w:rFonts w:ascii="Times New Roman" w:eastAsia="Times New Roman" w:hAnsi="Times New Roman" w:cs="Times New Roman"/>
          <w:sz w:val="28"/>
          <w:szCs w:val="28"/>
          <w:lang w:eastAsia="ar-SA"/>
        </w:rPr>
        <w:t xml:space="preserve"> исполнением настоящего постановления </w:t>
      </w:r>
      <w:r w:rsidR="00442F63">
        <w:rPr>
          <w:rFonts w:ascii="Times New Roman" w:eastAsia="Times New Roman" w:hAnsi="Times New Roman" w:cs="Times New Roman"/>
          <w:sz w:val="28"/>
          <w:szCs w:val="28"/>
          <w:lang w:eastAsia="ar-SA"/>
        </w:rPr>
        <w:t xml:space="preserve">возложить на заместителя Главы </w:t>
      </w:r>
      <w:r w:rsidRPr="00442F63">
        <w:rPr>
          <w:rFonts w:ascii="Times New Roman" w:eastAsia="Times New Roman" w:hAnsi="Times New Roman" w:cs="Times New Roman"/>
          <w:sz w:val="28"/>
          <w:szCs w:val="28"/>
          <w:lang w:eastAsia="ar-SA"/>
        </w:rPr>
        <w:t>муниципального образования  «Демидовский район»  Смоленской области Т.Н. Крапивину.</w:t>
      </w:r>
    </w:p>
    <w:p w:rsidR="009D3FB0" w:rsidRDefault="009D3FB0" w:rsidP="00A0192D">
      <w:pPr>
        <w:suppressAutoHyphens/>
        <w:spacing w:after="0" w:line="240" w:lineRule="auto"/>
        <w:jc w:val="both"/>
        <w:rPr>
          <w:rFonts w:ascii="Times New Roman" w:eastAsia="Times New Roman" w:hAnsi="Times New Roman" w:cs="Times New Roman"/>
          <w:sz w:val="28"/>
          <w:szCs w:val="28"/>
          <w:lang w:eastAsia="ru-RU"/>
        </w:rPr>
      </w:pPr>
    </w:p>
    <w:p w:rsidR="009D3FB0" w:rsidRDefault="009D3FB0" w:rsidP="00A0192D">
      <w:pPr>
        <w:suppressAutoHyphens/>
        <w:spacing w:after="0" w:line="240" w:lineRule="auto"/>
        <w:jc w:val="both"/>
        <w:rPr>
          <w:rFonts w:ascii="Times New Roman" w:eastAsia="Times New Roman" w:hAnsi="Times New Roman" w:cs="Times New Roman"/>
          <w:sz w:val="28"/>
          <w:szCs w:val="28"/>
          <w:lang w:eastAsia="ru-RU"/>
        </w:rPr>
      </w:pPr>
    </w:p>
    <w:p w:rsidR="009D3FB0" w:rsidRPr="00A0192D" w:rsidRDefault="009D3FB0" w:rsidP="00A0192D">
      <w:pPr>
        <w:suppressAutoHyphens/>
        <w:spacing w:after="0" w:line="240" w:lineRule="auto"/>
        <w:jc w:val="both"/>
        <w:rPr>
          <w:rFonts w:ascii="Times New Roman" w:eastAsia="Times New Roman" w:hAnsi="Times New Roman" w:cs="Times New Roman"/>
          <w:sz w:val="28"/>
          <w:szCs w:val="28"/>
          <w:lang w:eastAsia="ru-RU"/>
        </w:rPr>
      </w:pPr>
    </w:p>
    <w:p w:rsidR="008C5599" w:rsidRDefault="00961F8D" w:rsidP="00A0192D">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0192D" w:rsidRPr="00A0192D">
        <w:rPr>
          <w:rFonts w:ascii="Times New Roman" w:eastAsia="Times New Roman" w:hAnsi="Times New Roman" w:cs="Times New Roman"/>
          <w:sz w:val="28"/>
          <w:szCs w:val="28"/>
          <w:lang w:eastAsia="ru-RU"/>
        </w:rPr>
        <w:t xml:space="preserve"> </w:t>
      </w:r>
      <w:proofErr w:type="spellStart"/>
      <w:r w:rsidR="00A0192D" w:rsidRPr="00A0192D">
        <w:rPr>
          <w:rFonts w:ascii="Times New Roman" w:eastAsia="Times New Roman" w:hAnsi="Times New Roman" w:cs="Times New Roman"/>
          <w:sz w:val="28"/>
          <w:szCs w:val="28"/>
          <w:lang w:eastAsia="ru-RU"/>
        </w:rPr>
        <w:t>муниципальногообразования</w:t>
      </w:r>
      <w:proofErr w:type="spellEnd"/>
    </w:p>
    <w:p w:rsidR="009E37B9" w:rsidRDefault="00A0192D" w:rsidP="00A0192D">
      <w:pPr>
        <w:suppressAutoHyphens/>
        <w:spacing w:after="0" w:line="240" w:lineRule="auto"/>
        <w:jc w:val="both"/>
        <w:rPr>
          <w:rFonts w:ascii="Times New Roman" w:eastAsia="Times New Roman" w:hAnsi="Times New Roman" w:cs="Times New Roman"/>
          <w:sz w:val="28"/>
          <w:szCs w:val="28"/>
          <w:lang w:eastAsia="ru-RU"/>
        </w:rPr>
      </w:pPr>
      <w:r w:rsidRPr="00A0192D">
        <w:rPr>
          <w:rFonts w:ascii="Times New Roman" w:eastAsia="Times New Roman" w:hAnsi="Times New Roman" w:cs="Times New Roman"/>
          <w:sz w:val="28"/>
          <w:szCs w:val="28"/>
          <w:lang w:eastAsia="ru-RU"/>
        </w:rPr>
        <w:t xml:space="preserve">«Демидовский </w:t>
      </w:r>
      <w:proofErr w:type="spellStart"/>
      <w:r w:rsidRPr="00A0192D">
        <w:rPr>
          <w:rFonts w:ascii="Times New Roman" w:eastAsia="Times New Roman" w:hAnsi="Times New Roman" w:cs="Times New Roman"/>
          <w:sz w:val="28"/>
          <w:szCs w:val="28"/>
          <w:lang w:eastAsia="ru-RU"/>
        </w:rPr>
        <w:t>район</w:t>
      </w:r>
      <w:proofErr w:type="gramStart"/>
      <w:r w:rsidRPr="00A0192D">
        <w:rPr>
          <w:rFonts w:ascii="Times New Roman" w:eastAsia="Times New Roman" w:hAnsi="Times New Roman" w:cs="Times New Roman"/>
          <w:sz w:val="28"/>
          <w:szCs w:val="28"/>
          <w:lang w:eastAsia="ru-RU"/>
        </w:rPr>
        <w:t>»С</w:t>
      </w:r>
      <w:proofErr w:type="gramEnd"/>
      <w:r w:rsidRPr="00A0192D">
        <w:rPr>
          <w:rFonts w:ascii="Times New Roman" w:eastAsia="Times New Roman" w:hAnsi="Times New Roman" w:cs="Times New Roman"/>
          <w:sz w:val="28"/>
          <w:szCs w:val="28"/>
          <w:lang w:eastAsia="ru-RU"/>
        </w:rPr>
        <w:t>моленской</w:t>
      </w:r>
      <w:proofErr w:type="spellEnd"/>
      <w:r w:rsidRPr="00A0192D">
        <w:rPr>
          <w:rFonts w:ascii="Times New Roman" w:eastAsia="Times New Roman" w:hAnsi="Times New Roman" w:cs="Times New Roman"/>
          <w:sz w:val="28"/>
          <w:szCs w:val="28"/>
          <w:lang w:eastAsia="ru-RU"/>
        </w:rPr>
        <w:t xml:space="preserve"> области   </w:t>
      </w:r>
      <w:r w:rsidR="00CE3AC4">
        <w:rPr>
          <w:rFonts w:ascii="Times New Roman" w:eastAsia="Times New Roman" w:hAnsi="Times New Roman" w:cs="Times New Roman"/>
          <w:sz w:val="28"/>
          <w:szCs w:val="28"/>
          <w:lang w:eastAsia="ru-RU"/>
        </w:rPr>
        <w:t xml:space="preserve">                     А.Ф. Семенов</w:t>
      </w:r>
    </w:p>
    <w:p w:rsidR="009E37B9" w:rsidRDefault="009E37B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E37B9" w:rsidRPr="003F449B" w:rsidRDefault="009E37B9" w:rsidP="009E37B9">
      <w:pPr>
        <w:ind w:firstLine="5245"/>
        <w:rPr>
          <w:sz w:val="28"/>
          <w:szCs w:val="28"/>
        </w:rPr>
      </w:pPr>
      <w:r w:rsidRPr="003F449B">
        <w:rPr>
          <w:sz w:val="28"/>
          <w:szCs w:val="28"/>
        </w:rPr>
        <w:lastRenderedPageBreak/>
        <w:t xml:space="preserve">Приложение </w:t>
      </w:r>
    </w:p>
    <w:p w:rsidR="009E37B9" w:rsidRPr="003F449B" w:rsidRDefault="009E37B9" w:rsidP="009E37B9">
      <w:pPr>
        <w:ind w:firstLine="5245"/>
        <w:rPr>
          <w:sz w:val="28"/>
          <w:szCs w:val="28"/>
        </w:rPr>
      </w:pPr>
      <w:r w:rsidRPr="003F449B">
        <w:rPr>
          <w:sz w:val="28"/>
          <w:szCs w:val="28"/>
        </w:rPr>
        <w:t>к  постановлению Администрации</w:t>
      </w:r>
    </w:p>
    <w:p w:rsidR="009E37B9" w:rsidRPr="003F449B" w:rsidRDefault="009E37B9" w:rsidP="009E37B9">
      <w:pPr>
        <w:ind w:firstLine="5245"/>
        <w:rPr>
          <w:sz w:val="28"/>
          <w:szCs w:val="28"/>
        </w:rPr>
      </w:pPr>
      <w:r w:rsidRPr="003F449B">
        <w:rPr>
          <w:sz w:val="28"/>
          <w:szCs w:val="28"/>
        </w:rPr>
        <w:t xml:space="preserve"> муниципального образования </w:t>
      </w:r>
    </w:p>
    <w:p w:rsidR="009E37B9" w:rsidRPr="003F449B" w:rsidRDefault="009E37B9" w:rsidP="009E37B9">
      <w:pPr>
        <w:ind w:firstLine="5245"/>
        <w:rPr>
          <w:sz w:val="28"/>
          <w:szCs w:val="28"/>
        </w:rPr>
      </w:pPr>
      <w:r w:rsidRPr="003F449B">
        <w:rPr>
          <w:sz w:val="28"/>
          <w:szCs w:val="28"/>
        </w:rPr>
        <w:t xml:space="preserve">«Демидовский район» </w:t>
      </w:r>
    </w:p>
    <w:p w:rsidR="009E37B9" w:rsidRPr="003F449B" w:rsidRDefault="009E37B9" w:rsidP="009E37B9">
      <w:pPr>
        <w:ind w:firstLine="5245"/>
        <w:rPr>
          <w:sz w:val="28"/>
          <w:szCs w:val="28"/>
        </w:rPr>
      </w:pPr>
      <w:r w:rsidRPr="003F449B">
        <w:rPr>
          <w:sz w:val="28"/>
          <w:szCs w:val="28"/>
        </w:rPr>
        <w:t>Смоленской области</w:t>
      </w:r>
    </w:p>
    <w:p w:rsidR="009E37B9" w:rsidRPr="003F449B" w:rsidRDefault="009E37B9" w:rsidP="009E37B9">
      <w:pPr>
        <w:suppressAutoHyphens/>
        <w:rPr>
          <w:sz w:val="28"/>
          <w:szCs w:val="28"/>
          <w:lang w:eastAsia="ar-SA"/>
        </w:rPr>
      </w:pPr>
      <w:r w:rsidRPr="003F449B">
        <w:rPr>
          <w:sz w:val="28"/>
          <w:szCs w:val="28"/>
          <w:lang w:eastAsia="ar-SA"/>
        </w:rPr>
        <w:t xml:space="preserve">                                                          </w:t>
      </w:r>
      <w:r>
        <w:rPr>
          <w:sz w:val="28"/>
          <w:szCs w:val="28"/>
          <w:lang w:eastAsia="ar-SA"/>
        </w:rPr>
        <w:t xml:space="preserve">                 от  24.03.2023 №  248</w:t>
      </w:r>
    </w:p>
    <w:p w:rsidR="009E37B9" w:rsidRPr="007F1A18" w:rsidRDefault="009E37B9" w:rsidP="009E37B9">
      <w:pPr>
        <w:rPr>
          <w:sz w:val="28"/>
          <w:szCs w:val="28"/>
        </w:rPr>
      </w:pPr>
    </w:p>
    <w:p w:rsidR="009E37B9" w:rsidRDefault="009E37B9" w:rsidP="009E37B9">
      <w:pPr>
        <w:ind w:firstLine="5670"/>
        <w:rPr>
          <w:sz w:val="28"/>
          <w:szCs w:val="28"/>
        </w:rPr>
      </w:pPr>
    </w:p>
    <w:p w:rsidR="009E37B9" w:rsidRPr="00701C5B" w:rsidRDefault="009E37B9" w:rsidP="009E37B9">
      <w:pPr>
        <w:ind w:firstLine="5245"/>
        <w:rPr>
          <w:sz w:val="28"/>
          <w:szCs w:val="28"/>
        </w:rPr>
      </w:pPr>
      <w:r>
        <w:rPr>
          <w:sz w:val="28"/>
          <w:szCs w:val="28"/>
        </w:rPr>
        <w:t>УТВЕРЖДЕНА</w:t>
      </w:r>
    </w:p>
    <w:p w:rsidR="009E37B9" w:rsidRPr="00701C5B" w:rsidRDefault="009E37B9" w:rsidP="009E37B9">
      <w:pPr>
        <w:ind w:firstLine="5245"/>
        <w:rPr>
          <w:sz w:val="28"/>
          <w:szCs w:val="28"/>
        </w:rPr>
      </w:pPr>
      <w:r>
        <w:rPr>
          <w:sz w:val="28"/>
          <w:szCs w:val="28"/>
        </w:rPr>
        <w:t>постановлением</w:t>
      </w:r>
      <w:r w:rsidRPr="00701C5B">
        <w:rPr>
          <w:sz w:val="28"/>
          <w:szCs w:val="28"/>
        </w:rPr>
        <w:t xml:space="preserve"> </w:t>
      </w:r>
    </w:p>
    <w:p w:rsidR="009E37B9" w:rsidRPr="00701C5B" w:rsidRDefault="009E37B9" w:rsidP="009E37B9">
      <w:pPr>
        <w:ind w:firstLine="5245"/>
        <w:rPr>
          <w:sz w:val="28"/>
          <w:szCs w:val="28"/>
        </w:rPr>
      </w:pPr>
      <w:r w:rsidRPr="00701C5B">
        <w:rPr>
          <w:sz w:val="28"/>
          <w:szCs w:val="28"/>
        </w:rPr>
        <w:t xml:space="preserve"> Администрации </w:t>
      </w:r>
      <w:proofErr w:type="gramStart"/>
      <w:r w:rsidRPr="00701C5B">
        <w:rPr>
          <w:sz w:val="28"/>
          <w:szCs w:val="28"/>
        </w:rPr>
        <w:t>муниципального</w:t>
      </w:r>
      <w:proofErr w:type="gramEnd"/>
    </w:p>
    <w:p w:rsidR="009E37B9" w:rsidRPr="00701C5B" w:rsidRDefault="009E37B9" w:rsidP="009E37B9">
      <w:pPr>
        <w:ind w:firstLine="5245"/>
        <w:rPr>
          <w:sz w:val="28"/>
          <w:szCs w:val="28"/>
        </w:rPr>
      </w:pPr>
      <w:r w:rsidRPr="00701C5B">
        <w:rPr>
          <w:sz w:val="28"/>
          <w:szCs w:val="28"/>
        </w:rPr>
        <w:t>образования «Демидовский район»</w:t>
      </w:r>
    </w:p>
    <w:p w:rsidR="009E37B9" w:rsidRPr="00701C5B" w:rsidRDefault="009E37B9" w:rsidP="009E37B9">
      <w:pPr>
        <w:ind w:firstLine="5245"/>
        <w:rPr>
          <w:sz w:val="28"/>
          <w:szCs w:val="28"/>
        </w:rPr>
      </w:pPr>
      <w:r w:rsidRPr="00701C5B">
        <w:rPr>
          <w:sz w:val="28"/>
          <w:szCs w:val="28"/>
        </w:rPr>
        <w:t>Смоленской области</w:t>
      </w:r>
    </w:p>
    <w:p w:rsidR="009E37B9" w:rsidRPr="00701C5B" w:rsidRDefault="009E37B9" w:rsidP="009E37B9">
      <w:pPr>
        <w:ind w:firstLine="5245"/>
        <w:rPr>
          <w:sz w:val="28"/>
          <w:szCs w:val="28"/>
        </w:rPr>
      </w:pPr>
      <w:r>
        <w:rPr>
          <w:sz w:val="28"/>
          <w:szCs w:val="28"/>
        </w:rPr>
        <w:t xml:space="preserve">от </w:t>
      </w:r>
      <w:r w:rsidRPr="00167655">
        <w:rPr>
          <w:sz w:val="28"/>
          <w:szCs w:val="28"/>
          <w:u w:val="single"/>
        </w:rPr>
        <w:t>19.10.2016</w:t>
      </w:r>
      <w:r>
        <w:rPr>
          <w:sz w:val="28"/>
          <w:szCs w:val="28"/>
        </w:rPr>
        <w:t xml:space="preserve">  № </w:t>
      </w:r>
      <w:r w:rsidRPr="00167655">
        <w:rPr>
          <w:sz w:val="28"/>
          <w:szCs w:val="28"/>
          <w:u w:val="single"/>
        </w:rPr>
        <w:t>714</w:t>
      </w:r>
    </w:p>
    <w:p w:rsidR="009E37B9" w:rsidRDefault="009E37B9" w:rsidP="009E37B9">
      <w:pPr>
        <w:jc w:val="center"/>
        <w:rPr>
          <w:b/>
          <w:bCs/>
          <w:sz w:val="28"/>
          <w:szCs w:val="28"/>
        </w:rPr>
      </w:pPr>
    </w:p>
    <w:p w:rsidR="009E37B9" w:rsidRDefault="009E37B9" w:rsidP="009E37B9">
      <w:pPr>
        <w:jc w:val="center"/>
        <w:rPr>
          <w:b/>
          <w:bCs/>
          <w:sz w:val="28"/>
          <w:szCs w:val="28"/>
        </w:rPr>
      </w:pPr>
    </w:p>
    <w:p w:rsidR="009E37B9" w:rsidRDefault="009E37B9" w:rsidP="009E37B9">
      <w:pPr>
        <w:jc w:val="center"/>
        <w:rPr>
          <w:b/>
          <w:bCs/>
          <w:sz w:val="28"/>
          <w:szCs w:val="28"/>
        </w:rPr>
      </w:pPr>
    </w:p>
    <w:p w:rsidR="009E37B9" w:rsidRDefault="009E37B9" w:rsidP="009E37B9">
      <w:pPr>
        <w:jc w:val="center"/>
        <w:rPr>
          <w:b/>
          <w:bCs/>
          <w:sz w:val="28"/>
          <w:szCs w:val="28"/>
        </w:rPr>
      </w:pPr>
    </w:p>
    <w:p w:rsidR="009E37B9" w:rsidRDefault="009E37B9" w:rsidP="009E37B9">
      <w:pPr>
        <w:jc w:val="center"/>
        <w:rPr>
          <w:b/>
          <w:bCs/>
          <w:sz w:val="28"/>
          <w:szCs w:val="28"/>
        </w:rPr>
      </w:pPr>
    </w:p>
    <w:p w:rsidR="009E37B9" w:rsidRDefault="009E37B9" w:rsidP="009E37B9">
      <w:pPr>
        <w:jc w:val="center"/>
        <w:rPr>
          <w:b/>
          <w:bCs/>
          <w:sz w:val="28"/>
          <w:szCs w:val="28"/>
        </w:rPr>
      </w:pPr>
    </w:p>
    <w:p w:rsidR="009E37B9" w:rsidRDefault="009E37B9" w:rsidP="009E37B9">
      <w:pPr>
        <w:jc w:val="center"/>
        <w:rPr>
          <w:b/>
          <w:bCs/>
          <w:sz w:val="28"/>
          <w:szCs w:val="28"/>
        </w:rPr>
      </w:pPr>
    </w:p>
    <w:p w:rsidR="009E37B9" w:rsidRDefault="009E37B9" w:rsidP="009E37B9">
      <w:pPr>
        <w:jc w:val="center"/>
        <w:rPr>
          <w:b/>
          <w:bCs/>
          <w:sz w:val="28"/>
          <w:szCs w:val="28"/>
        </w:rPr>
      </w:pPr>
    </w:p>
    <w:p w:rsidR="009E37B9" w:rsidRDefault="009E37B9" w:rsidP="009E37B9">
      <w:pPr>
        <w:jc w:val="center"/>
        <w:rPr>
          <w:b/>
          <w:sz w:val="28"/>
          <w:szCs w:val="28"/>
        </w:rPr>
      </w:pPr>
      <w:r w:rsidRPr="00A46904">
        <w:rPr>
          <w:b/>
          <w:sz w:val="28"/>
          <w:szCs w:val="28"/>
        </w:rPr>
        <w:t xml:space="preserve">МУНИЦИПАЛЬНАЯ ПРОГРАММА </w:t>
      </w:r>
    </w:p>
    <w:p w:rsidR="009E37B9" w:rsidRDefault="009E37B9" w:rsidP="009E37B9">
      <w:pPr>
        <w:jc w:val="center"/>
        <w:rPr>
          <w:b/>
          <w:sz w:val="28"/>
          <w:szCs w:val="28"/>
        </w:rPr>
      </w:pPr>
      <w:r w:rsidRPr="00A46904">
        <w:rPr>
          <w:b/>
          <w:sz w:val="28"/>
          <w:szCs w:val="28"/>
        </w:rPr>
        <w:t xml:space="preserve">«ГРАЖДАНСКО – </w:t>
      </w:r>
      <w:r w:rsidRPr="00F30185">
        <w:rPr>
          <w:b/>
          <w:sz w:val="28"/>
          <w:szCs w:val="28"/>
        </w:rPr>
        <w:t>ПАТРИОТИЧЕСКОЕ ВОСПИТАНИЕ</w:t>
      </w:r>
      <w:r w:rsidRPr="00A46904">
        <w:rPr>
          <w:b/>
          <w:sz w:val="28"/>
          <w:szCs w:val="28"/>
        </w:rPr>
        <w:t xml:space="preserve"> ГРАЖДАН В МУНИЦИПАЛЬНОМ ОБРАЗОВАНИИ «ДЕМИДОВСКИЙ РАЙОН» СМОЛЕНСКОЙ ОБЛАСТИ</w:t>
      </w:r>
      <w:r>
        <w:rPr>
          <w:b/>
          <w:sz w:val="28"/>
          <w:szCs w:val="28"/>
        </w:rPr>
        <w:t xml:space="preserve">» </w:t>
      </w: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Default="009E37B9" w:rsidP="009E37B9">
      <w:pPr>
        <w:rPr>
          <w:b/>
          <w:bCs/>
          <w:sz w:val="28"/>
          <w:szCs w:val="28"/>
        </w:rPr>
      </w:pPr>
    </w:p>
    <w:p w:rsidR="009E37B9" w:rsidRPr="009D7DB4" w:rsidRDefault="009E37B9" w:rsidP="009E37B9">
      <w:pPr>
        <w:jc w:val="center"/>
        <w:rPr>
          <w:b/>
          <w:sz w:val="28"/>
          <w:szCs w:val="28"/>
        </w:rPr>
      </w:pPr>
      <w:r>
        <w:rPr>
          <w:b/>
          <w:sz w:val="28"/>
          <w:szCs w:val="28"/>
        </w:rPr>
        <w:t>ПАСПОР</w:t>
      </w:r>
      <w:r w:rsidRPr="009D7DB4">
        <w:rPr>
          <w:b/>
          <w:sz w:val="28"/>
          <w:szCs w:val="28"/>
        </w:rPr>
        <w:t>Т</w:t>
      </w:r>
    </w:p>
    <w:p w:rsidR="009E37B9" w:rsidRPr="009D7DB4" w:rsidRDefault="009E37B9" w:rsidP="009E37B9">
      <w:pPr>
        <w:jc w:val="center"/>
        <w:rPr>
          <w:b/>
          <w:sz w:val="28"/>
          <w:szCs w:val="28"/>
        </w:rPr>
      </w:pPr>
      <w:r w:rsidRPr="009D7DB4">
        <w:rPr>
          <w:b/>
          <w:sz w:val="28"/>
          <w:szCs w:val="28"/>
        </w:rPr>
        <w:t xml:space="preserve">МУНИЦИПАЛЬНОЙ  ПРОГРАММЫ </w:t>
      </w:r>
    </w:p>
    <w:p w:rsidR="009E37B9" w:rsidRDefault="009E37B9" w:rsidP="009E37B9">
      <w:pPr>
        <w:jc w:val="center"/>
        <w:rPr>
          <w:b/>
          <w:sz w:val="28"/>
          <w:szCs w:val="28"/>
        </w:rPr>
      </w:pPr>
      <w:r w:rsidRPr="009D7DB4">
        <w:rPr>
          <w:b/>
          <w:sz w:val="28"/>
          <w:szCs w:val="28"/>
        </w:rPr>
        <w:t>«</w:t>
      </w:r>
      <w:proofErr w:type="spellStart"/>
      <w:r w:rsidRPr="009D7DB4">
        <w:rPr>
          <w:b/>
          <w:sz w:val="28"/>
          <w:szCs w:val="28"/>
        </w:rPr>
        <w:t>Гражданско</w:t>
      </w:r>
      <w:proofErr w:type="spellEnd"/>
      <w:r w:rsidRPr="009D7DB4">
        <w:rPr>
          <w:b/>
          <w:sz w:val="28"/>
          <w:szCs w:val="28"/>
        </w:rPr>
        <w:t xml:space="preserve"> – патриотическое воспитание граждан в муниципальном образовании «Демидовский район» Смоленской области</w:t>
      </w:r>
      <w:r>
        <w:rPr>
          <w:b/>
          <w:sz w:val="28"/>
          <w:szCs w:val="28"/>
        </w:rPr>
        <w:t>»</w:t>
      </w:r>
    </w:p>
    <w:p w:rsidR="009E37B9" w:rsidRPr="009D7DB4" w:rsidRDefault="009E37B9" w:rsidP="009E37B9">
      <w:pPr>
        <w:jc w:val="center"/>
        <w:rPr>
          <w:b/>
          <w:sz w:val="16"/>
          <w:szCs w:val="16"/>
        </w:rPr>
      </w:pPr>
    </w:p>
    <w:p w:rsidR="009E37B9" w:rsidRPr="009D7DB4" w:rsidRDefault="009E37B9" w:rsidP="009E37B9">
      <w:pPr>
        <w:numPr>
          <w:ilvl w:val="0"/>
          <w:numId w:val="4"/>
        </w:numPr>
        <w:spacing w:after="0"/>
        <w:ind w:left="0" w:firstLine="0"/>
        <w:contextualSpacing/>
        <w:jc w:val="center"/>
        <w:rPr>
          <w:b/>
          <w:sz w:val="28"/>
          <w:szCs w:val="28"/>
        </w:rPr>
      </w:pPr>
      <w:r w:rsidRPr="009D7DB4">
        <w:rPr>
          <w:b/>
          <w:sz w:val="28"/>
          <w:szCs w:val="28"/>
        </w:rPr>
        <w:t>Основные положения</w:t>
      </w:r>
    </w:p>
    <w:p w:rsidR="009E37B9" w:rsidRPr="009D7DB4" w:rsidRDefault="009E37B9" w:rsidP="009E37B9">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6584"/>
      </w:tblGrid>
      <w:tr w:rsidR="009E37B9" w:rsidRPr="009D7DB4" w:rsidTr="000D6D7F">
        <w:trPr>
          <w:cantSplit/>
          <w:trHeight w:val="706"/>
        </w:trPr>
        <w:tc>
          <w:tcPr>
            <w:tcW w:w="1841" w:type="pct"/>
            <w:tcBorders>
              <w:top w:val="single" w:sz="4" w:space="0" w:color="auto"/>
              <w:left w:val="single" w:sz="4" w:space="0" w:color="auto"/>
              <w:bottom w:val="single" w:sz="4" w:space="0" w:color="auto"/>
              <w:right w:val="single" w:sz="4" w:space="0" w:color="auto"/>
            </w:tcBorders>
            <w:vAlign w:val="center"/>
            <w:hideMark/>
          </w:tcPr>
          <w:p w:rsidR="009E37B9" w:rsidRPr="009D7DB4" w:rsidRDefault="009E37B9" w:rsidP="000D6D7F">
            <w:pPr>
              <w:rPr>
                <w:sz w:val="28"/>
                <w:szCs w:val="28"/>
              </w:rPr>
            </w:pPr>
            <w:r w:rsidRPr="009D7DB4">
              <w:rPr>
                <w:sz w:val="28"/>
                <w:szCs w:val="28"/>
              </w:rPr>
              <w:lastRenderedPageBreak/>
              <w:t xml:space="preserve">Ответственный исполнитель </w:t>
            </w:r>
            <w:r w:rsidRPr="009D7DB4">
              <w:rPr>
                <w:sz w:val="28"/>
                <w:szCs w:val="28"/>
              </w:rPr>
              <w:br/>
              <w:t>муниципальной программы</w:t>
            </w:r>
          </w:p>
        </w:tc>
        <w:tc>
          <w:tcPr>
            <w:tcW w:w="3159" w:type="pct"/>
            <w:tcBorders>
              <w:top w:val="single" w:sz="4" w:space="0" w:color="auto"/>
              <w:left w:val="single" w:sz="4" w:space="0" w:color="auto"/>
              <w:bottom w:val="single" w:sz="4" w:space="0" w:color="auto"/>
              <w:right w:val="single" w:sz="4" w:space="0" w:color="auto"/>
            </w:tcBorders>
          </w:tcPr>
          <w:p w:rsidR="009E37B9" w:rsidRDefault="009E37B9" w:rsidP="000D6D7F">
            <w:pPr>
              <w:widowControl w:val="0"/>
              <w:autoSpaceDE w:val="0"/>
              <w:snapToGrid w:val="0"/>
              <w:rPr>
                <w:sz w:val="28"/>
                <w:szCs w:val="28"/>
              </w:rPr>
            </w:pPr>
            <w:r w:rsidRPr="009D7DB4">
              <w:rPr>
                <w:sz w:val="28"/>
                <w:szCs w:val="28"/>
              </w:rPr>
              <w:t>Отдел по образованию Администрации муниципального образования «Демидовский район» Смоленской области</w:t>
            </w:r>
            <w:r>
              <w:rPr>
                <w:sz w:val="28"/>
                <w:szCs w:val="28"/>
              </w:rPr>
              <w:t>.</w:t>
            </w:r>
          </w:p>
          <w:p w:rsidR="009E37B9" w:rsidRDefault="009E37B9" w:rsidP="000D6D7F">
            <w:pPr>
              <w:widowControl w:val="0"/>
              <w:autoSpaceDE w:val="0"/>
              <w:snapToGrid w:val="0"/>
              <w:rPr>
                <w:sz w:val="28"/>
                <w:szCs w:val="28"/>
              </w:rPr>
            </w:pPr>
          </w:p>
          <w:p w:rsidR="009E37B9" w:rsidRPr="006C071F" w:rsidRDefault="009E37B9" w:rsidP="000D6D7F">
            <w:pPr>
              <w:widowControl w:val="0"/>
              <w:autoSpaceDE w:val="0"/>
              <w:snapToGrid w:val="0"/>
              <w:rPr>
                <w:sz w:val="28"/>
                <w:szCs w:val="28"/>
              </w:rPr>
            </w:pPr>
            <w:proofErr w:type="spellStart"/>
            <w:r>
              <w:rPr>
                <w:sz w:val="28"/>
                <w:szCs w:val="28"/>
              </w:rPr>
              <w:t>И.о</w:t>
            </w:r>
            <w:proofErr w:type="spellEnd"/>
            <w:r>
              <w:rPr>
                <w:sz w:val="28"/>
                <w:szCs w:val="28"/>
              </w:rPr>
              <w:t>. н</w:t>
            </w:r>
            <w:r w:rsidRPr="006C071F">
              <w:rPr>
                <w:sz w:val="28"/>
                <w:szCs w:val="28"/>
              </w:rPr>
              <w:t>ачальник</w:t>
            </w:r>
            <w:r>
              <w:rPr>
                <w:sz w:val="28"/>
                <w:szCs w:val="28"/>
              </w:rPr>
              <w:t>а</w:t>
            </w:r>
            <w:r w:rsidRPr="006C071F">
              <w:rPr>
                <w:sz w:val="28"/>
                <w:szCs w:val="28"/>
              </w:rPr>
              <w:t xml:space="preserve"> Отдела по образованию</w:t>
            </w:r>
          </w:p>
          <w:p w:rsidR="009E37B9" w:rsidRPr="006C071F" w:rsidRDefault="009E37B9" w:rsidP="000D6D7F">
            <w:pPr>
              <w:widowControl w:val="0"/>
              <w:autoSpaceDE w:val="0"/>
              <w:snapToGrid w:val="0"/>
              <w:rPr>
                <w:sz w:val="28"/>
                <w:szCs w:val="28"/>
              </w:rPr>
            </w:pPr>
            <w:r w:rsidRPr="006C071F">
              <w:rPr>
                <w:sz w:val="28"/>
                <w:szCs w:val="28"/>
              </w:rPr>
              <w:t>Администрации муниципального образования «Демидовский район» Смоленской области</w:t>
            </w:r>
          </w:p>
          <w:p w:rsidR="009E37B9" w:rsidRPr="009D7DB4" w:rsidRDefault="009E37B9" w:rsidP="000D6D7F">
            <w:pPr>
              <w:widowControl w:val="0"/>
              <w:autoSpaceDE w:val="0"/>
              <w:snapToGrid w:val="0"/>
            </w:pPr>
            <w:r w:rsidRPr="006C071F">
              <w:rPr>
                <w:sz w:val="28"/>
                <w:szCs w:val="28"/>
              </w:rPr>
              <w:t xml:space="preserve"> </w:t>
            </w:r>
            <w:r>
              <w:rPr>
                <w:sz w:val="28"/>
                <w:szCs w:val="28"/>
              </w:rPr>
              <w:t>Мещанинова Валентина Васильевна</w:t>
            </w:r>
          </w:p>
        </w:tc>
      </w:tr>
      <w:tr w:rsidR="009E37B9" w:rsidRPr="009D7DB4" w:rsidTr="000D6D7F">
        <w:trPr>
          <w:cantSplit/>
          <w:trHeight w:val="407"/>
        </w:trPr>
        <w:tc>
          <w:tcPr>
            <w:tcW w:w="1841" w:type="pct"/>
            <w:tcBorders>
              <w:top w:val="single" w:sz="4" w:space="0" w:color="auto"/>
              <w:left w:val="single" w:sz="4" w:space="0" w:color="auto"/>
              <w:bottom w:val="single" w:sz="4" w:space="0" w:color="auto"/>
              <w:right w:val="single" w:sz="4" w:space="0" w:color="auto"/>
            </w:tcBorders>
            <w:vAlign w:val="center"/>
            <w:hideMark/>
          </w:tcPr>
          <w:p w:rsidR="009E37B9" w:rsidRPr="009D7DB4" w:rsidRDefault="009E37B9" w:rsidP="000D6D7F">
            <w:pPr>
              <w:rPr>
                <w:sz w:val="28"/>
                <w:szCs w:val="28"/>
              </w:rPr>
            </w:pPr>
            <w:r w:rsidRPr="009D7DB4">
              <w:rPr>
                <w:sz w:val="28"/>
                <w:szCs w:val="28"/>
              </w:rPr>
              <w:t>Период реализации</w:t>
            </w:r>
          </w:p>
        </w:tc>
        <w:tc>
          <w:tcPr>
            <w:tcW w:w="3159" w:type="pct"/>
            <w:tcBorders>
              <w:top w:val="single" w:sz="4" w:space="0" w:color="auto"/>
              <w:left w:val="single" w:sz="4" w:space="0" w:color="auto"/>
              <w:bottom w:val="single" w:sz="4" w:space="0" w:color="auto"/>
              <w:right w:val="single" w:sz="4" w:space="0" w:color="auto"/>
            </w:tcBorders>
            <w:vAlign w:val="center"/>
            <w:hideMark/>
          </w:tcPr>
          <w:p w:rsidR="009E37B9" w:rsidRPr="009D7DB4" w:rsidRDefault="009E37B9" w:rsidP="000D6D7F">
            <w:pPr>
              <w:rPr>
                <w:sz w:val="28"/>
                <w:szCs w:val="28"/>
              </w:rPr>
            </w:pPr>
            <w:r w:rsidRPr="009D7DB4">
              <w:rPr>
                <w:sz w:val="28"/>
                <w:szCs w:val="28"/>
              </w:rPr>
              <w:t xml:space="preserve">Этап </w:t>
            </w:r>
            <w:r w:rsidRPr="009D7DB4">
              <w:rPr>
                <w:sz w:val="28"/>
                <w:szCs w:val="28"/>
                <w:lang w:val="en-US"/>
              </w:rPr>
              <w:t>I</w:t>
            </w:r>
            <w:r w:rsidRPr="009D7DB4">
              <w:rPr>
                <w:sz w:val="28"/>
                <w:szCs w:val="28"/>
              </w:rPr>
              <w:t>: 2017 - 2021 годы;</w:t>
            </w:r>
          </w:p>
          <w:p w:rsidR="009E37B9" w:rsidRPr="009D7DB4" w:rsidRDefault="009E37B9" w:rsidP="000D6D7F">
            <w:pPr>
              <w:rPr>
                <w:i/>
                <w:sz w:val="24"/>
                <w:szCs w:val="24"/>
                <w:vertAlign w:val="superscript"/>
              </w:rPr>
            </w:pPr>
            <w:r w:rsidRPr="009D7DB4">
              <w:rPr>
                <w:sz w:val="28"/>
                <w:szCs w:val="28"/>
              </w:rPr>
              <w:t xml:space="preserve">Этап </w:t>
            </w:r>
            <w:r w:rsidRPr="009D7DB4">
              <w:rPr>
                <w:sz w:val="28"/>
                <w:szCs w:val="28"/>
                <w:lang w:val="en-US"/>
              </w:rPr>
              <w:t>II</w:t>
            </w:r>
            <w:r>
              <w:rPr>
                <w:sz w:val="28"/>
                <w:szCs w:val="28"/>
              </w:rPr>
              <w:t>: 2022 - 2025</w:t>
            </w:r>
            <w:r w:rsidRPr="009D7DB4">
              <w:rPr>
                <w:sz w:val="28"/>
                <w:szCs w:val="28"/>
              </w:rPr>
              <w:t xml:space="preserve"> годы</w:t>
            </w:r>
            <w:r>
              <w:rPr>
                <w:sz w:val="28"/>
                <w:szCs w:val="28"/>
              </w:rPr>
              <w:t>.</w:t>
            </w:r>
          </w:p>
        </w:tc>
      </w:tr>
      <w:tr w:rsidR="009E37B9" w:rsidRPr="009D7DB4" w:rsidTr="000D6D7F">
        <w:trPr>
          <w:cantSplit/>
          <w:trHeight w:val="725"/>
        </w:trPr>
        <w:tc>
          <w:tcPr>
            <w:tcW w:w="1841" w:type="pct"/>
            <w:tcBorders>
              <w:top w:val="single" w:sz="4" w:space="0" w:color="auto"/>
              <w:left w:val="single" w:sz="4" w:space="0" w:color="auto"/>
              <w:bottom w:val="single" w:sz="4" w:space="0" w:color="auto"/>
              <w:right w:val="single" w:sz="4" w:space="0" w:color="auto"/>
            </w:tcBorders>
            <w:vAlign w:val="center"/>
            <w:hideMark/>
          </w:tcPr>
          <w:p w:rsidR="009E37B9" w:rsidRPr="009D7DB4" w:rsidRDefault="009E37B9" w:rsidP="000D6D7F">
            <w:pPr>
              <w:rPr>
                <w:sz w:val="28"/>
                <w:szCs w:val="28"/>
              </w:rPr>
            </w:pPr>
            <w:r w:rsidRPr="009D7DB4">
              <w:rPr>
                <w:sz w:val="28"/>
                <w:szCs w:val="28"/>
              </w:rPr>
              <w:t xml:space="preserve">Цель муниципальной  программы </w:t>
            </w:r>
          </w:p>
        </w:tc>
        <w:tc>
          <w:tcPr>
            <w:tcW w:w="3159" w:type="pct"/>
            <w:tcBorders>
              <w:top w:val="single" w:sz="4" w:space="0" w:color="auto"/>
              <w:left w:val="single" w:sz="4" w:space="0" w:color="auto"/>
              <w:bottom w:val="single" w:sz="4" w:space="0" w:color="auto"/>
              <w:right w:val="single" w:sz="4" w:space="0" w:color="auto"/>
            </w:tcBorders>
            <w:vAlign w:val="center"/>
            <w:hideMark/>
          </w:tcPr>
          <w:p w:rsidR="009E37B9" w:rsidRPr="009D7DB4" w:rsidRDefault="009E37B9" w:rsidP="000D6D7F">
            <w:pPr>
              <w:rPr>
                <w:sz w:val="28"/>
                <w:szCs w:val="28"/>
              </w:rPr>
            </w:pPr>
            <w:r>
              <w:rPr>
                <w:sz w:val="28"/>
                <w:szCs w:val="28"/>
              </w:rPr>
              <w:t>Р</w:t>
            </w:r>
            <w:r w:rsidRPr="00D924BA">
              <w:rPr>
                <w:sz w:val="28"/>
                <w:szCs w:val="28"/>
              </w:rPr>
              <w:t>азви</w:t>
            </w:r>
            <w:r>
              <w:rPr>
                <w:sz w:val="28"/>
                <w:szCs w:val="28"/>
              </w:rPr>
              <w:t>тие и совершенствование системы гражданско-патриотического воспитания граждан в муниципальном образовании «Демидовский район» Смоленской области</w:t>
            </w:r>
            <w:r w:rsidRPr="00D924BA">
              <w:rPr>
                <w:sz w:val="28"/>
                <w:szCs w:val="28"/>
              </w:rPr>
              <w:t xml:space="preserve"> и повышение уровня консолидации общества для</w:t>
            </w:r>
            <w:r w:rsidRPr="00D924BA">
              <w:rPr>
                <w:sz w:val="28"/>
                <w:szCs w:val="28"/>
              </w:rPr>
              <w:br/>
              <w:t>решения задач обеспече</w:t>
            </w:r>
            <w:r>
              <w:rPr>
                <w:sz w:val="28"/>
                <w:szCs w:val="28"/>
              </w:rPr>
              <w:t xml:space="preserve">ния национальной безопасности и </w:t>
            </w:r>
            <w:r w:rsidRPr="00D924BA">
              <w:rPr>
                <w:sz w:val="28"/>
                <w:szCs w:val="28"/>
              </w:rPr>
              <w:t>устойчивого развития Российской Федерации, укрепления</w:t>
            </w:r>
            <w:r w:rsidRPr="00D924BA">
              <w:rPr>
                <w:sz w:val="28"/>
                <w:szCs w:val="28"/>
              </w:rPr>
              <w:br/>
              <w:t>чувства сопричастнос</w:t>
            </w:r>
            <w:r>
              <w:rPr>
                <w:sz w:val="28"/>
                <w:szCs w:val="28"/>
              </w:rPr>
              <w:t xml:space="preserve">ти граждан к истории и культуре </w:t>
            </w:r>
            <w:r w:rsidRPr="00D924BA">
              <w:rPr>
                <w:sz w:val="28"/>
                <w:szCs w:val="28"/>
              </w:rPr>
              <w:t>России</w:t>
            </w:r>
            <w:r>
              <w:rPr>
                <w:sz w:val="28"/>
                <w:szCs w:val="28"/>
              </w:rPr>
              <w:t>.</w:t>
            </w:r>
          </w:p>
        </w:tc>
      </w:tr>
      <w:tr w:rsidR="009E37B9" w:rsidRPr="009D7DB4" w:rsidTr="000D6D7F">
        <w:trPr>
          <w:cantSplit/>
          <w:trHeight w:val="725"/>
        </w:trPr>
        <w:tc>
          <w:tcPr>
            <w:tcW w:w="1841" w:type="pct"/>
            <w:tcBorders>
              <w:top w:val="single" w:sz="4" w:space="0" w:color="auto"/>
              <w:left w:val="single" w:sz="4" w:space="0" w:color="auto"/>
              <w:bottom w:val="single" w:sz="4" w:space="0" w:color="auto"/>
              <w:right w:val="single" w:sz="4" w:space="0" w:color="auto"/>
            </w:tcBorders>
            <w:vAlign w:val="center"/>
          </w:tcPr>
          <w:p w:rsidR="009E37B9" w:rsidRPr="009D7DB4" w:rsidRDefault="009E37B9" w:rsidP="000D6D7F">
            <w:pPr>
              <w:rPr>
                <w:sz w:val="28"/>
                <w:szCs w:val="28"/>
              </w:rPr>
            </w:pPr>
            <w:r>
              <w:rPr>
                <w:sz w:val="28"/>
                <w:szCs w:val="28"/>
              </w:rPr>
              <w:t>Направления</w:t>
            </w:r>
          </w:p>
        </w:tc>
        <w:tc>
          <w:tcPr>
            <w:tcW w:w="3159" w:type="pct"/>
            <w:tcBorders>
              <w:top w:val="single" w:sz="4" w:space="0" w:color="auto"/>
              <w:left w:val="single" w:sz="4" w:space="0" w:color="auto"/>
              <w:bottom w:val="single" w:sz="4" w:space="0" w:color="auto"/>
              <w:right w:val="single" w:sz="4" w:space="0" w:color="auto"/>
            </w:tcBorders>
            <w:vAlign w:val="center"/>
          </w:tcPr>
          <w:p w:rsidR="009E37B9" w:rsidRDefault="009E37B9" w:rsidP="000D6D7F">
            <w:pPr>
              <w:rPr>
                <w:sz w:val="28"/>
                <w:szCs w:val="28"/>
              </w:rPr>
            </w:pPr>
          </w:p>
        </w:tc>
      </w:tr>
      <w:tr w:rsidR="009E37B9" w:rsidRPr="009D7DB4" w:rsidTr="000D6D7F">
        <w:trPr>
          <w:cantSplit/>
          <w:trHeight w:val="766"/>
        </w:trPr>
        <w:tc>
          <w:tcPr>
            <w:tcW w:w="1841" w:type="pct"/>
            <w:tcBorders>
              <w:top w:val="single" w:sz="4" w:space="0" w:color="auto"/>
              <w:left w:val="single" w:sz="4" w:space="0" w:color="auto"/>
              <w:bottom w:val="single" w:sz="4" w:space="0" w:color="auto"/>
              <w:right w:val="single" w:sz="4" w:space="0" w:color="auto"/>
            </w:tcBorders>
            <w:vAlign w:val="center"/>
            <w:hideMark/>
          </w:tcPr>
          <w:p w:rsidR="009E37B9" w:rsidRPr="009D7DB4" w:rsidRDefault="009E37B9" w:rsidP="000D6D7F">
            <w:pPr>
              <w:autoSpaceDE w:val="0"/>
              <w:autoSpaceDN w:val="0"/>
              <w:adjustRightInd w:val="0"/>
              <w:jc w:val="both"/>
              <w:rPr>
                <w:iCs/>
                <w:sz w:val="28"/>
                <w:szCs w:val="28"/>
              </w:rPr>
            </w:pPr>
            <w:r w:rsidRPr="009D7DB4">
              <w:rPr>
                <w:iCs/>
                <w:sz w:val="28"/>
                <w:szCs w:val="28"/>
              </w:rPr>
              <w:t>Региональные проекты, реализуемые в рамках муниципальной  программы</w:t>
            </w:r>
          </w:p>
          <w:p w:rsidR="009E37B9" w:rsidRPr="009D7DB4" w:rsidRDefault="009E37B9" w:rsidP="000D6D7F">
            <w:pPr>
              <w:rPr>
                <w:sz w:val="28"/>
                <w:szCs w:val="28"/>
              </w:rPr>
            </w:pPr>
          </w:p>
        </w:tc>
        <w:tc>
          <w:tcPr>
            <w:tcW w:w="3159" w:type="pct"/>
            <w:tcBorders>
              <w:top w:val="single" w:sz="4" w:space="0" w:color="auto"/>
              <w:left w:val="single" w:sz="4" w:space="0" w:color="auto"/>
              <w:bottom w:val="single" w:sz="4" w:space="0" w:color="auto"/>
              <w:right w:val="single" w:sz="4" w:space="0" w:color="auto"/>
            </w:tcBorders>
            <w:vAlign w:val="center"/>
            <w:hideMark/>
          </w:tcPr>
          <w:p w:rsidR="009E37B9" w:rsidRPr="009D7DB4" w:rsidRDefault="009E37B9" w:rsidP="000D6D7F">
            <w:pPr>
              <w:widowControl w:val="0"/>
              <w:autoSpaceDE w:val="0"/>
              <w:autoSpaceDN w:val="0"/>
              <w:adjustRightInd w:val="0"/>
              <w:rPr>
                <w:rFonts w:eastAsia="Arial Unicode MS"/>
                <w:sz w:val="28"/>
                <w:szCs w:val="28"/>
              </w:rPr>
            </w:pPr>
            <w:r w:rsidRPr="009D7DB4">
              <w:rPr>
                <w:rFonts w:eastAsia="Arial Unicode MS"/>
                <w:sz w:val="28"/>
                <w:szCs w:val="28"/>
              </w:rPr>
              <w:t>В рамках муниципальной программы региональные проекты не реализуются</w:t>
            </w:r>
            <w:r>
              <w:rPr>
                <w:rFonts w:eastAsia="Arial Unicode MS"/>
                <w:sz w:val="28"/>
                <w:szCs w:val="28"/>
              </w:rPr>
              <w:t>.</w:t>
            </w:r>
          </w:p>
        </w:tc>
      </w:tr>
      <w:tr w:rsidR="009E37B9" w:rsidRPr="009D7DB4" w:rsidTr="000D6D7F">
        <w:trPr>
          <w:cantSplit/>
          <w:trHeight w:val="677"/>
        </w:trPr>
        <w:tc>
          <w:tcPr>
            <w:tcW w:w="1841" w:type="pct"/>
            <w:tcBorders>
              <w:top w:val="single" w:sz="4" w:space="0" w:color="auto"/>
              <w:left w:val="single" w:sz="4" w:space="0" w:color="auto"/>
              <w:bottom w:val="single" w:sz="4" w:space="0" w:color="auto"/>
              <w:right w:val="single" w:sz="4" w:space="0" w:color="auto"/>
            </w:tcBorders>
            <w:vAlign w:val="center"/>
          </w:tcPr>
          <w:p w:rsidR="009E37B9" w:rsidRPr="009D7DB4" w:rsidRDefault="009E37B9" w:rsidP="000D6D7F">
            <w:pPr>
              <w:rPr>
                <w:rFonts w:eastAsia="Arial Unicode MS"/>
                <w:sz w:val="28"/>
                <w:szCs w:val="28"/>
              </w:rPr>
            </w:pPr>
            <w:r w:rsidRPr="009D7DB4">
              <w:rPr>
                <w:rFonts w:eastAsia="Arial Unicode MS"/>
                <w:sz w:val="28"/>
                <w:szCs w:val="28"/>
              </w:rPr>
              <w:lastRenderedPageBreak/>
              <w:t>Объемы финансового обеспечения за весь период реализации</w:t>
            </w:r>
          </w:p>
        </w:tc>
        <w:tc>
          <w:tcPr>
            <w:tcW w:w="3159" w:type="pct"/>
            <w:tcBorders>
              <w:top w:val="single" w:sz="4" w:space="0" w:color="auto"/>
              <w:left w:val="single" w:sz="4" w:space="0" w:color="auto"/>
              <w:bottom w:val="single" w:sz="4" w:space="0" w:color="auto"/>
              <w:right w:val="single" w:sz="4" w:space="0" w:color="auto"/>
            </w:tcBorders>
            <w:vAlign w:val="center"/>
          </w:tcPr>
          <w:p w:rsidR="009E37B9" w:rsidRPr="009D7DB4" w:rsidRDefault="009E37B9" w:rsidP="000D6D7F">
            <w:pPr>
              <w:rPr>
                <w:i/>
                <w:sz w:val="28"/>
                <w:szCs w:val="28"/>
              </w:rPr>
            </w:pPr>
            <w:r w:rsidRPr="009D7DB4">
              <w:rPr>
                <w:i/>
                <w:sz w:val="28"/>
                <w:szCs w:val="28"/>
              </w:rPr>
              <w:t>Общий объем финансирования составляет -</w:t>
            </w:r>
            <w:r>
              <w:rPr>
                <w:b/>
                <w:sz w:val="28"/>
                <w:szCs w:val="28"/>
              </w:rPr>
              <w:t>670 1</w:t>
            </w:r>
            <w:r w:rsidRPr="009D7DB4">
              <w:rPr>
                <w:b/>
                <w:sz w:val="28"/>
                <w:szCs w:val="28"/>
              </w:rPr>
              <w:t>74,60  рублей</w:t>
            </w:r>
            <w:r w:rsidRPr="009D7DB4">
              <w:rPr>
                <w:i/>
                <w:sz w:val="28"/>
                <w:szCs w:val="28"/>
              </w:rPr>
              <w:t>, из них:</w:t>
            </w:r>
          </w:p>
          <w:p w:rsidR="009E37B9" w:rsidRPr="009D7DB4" w:rsidRDefault="009E37B9" w:rsidP="000D6D7F">
            <w:pPr>
              <w:rPr>
                <w:sz w:val="28"/>
                <w:szCs w:val="28"/>
              </w:rPr>
            </w:pPr>
            <w:r>
              <w:rPr>
                <w:sz w:val="28"/>
                <w:szCs w:val="28"/>
              </w:rPr>
              <w:t>2017 - 2022 годы – 522 374,6</w:t>
            </w:r>
            <w:r w:rsidRPr="009D7DB4">
              <w:rPr>
                <w:sz w:val="28"/>
                <w:szCs w:val="28"/>
              </w:rPr>
              <w:t>0 рублей;</w:t>
            </w:r>
          </w:p>
          <w:p w:rsidR="009E37B9" w:rsidRPr="009D7DB4" w:rsidRDefault="009E37B9" w:rsidP="000D6D7F">
            <w:pPr>
              <w:rPr>
                <w:i/>
                <w:sz w:val="28"/>
                <w:szCs w:val="28"/>
              </w:rPr>
            </w:pPr>
            <w:r>
              <w:rPr>
                <w:sz w:val="28"/>
                <w:szCs w:val="28"/>
              </w:rPr>
              <w:t>2023 год -  54 500</w:t>
            </w:r>
            <w:r w:rsidRPr="009D7DB4">
              <w:rPr>
                <w:sz w:val="28"/>
                <w:szCs w:val="28"/>
              </w:rPr>
              <w:t>,00 рублей</w:t>
            </w:r>
            <w:r w:rsidRPr="009D7DB4">
              <w:rPr>
                <w:i/>
                <w:sz w:val="28"/>
                <w:szCs w:val="28"/>
              </w:rPr>
              <w:t>, из них:</w:t>
            </w:r>
          </w:p>
          <w:p w:rsidR="009E37B9" w:rsidRPr="009D7DB4" w:rsidRDefault="009E37B9" w:rsidP="000D6D7F">
            <w:pPr>
              <w:rPr>
                <w:i/>
                <w:sz w:val="28"/>
                <w:szCs w:val="28"/>
              </w:rPr>
            </w:pPr>
            <w:r w:rsidRPr="009D7DB4">
              <w:rPr>
                <w:i/>
                <w:sz w:val="28"/>
                <w:szCs w:val="28"/>
              </w:rPr>
              <w:t>средства федерального бюджета -0,00 рублей;</w:t>
            </w:r>
          </w:p>
          <w:p w:rsidR="009E37B9" w:rsidRPr="009D7DB4" w:rsidRDefault="009E37B9" w:rsidP="000D6D7F">
            <w:pPr>
              <w:rPr>
                <w:i/>
                <w:sz w:val="28"/>
                <w:szCs w:val="28"/>
              </w:rPr>
            </w:pPr>
            <w:r w:rsidRPr="009D7DB4">
              <w:rPr>
                <w:i/>
                <w:sz w:val="28"/>
                <w:szCs w:val="28"/>
              </w:rPr>
              <w:t>средства областного бюджета – 0,00 рублей;</w:t>
            </w:r>
          </w:p>
          <w:p w:rsidR="009E37B9" w:rsidRDefault="009E37B9" w:rsidP="000D6D7F">
            <w:pPr>
              <w:rPr>
                <w:i/>
                <w:sz w:val="28"/>
                <w:szCs w:val="28"/>
              </w:rPr>
            </w:pPr>
            <w:r w:rsidRPr="009D7DB4">
              <w:rPr>
                <w:i/>
                <w:sz w:val="28"/>
                <w:szCs w:val="28"/>
              </w:rPr>
              <w:t>средства бюджета</w:t>
            </w:r>
            <w:r>
              <w:rPr>
                <w:i/>
                <w:sz w:val="28"/>
                <w:szCs w:val="28"/>
              </w:rPr>
              <w:t xml:space="preserve"> муниципального района  - </w:t>
            </w:r>
          </w:p>
          <w:p w:rsidR="009E37B9" w:rsidRPr="009D7DB4" w:rsidRDefault="009E37B9" w:rsidP="000D6D7F">
            <w:pPr>
              <w:rPr>
                <w:i/>
                <w:sz w:val="28"/>
                <w:szCs w:val="28"/>
              </w:rPr>
            </w:pPr>
            <w:r>
              <w:rPr>
                <w:i/>
                <w:sz w:val="28"/>
                <w:szCs w:val="28"/>
              </w:rPr>
              <w:t>54 500</w:t>
            </w:r>
            <w:r w:rsidRPr="009D7DB4">
              <w:rPr>
                <w:i/>
                <w:sz w:val="28"/>
                <w:szCs w:val="28"/>
              </w:rPr>
              <w:t>,00  рублей;</w:t>
            </w:r>
          </w:p>
          <w:p w:rsidR="009E37B9" w:rsidRPr="009D7DB4" w:rsidRDefault="009E37B9" w:rsidP="000D6D7F">
            <w:pPr>
              <w:rPr>
                <w:i/>
                <w:sz w:val="28"/>
                <w:szCs w:val="28"/>
              </w:rPr>
            </w:pPr>
            <w:r w:rsidRPr="009D7DB4">
              <w:rPr>
                <w:sz w:val="28"/>
                <w:szCs w:val="28"/>
              </w:rPr>
              <w:t>2024 год</w:t>
            </w:r>
            <w:r w:rsidRPr="009D7DB4">
              <w:rPr>
                <w:i/>
                <w:sz w:val="28"/>
                <w:szCs w:val="28"/>
              </w:rPr>
              <w:t xml:space="preserve"> – </w:t>
            </w:r>
            <w:r w:rsidRPr="009D7DB4">
              <w:rPr>
                <w:sz w:val="28"/>
                <w:szCs w:val="28"/>
              </w:rPr>
              <w:t>93 300,00 рублей</w:t>
            </w:r>
            <w:r w:rsidRPr="009D7DB4">
              <w:rPr>
                <w:i/>
                <w:sz w:val="28"/>
                <w:szCs w:val="28"/>
              </w:rPr>
              <w:t>, из них:</w:t>
            </w:r>
          </w:p>
          <w:p w:rsidR="009E37B9" w:rsidRPr="009D7DB4" w:rsidRDefault="009E37B9" w:rsidP="000D6D7F">
            <w:pPr>
              <w:rPr>
                <w:i/>
                <w:sz w:val="28"/>
                <w:szCs w:val="28"/>
              </w:rPr>
            </w:pPr>
            <w:r w:rsidRPr="009D7DB4">
              <w:rPr>
                <w:i/>
                <w:sz w:val="28"/>
                <w:szCs w:val="28"/>
              </w:rPr>
              <w:t>средства федерального бюджета -0,00 рублей;</w:t>
            </w:r>
          </w:p>
          <w:p w:rsidR="009E37B9" w:rsidRPr="009D7DB4" w:rsidRDefault="009E37B9" w:rsidP="000D6D7F">
            <w:pPr>
              <w:rPr>
                <w:i/>
                <w:sz w:val="28"/>
                <w:szCs w:val="28"/>
              </w:rPr>
            </w:pPr>
            <w:r w:rsidRPr="009D7DB4">
              <w:rPr>
                <w:i/>
                <w:sz w:val="28"/>
                <w:szCs w:val="28"/>
              </w:rPr>
              <w:t>средства областного бюджета -0,00 рублей;</w:t>
            </w:r>
          </w:p>
          <w:p w:rsidR="009E37B9" w:rsidRPr="009D7DB4" w:rsidRDefault="009E37B9" w:rsidP="000D6D7F">
            <w:pPr>
              <w:rPr>
                <w:i/>
                <w:sz w:val="28"/>
                <w:szCs w:val="28"/>
              </w:rPr>
            </w:pPr>
            <w:r w:rsidRPr="009D7DB4">
              <w:rPr>
                <w:i/>
                <w:sz w:val="28"/>
                <w:szCs w:val="28"/>
              </w:rPr>
              <w:t xml:space="preserve">средства бюджета муниципального района  - </w:t>
            </w:r>
          </w:p>
          <w:p w:rsidR="009E37B9" w:rsidRDefault="009E37B9" w:rsidP="000D6D7F">
            <w:pPr>
              <w:rPr>
                <w:i/>
                <w:sz w:val="28"/>
                <w:szCs w:val="28"/>
              </w:rPr>
            </w:pPr>
            <w:r w:rsidRPr="009D7DB4">
              <w:rPr>
                <w:i/>
                <w:sz w:val="28"/>
                <w:szCs w:val="28"/>
              </w:rPr>
              <w:t>93 300,00  рублей.</w:t>
            </w:r>
          </w:p>
          <w:p w:rsidR="009E37B9" w:rsidRPr="002B5C38" w:rsidRDefault="009E37B9" w:rsidP="000D6D7F">
            <w:pPr>
              <w:rPr>
                <w:i/>
                <w:sz w:val="28"/>
                <w:szCs w:val="28"/>
              </w:rPr>
            </w:pPr>
            <w:r w:rsidRPr="002B5C38">
              <w:rPr>
                <w:sz w:val="28"/>
                <w:szCs w:val="28"/>
              </w:rPr>
              <w:t>2025  год</w:t>
            </w:r>
            <w:r w:rsidRPr="002B5C38">
              <w:rPr>
                <w:i/>
                <w:sz w:val="28"/>
                <w:szCs w:val="28"/>
              </w:rPr>
              <w:t xml:space="preserve"> – 0,00 рублей, из них:</w:t>
            </w:r>
          </w:p>
          <w:p w:rsidR="009E37B9" w:rsidRPr="002B5C38" w:rsidRDefault="009E37B9" w:rsidP="000D6D7F">
            <w:pPr>
              <w:rPr>
                <w:i/>
                <w:sz w:val="28"/>
                <w:szCs w:val="28"/>
              </w:rPr>
            </w:pPr>
            <w:r w:rsidRPr="002B5C38">
              <w:rPr>
                <w:i/>
                <w:sz w:val="28"/>
                <w:szCs w:val="28"/>
              </w:rPr>
              <w:t>средства федерального бюджета -0,00 рублей;</w:t>
            </w:r>
          </w:p>
          <w:p w:rsidR="009E37B9" w:rsidRPr="002B5C38" w:rsidRDefault="009E37B9" w:rsidP="000D6D7F">
            <w:pPr>
              <w:rPr>
                <w:i/>
                <w:sz w:val="28"/>
                <w:szCs w:val="28"/>
              </w:rPr>
            </w:pPr>
            <w:r w:rsidRPr="002B5C38">
              <w:rPr>
                <w:i/>
                <w:sz w:val="28"/>
                <w:szCs w:val="28"/>
              </w:rPr>
              <w:t>средства областного бюджета -0,00 рублей;</w:t>
            </w:r>
          </w:p>
          <w:p w:rsidR="009E37B9" w:rsidRPr="002B5C38" w:rsidRDefault="009E37B9" w:rsidP="000D6D7F">
            <w:pPr>
              <w:rPr>
                <w:i/>
                <w:sz w:val="28"/>
                <w:szCs w:val="28"/>
              </w:rPr>
            </w:pPr>
            <w:r w:rsidRPr="002B5C38">
              <w:rPr>
                <w:i/>
                <w:sz w:val="28"/>
                <w:szCs w:val="28"/>
              </w:rPr>
              <w:t xml:space="preserve">средства бюджета муниципального района  - </w:t>
            </w:r>
          </w:p>
          <w:p w:rsidR="009E37B9" w:rsidRPr="002B5C38" w:rsidRDefault="009E37B9" w:rsidP="000D6D7F">
            <w:pPr>
              <w:rPr>
                <w:i/>
                <w:sz w:val="28"/>
                <w:szCs w:val="28"/>
              </w:rPr>
            </w:pPr>
            <w:r w:rsidRPr="002B5C38">
              <w:rPr>
                <w:i/>
                <w:sz w:val="28"/>
                <w:szCs w:val="28"/>
              </w:rPr>
              <w:t>0,00  рублей.</w:t>
            </w:r>
          </w:p>
          <w:p w:rsidR="009E37B9" w:rsidRDefault="009E37B9" w:rsidP="000D6D7F">
            <w:pPr>
              <w:rPr>
                <w:i/>
                <w:sz w:val="28"/>
                <w:szCs w:val="28"/>
              </w:rPr>
            </w:pPr>
          </w:p>
          <w:p w:rsidR="009E37B9" w:rsidRPr="009D7DB4" w:rsidRDefault="009E37B9" w:rsidP="000D6D7F">
            <w:pPr>
              <w:rPr>
                <w:rFonts w:eastAsia="Arial Unicode MS"/>
                <w:i/>
                <w:sz w:val="24"/>
                <w:szCs w:val="24"/>
              </w:rPr>
            </w:pPr>
          </w:p>
        </w:tc>
      </w:tr>
    </w:tbl>
    <w:p w:rsidR="009E37B9" w:rsidRPr="009D7DB4" w:rsidRDefault="009E37B9" w:rsidP="009E37B9">
      <w:pPr>
        <w:rPr>
          <w:b/>
          <w:sz w:val="28"/>
          <w:szCs w:val="28"/>
        </w:rPr>
      </w:pPr>
    </w:p>
    <w:p w:rsidR="009E37B9" w:rsidRPr="009D7DB4" w:rsidRDefault="009E37B9" w:rsidP="009E37B9">
      <w:pPr>
        <w:jc w:val="center"/>
        <w:rPr>
          <w:b/>
          <w:sz w:val="28"/>
          <w:szCs w:val="28"/>
        </w:rPr>
      </w:pPr>
      <w:r w:rsidRPr="009D7DB4">
        <w:rPr>
          <w:b/>
          <w:sz w:val="28"/>
          <w:szCs w:val="28"/>
        </w:rPr>
        <w:t xml:space="preserve">2. Показатели муниципальной программы </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1768"/>
        <w:gridCol w:w="1583"/>
        <w:gridCol w:w="1803"/>
        <w:gridCol w:w="1669"/>
      </w:tblGrid>
      <w:tr w:rsidR="009E37B9" w:rsidRPr="009D7DB4" w:rsidTr="000D6D7F">
        <w:trPr>
          <w:tblHeader/>
          <w:jc w:val="center"/>
        </w:trPr>
        <w:tc>
          <w:tcPr>
            <w:tcW w:w="1677" w:type="pct"/>
            <w:vMerge w:val="restart"/>
            <w:shd w:val="clear" w:color="auto" w:fill="auto"/>
            <w:vAlign w:val="center"/>
          </w:tcPr>
          <w:p w:rsidR="009E37B9" w:rsidRPr="00713EA5" w:rsidRDefault="009E37B9" w:rsidP="000D6D7F">
            <w:pPr>
              <w:jc w:val="center"/>
              <w:rPr>
                <w:rFonts w:eastAsia="Calibri"/>
                <w:sz w:val="28"/>
                <w:szCs w:val="28"/>
              </w:rPr>
            </w:pPr>
            <w:r w:rsidRPr="00713EA5">
              <w:rPr>
                <w:rFonts w:eastAsia="Calibri"/>
                <w:sz w:val="28"/>
                <w:szCs w:val="28"/>
              </w:rPr>
              <w:t>Наименование показателя, единица измерения</w:t>
            </w:r>
          </w:p>
        </w:tc>
        <w:tc>
          <w:tcPr>
            <w:tcW w:w="861" w:type="pct"/>
            <w:vMerge w:val="restart"/>
            <w:shd w:val="clear" w:color="auto" w:fill="auto"/>
          </w:tcPr>
          <w:p w:rsidR="009E37B9" w:rsidRPr="004F6C16" w:rsidRDefault="009E37B9" w:rsidP="000D6D7F">
            <w:pPr>
              <w:ind w:firstLine="23"/>
              <w:jc w:val="center"/>
              <w:rPr>
                <w:rFonts w:eastAsia="Calibri"/>
                <w:sz w:val="28"/>
                <w:szCs w:val="28"/>
                <w:shd w:val="clear" w:color="auto" w:fill="FFFFFF"/>
              </w:rPr>
            </w:pPr>
            <w:r w:rsidRPr="004F6C16">
              <w:rPr>
                <w:rFonts w:eastAsia="Calibri"/>
                <w:sz w:val="28"/>
                <w:szCs w:val="28"/>
                <w:shd w:val="clear" w:color="auto" w:fill="FFFFFF"/>
              </w:rPr>
              <w:t>Базовое значение показателя</w:t>
            </w:r>
          </w:p>
          <w:p w:rsidR="009E37B9" w:rsidRPr="004F6C16" w:rsidRDefault="009E37B9" w:rsidP="000D6D7F">
            <w:pPr>
              <w:ind w:firstLine="23"/>
              <w:jc w:val="center"/>
              <w:rPr>
                <w:rFonts w:eastAsia="Calibri"/>
                <w:sz w:val="28"/>
                <w:szCs w:val="28"/>
                <w:shd w:val="clear" w:color="auto" w:fill="FFFFFF"/>
              </w:rPr>
            </w:pPr>
            <w:r>
              <w:rPr>
                <w:rFonts w:eastAsia="Calibri"/>
                <w:sz w:val="28"/>
                <w:szCs w:val="28"/>
                <w:shd w:val="clear" w:color="auto" w:fill="FFFFFF"/>
              </w:rPr>
              <w:lastRenderedPageBreak/>
              <w:t>2022</w:t>
            </w:r>
            <w:r w:rsidRPr="004F6C16">
              <w:rPr>
                <w:rFonts w:eastAsia="Calibri"/>
                <w:sz w:val="28"/>
                <w:szCs w:val="28"/>
                <w:shd w:val="clear" w:color="auto" w:fill="FFFFFF"/>
              </w:rPr>
              <w:t xml:space="preserve"> год</w:t>
            </w:r>
          </w:p>
        </w:tc>
        <w:tc>
          <w:tcPr>
            <w:tcW w:w="2462" w:type="pct"/>
            <w:gridSpan w:val="3"/>
            <w:shd w:val="clear" w:color="auto" w:fill="auto"/>
            <w:vAlign w:val="center"/>
          </w:tcPr>
          <w:p w:rsidR="009E37B9" w:rsidRPr="004F6C16" w:rsidRDefault="009E37B9" w:rsidP="000D6D7F">
            <w:pPr>
              <w:ind w:firstLine="851"/>
              <w:jc w:val="center"/>
              <w:rPr>
                <w:rFonts w:eastAsia="Calibri"/>
                <w:sz w:val="28"/>
                <w:szCs w:val="28"/>
                <w:shd w:val="clear" w:color="auto" w:fill="FFFFFF"/>
              </w:rPr>
            </w:pPr>
          </w:p>
          <w:p w:rsidR="009E37B9" w:rsidRPr="004F6C16" w:rsidRDefault="009E37B9" w:rsidP="000D6D7F">
            <w:pPr>
              <w:jc w:val="center"/>
              <w:rPr>
                <w:rFonts w:eastAsia="Calibri"/>
                <w:sz w:val="28"/>
                <w:szCs w:val="28"/>
                <w:shd w:val="clear" w:color="auto" w:fill="FFFFFF"/>
              </w:rPr>
            </w:pPr>
            <w:r w:rsidRPr="004F6C16">
              <w:rPr>
                <w:rFonts w:eastAsia="Calibri"/>
                <w:sz w:val="28"/>
                <w:szCs w:val="28"/>
                <w:shd w:val="clear" w:color="auto" w:fill="FFFFFF"/>
              </w:rPr>
              <w:t>Планируемое значение показателя</w:t>
            </w:r>
          </w:p>
          <w:p w:rsidR="009E37B9" w:rsidRPr="004F6C16" w:rsidRDefault="009E37B9" w:rsidP="000D6D7F">
            <w:pPr>
              <w:ind w:firstLine="851"/>
              <w:jc w:val="center"/>
              <w:rPr>
                <w:rFonts w:eastAsia="Calibri"/>
                <w:spacing w:val="-2"/>
                <w:sz w:val="28"/>
                <w:szCs w:val="28"/>
              </w:rPr>
            </w:pPr>
          </w:p>
        </w:tc>
      </w:tr>
      <w:tr w:rsidR="009E37B9" w:rsidRPr="009D7DB4" w:rsidTr="000D6D7F">
        <w:trPr>
          <w:trHeight w:val="448"/>
          <w:tblHeader/>
          <w:jc w:val="center"/>
        </w:trPr>
        <w:tc>
          <w:tcPr>
            <w:tcW w:w="1677" w:type="pct"/>
            <w:vMerge/>
            <w:tcBorders>
              <w:bottom w:val="single" w:sz="4" w:space="0" w:color="auto"/>
            </w:tcBorders>
            <w:shd w:val="clear" w:color="auto" w:fill="auto"/>
            <w:vAlign w:val="center"/>
          </w:tcPr>
          <w:p w:rsidR="009E37B9" w:rsidRPr="00713EA5" w:rsidRDefault="009E37B9" w:rsidP="000D6D7F">
            <w:pPr>
              <w:ind w:firstLine="851"/>
              <w:jc w:val="center"/>
              <w:rPr>
                <w:rFonts w:eastAsia="Calibri"/>
                <w:sz w:val="28"/>
                <w:szCs w:val="28"/>
              </w:rPr>
            </w:pPr>
          </w:p>
        </w:tc>
        <w:tc>
          <w:tcPr>
            <w:tcW w:w="861" w:type="pct"/>
            <w:vMerge/>
            <w:tcBorders>
              <w:bottom w:val="single" w:sz="4" w:space="0" w:color="auto"/>
            </w:tcBorders>
            <w:shd w:val="clear" w:color="auto" w:fill="auto"/>
          </w:tcPr>
          <w:p w:rsidR="009E37B9" w:rsidRPr="004F6C16" w:rsidRDefault="009E37B9" w:rsidP="000D6D7F">
            <w:pPr>
              <w:ind w:firstLine="851"/>
              <w:jc w:val="center"/>
              <w:rPr>
                <w:rFonts w:eastAsia="Calibri"/>
                <w:sz w:val="28"/>
                <w:szCs w:val="28"/>
                <w:shd w:val="clear" w:color="auto" w:fill="FFFFFF"/>
              </w:rPr>
            </w:pPr>
          </w:p>
        </w:tc>
        <w:tc>
          <w:tcPr>
            <w:tcW w:w="771" w:type="pct"/>
            <w:tcBorders>
              <w:bottom w:val="single" w:sz="4" w:space="0" w:color="auto"/>
            </w:tcBorders>
            <w:shd w:val="clear" w:color="auto" w:fill="auto"/>
            <w:vAlign w:val="center"/>
          </w:tcPr>
          <w:p w:rsidR="009E37B9" w:rsidRPr="004F6C16" w:rsidRDefault="009E37B9" w:rsidP="000D6D7F">
            <w:pPr>
              <w:jc w:val="center"/>
              <w:rPr>
                <w:rFonts w:eastAsia="Calibri"/>
                <w:spacing w:val="-2"/>
                <w:sz w:val="28"/>
                <w:szCs w:val="28"/>
                <w:lang w:val="en-US"/>
              </w:rPr>
            </w:pPr>
            <w:r>
              <w:rPr>
                <w:rFonts w:eastAsia="Calibri"/>
                <w:sz w:val="28"/>
                <w:szCs w:val="28"/>
                <w:shd w:val="clear" w:color="auto" w:fill="FFFFFF"/>
              </w:rPr>
              <w:t>2023</w:t>
            </w:r>
            <w:r w:rsidRPr="004F6C16">
              <w:rPr>
                <w:rFonts w:eastAsia="Calibri"/>
                <w:sz w:val="28"/>
                <w:szCs w:val="28"/>
                <w:shd w:val="clear" w:color="auto" w:fill="FFFFFF"/>
              </w:rPr>
              <w:t xml:space="preserve"> год</w:t>
            </w:r>
          </w:p>
        </w:tc>
        <w:tc>
          <w:tcPr>
            <w:tcW w:w="878" w:type="pct"/>
            <w:tcBorders>
              <w:bottom w:val="single" w:sz="4" w:space="0" w:color="auto"/>
            </w:tcBorders>
            <w:shd w:val="clear" w:color="auto" w:fill="auto"/>
            <w:vAlign w:val="center"/>
          </w:tcPr>
          <w:p w:rsidR="009E37B9" w:rsidRPr="004F6C16" w:rsidRDefault="009E37B9" w:rsidP="000D6D7F">
            <w:pPr>
              <w:jc w:val="center"/>
              <w:rPr>
                <w:rFonts w:eastAsia="Calibri"/>
                <w:sz w:val="28"/>
                <w:szCs w:val="28"/>
                <w:shd w:val="clear" w:color="auto" w:fill="FFFFFF"/>
              </w:rPr>
            </w:pPr>
            <w:r>
              <w:rPr>
                <w:rFonts w:eastAsia="Calibri"/>
                <w:sz w:val="28"/>
                <w:szCs w:val="28"/>
                <w:shd w:val="clear" w:color="auto" w:fill="FFFFFF"/>
              </w:rPr>
              <w:t>2024</w:t>
            </w:r>
            <w:r w:rsidRPr="004F6C16">
              <w:rPr>
                <w:rFonts w:eastAsia="Calibri"/>
                <w:sz w:val="28"/>
                <w:szCs w:val="28"/>
                <w:shd w:val="clear" w:color="auto" w:fill="FFFFFF"/>
              </w:rPr>
              <w:t xml:space="preserve"> год</w:t>
            </w:r>
          </w:p>
        </w:tc>
        <w:tc>
          <w:tcPr>
            <w:tcW w:w="813" w:type="pct"/>
            <w:tcBorders>
              <w:bottom w:val="single" w:sz="4" w:space="0" w:color="auto"/>
            </w:tcBorders>
            <w:shd w:val="clear" w:color="auto" w:fill="auto"/>
            <w:vAlign w:val="center"/>
          </w:tcPr>
          <w:p w:rsidR="009E37B9" w:rsidRPr="004F6C16" w:rsidRDefault="009E37B9" w:rsidP="000D6D7F">
            <w:pPr>
              <w:jc w:val="center"/>
              <w:rPr>
                <w:rFonts w:eastAsia="Calibri"/>
                <w:sz w:val="28"/>
                <w:szCs w:val="28"/>
                <w:shd w:val="clear" w:color="auto" w:fill="FFFFFF"/>
              </w:rPr>
            </w:pPr>
            <w:r>
              <w:rPr>
                <w:rFonts w:eastAsia="Calibri"/>
                <w:sz w:val="28"/>
                <w:szCs w:val="28"/>
                <w:shd w:val="clear" w:color="auto" w:fill="FFFFFF"/>
              </w:rPr>
              <w:t>2025</w:t>
            </w:r>
            <w:r w:rsidRPr="004F6C16">
              <w:rPr>
                <w:rFonts w:eastAsia="Calibri"/>
                <w:sz w:val="28"/>
                <w:szCs w:val="28"/>
                <w:shd w:val="clear" w:color="auto" w:fill="FFFFFF"/>
              </w:rPr>
              <w:t xml:space="preserve"> год</w:t>
            </w:r>
          </w:p>
        </w:tc>
      </w:tr>
      <w:tr w:rsidR="009E37B9" w:rsidRPr="009D7DB4" w:rsidTr="000D6D7F">
        <w:trPr>
          <w:trHeight w:val="282"/>
          <w:tblHeader/>
          <w:jc w:val="center"/>
        </w:trPr>
        <w:tc>
          <w:tcPr>
            <w:tcW w:w="1677" w:type="pct"/>
            <w:tcBorders>
              <w:bottom w:val="single" w:sz="4" w:space="0" w:color="auto"/>
            </w:tcBorders>
            <w:shd w:val="clear" w:color="auto" w:fill="auto"/>
            <w:vAlign w:val="center"/>
          </w:tcPr>
          <w:p w:rsidR="009E37B9" w:rsidRPr="00713EA5" w:rsidRDefault="009E37B9" w:rsidP="000D6D7F">
            <w:pPr>
              <w:jc w:val="center"/>
              <w:rPr>
                <w:rFonts w:eastAsia="Calibri"/>
                <w:sz w:val="28"/>
                <w:szCs w:val="28"/>
              </w:rPr>
            </w:pPr>
            <w:r w:rsidRPr="00713EA5">
              <w:rPr>
                <w:rFonts w:eastAsia="Calibri"/>
                <w:sz w:val="28"/>
                <w:szCs w:val="28"/>
              </w:rPr>
              <w:lastRenderedPageBreak/>
              <w:t>1</w:t>
            </w:r>
          </w:p>
        </w:tc>
        <w:tc>
          <w:tcPr>
            <w:tcW w:w="861" w:type="pct"/>
            <w:tcBorders>
              <w:bottom w:val="single" w:sz="4" w:space="0" w:color="auto"/>
            </w:tcBorders>
            <w:shd w:val="clear" w:color="auto" w:fill="auto"/>
          </w:tcPr>
          <w:p w:rsidR="009E37B9" w:rsidRPr="00713EA5" w:rsidRDefault="009E37B9" w:rsidP="000D6D7F">
            <w:pPr>
              <w:jc w:val="center"/>
              <w:rPr>
                <w:rFonts w:eastAsia="Calibri"/>
                <w:spacing w:val="-2"/>
                <w:sz w:val="28"/>
                <w:szCs w:val="28"/>
              </w:rPr>
            </w:pPr>
            <w:r w:rsidRPr="00713EA5">
              <w:rPr>
                <w:rFonts w:eastAsia="Calibri"/>
                <w:spacing w:val="-2"/>
                <w:sz w:val="28"/>
                <w:szCs w:val="28"/>
              </w:rPr>
              <w:t>2</w:t>
            </w:r>
          </w:p>
        </w:tc>
        <w:tc>
          <w:tcPr>
            <w:tcW w:w="771" w:type="pct"/>
            <w:tcBorders>
              <w:bottom w:val="single" w:sz="4" w:space="0" w:color="auto"/>
            </w:tcBorders>
            <w:shd w:val="clear" w:color="auto" w:fill="auto"/>
            <w:vAlign w:val="center"/>
          </w:tcPr>
          <w:p w:rsidR="009E37B9" w:rsidRPr="009D7DB4" w:rsidRDefault="009E37B9" w:rsidP="000D6D7F">
            <w:pPr>
              <w:jc w:val="center"/>
              <w:rPr>
                <w:rFonts w:eastAsia="Calibri"/>
                <w:spacing w:val="-2"/>
                <w:sz w:val="28"/>
                <w:szCs w:val="28"/>
              </w:rPr>
            </w:pPr>
            <w:r w:rsidRPr="009D7DB4">
              <w:rPr>
                <w:rFonts w:eastAsia="Calibri"/>
                <w:spacing w:val="-2"/>
                <w:sz w:val="28"/>
                <w:szCs w:val="28"/>
              </w:rPr>
              <w:t>3</w:t>
            </w:r>
          </w:p>
        </w:tc>
        <w:tc>
          <w:tcPr>
            <w:tcW w:w="878" w:type="pct"/>
            <w:tcBorders>
              <w:bottom w:val="single" w:sz="4" w:space="0" w:color="auto"/>
            </w:tcBorders>
            <w:shd w:val="clear" w:color="auto" w:fill="auto"/>
            <w:vAlign w:val="center"/>
          </w:tcPr>
          <w:p w:rsidR="009E37B9" w:rsidRPr="009D7DB4" w:rsidRDefault="009E37B9" w:rsidP="000D6D7F">
            <w:pPr>
              <w:jc w:val="center"/>
              <w:rPr>
                <w:rFonts w:eastAsia="Calibri"/>
                <w:spacing w:val="-2"/>
                <w:sz w:val="28"/>
                <w:szCs w:val="28"/>
              </w:rPr>
            </w:pPr>
            <w:r w:rsidRPr="009D7DB4">
              <w:rPr>
                <w:rFonts w:eastAsia="Calibri"/>
                <w:spacing w:val="-2"/>
                <w:sz w:val="28"/>
                <w:szCs w:val="28"/>
              </w:rPr>
              <w:t>4</w:t>
            </w:r>
          </w:p>
        </w:tc>
        <w:tc>
          <w:tcPr>
            <w:tcW w:w="813" w:type="pct"/>
            <w:tcBorders>
              <w:bottom w:val="single" w:sz="4" w:space="0" w:color="auto"/>
            </w:tcBorders>
            <w:shd w:val="clear" w:color="auto" w:fill="auto"/>
            <w:vAlign w:val="center"/>
          </w:tcPr>
          <w:p w:rsidR="009E37B9" w:rsidRPr="00713EA5" w:rsidRDefault="009E37B9" w:rsidP="000D6D7F">
            <w:pPr>
              <w:jc w:val="center"/>
              <w:rPr>
                <w:rFonts w:eastAsia="Calibri"/>
                <w:sz w:val="28"/>
                <w:szCs w:val="28"/>
              </w:rPr>
            </w:pPr>
            <w:r w:rsidRPr="00713EA5">
              <w:rPr>
                <w:rFonts w:eastAsia="Calibri"/>
                <w:sz w:val="28"/>
                <w:szCs w:val="28"/>
              </w:rPr>
              <w:t>5</w:t>
            </w:r>
          </w:p>
        </w:tc>
      </w:tr>
      <w:tr w:rsidR="009E37B9" w:rsidRPr="009D7DB4" w:rsidTr="000D6D7F">
        <w:trPr>
          <w:trHeight w:val="433"/>
          <w:jc w:val="center"/>
        </w:trPr>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rsidR="009E37B9" w:rsidRPr="009D7DB4" w:rsidRDefault="009E37B9" w:rsidP="000D6D7F">
            <w:pPr>
              <w:ind w:left="-61"/>
              <w:rPr>
                <w:rFonts w:eastAsia="Calibri"/>
                <w:sz w:val="28"/>
                <w:szCs w:val="28"/>
              </w:rPr>
            </w:pPr>
            <w:r w:rsidRPr="00713EA5">
              <w:rPr>
                <w:rFonts w:eastAsia="Calibri"/>
                <w:sz w:val="28"/>
                <w:szCs w:val="28"/>
              </w:rPr>
              <w:t xml:space="preserve">Доля граждан, участвующих в мероприятиях по патриотическому воспитанию, по отношению к общему количеству граждан, </w:t>
            </w:r>
            <w:proofErr w:type="gramStart"/>
            <w:r w:rsidRPr="00713EA5">
              <w:rPr>
                <w:rFonts w:eastAsia="Calibri"/>
                <w:sz w:val="28"/>
                <w:szCs w:val="28"/>
              </w:rPr>
              <w:t>в</w:t>
            </w:r>
            <w:proofErr w:type="gramEnd"/>
            <w:r w:rsidRPr="00713EA5">
              <w:rPr>
                <w:rFonts w:eastAsia="Calibri"/>
                <w:sz w:val="28"/>
                <w:szCs w:val="28"/>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Pr>
                <w:rFonts w:eastAsia="Calibri"/>
                <w:sz w:val="28"/>
                <w:szCs w:val="28"/>
              </w:rPr>
              <w:t>56</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Pr>
                <w:rFonts w:eastAsia="Calibri"/>
                <w:sz w:val="28"/>
                <w:szCs w:val="28"/>
              </w:rPr>
              <w:t>57</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Pr>
                <w:rFonts w:eastAsia="Calibri"/>
                <w:sz w:val="28"/>
                <w:szCs w:val="28"/>
              </w:rPr>
              <w:t>58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jc w:val="center"/>
              <w:rPr>
                <w:rFonts w:eastAsia="Calibri"/>
                <w:sz w:val="28"/>
                <w:szCs w:val="28"/>
              </w:rPr>
            </w:pPr>
            <w:r>
              <w:rPr>
                <w:rFonts w:eastAsia="Calibri"/>
                <w:sz w:val="28"/>
                <w:szCs w:val="28"/>
              </w:rPr>
              <w:t>59</w:t>
            </w:r>
          </w:p>
        </w:tc>
      </w:tr>
      <w:tr w:rsidR="009E37B9" w:rsidRPr="009D7DB4" w:rsidTr="000D6D7F">
        <w:trPr>
          <w:jc w:val="center"/>
        </w:trPr>
        <w:tc>
          <w:tcPr>
            <w:tcW w:w="1677" w:type="pct"/>
            <w:tcBorders>
              <w:top w:val="single" w:sz="4" w:space="0" w:color="auto"/>
              <w:left w:val="single" w:sz="4" w:space="0" w:color="auto"/>
              <w:bottom w:val="single" w:sz="4" w:space="0" w:color="auto"/>
              <w:right w:val="single" w:sz="4" w:space="0" w:color="auto"/>
            </w:tcBorders>
            <w:shd w:val="clear" w:color="auto" w:fill="auto"/>
          </w:tcPr>
          <w:p w:rsidR="009E37B9" w:rsidRPr="009D7DB4" w:rsidRDefault="009E37B9" w:rsidP="000D6D7F">
            <w:pPr>
              <w:ind w:left="-61"/>
              <w:rPr>
                <w:rFonts w:eastAsia="Calibri"/>
                <w:sz w:val="28"/>
                <w:szCs w:val="28"/>
              </w:rPr>
            </w:pPr>
            <w:r w:rsidRPr="00713EA5">
              <w:rPr>
                <w:rFonts w:eastAsia="Calibri"/>
                <w:sz w:val="28"/>
                <w:szCs w:val="28"/>
              </w:rPr>
              <w:t>Число граждан, уклоняющихся от призыва на военную службу, (человек)</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sidRPr="00713EA5">
              <w:rPr>
                <w:rFonts w:eastAsia="Calibri"/>
                <w:sz w:val="28"/>
                <w:szCs w:val="28"/>
              </w:rPr>
              <w:t>0</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sidRPr="00713EA5">
              <w:rPr>
                <w:rFonts w:eastAsia="Calibri"/>
                <w:sz w:val="28"/>
                <w:szCs w:val="28"/>
              </w:rPr>
              <w:t>0</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sidRPr="00713EA5">
              <w:rPr>
                <w:rFonts w:eastAsia="Calibri"/>
                <w:sz w:val="28"/>
                <w:szCs w:val="28"/>
              </w:rPr>
              <w:t>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jc w:val="center"/>
              <w:rPr>
                <w:rFonts w:eastAsia="Calibri"/>
                <w:sz w:val="28"/>
                <w:szCs w:val="28"/>
              </w:rPr>
            </w:pPr>
            <w:r w:rsidRPr="00713EA5">
              <w:rPr>
                <w:rFonts w:eastAsia="Calibri"/>
                <w:sz w:val="28"/>
                <w:szCs w:val="28"/>
              </w:rPr>
              <w:t>0</w:t>
            </w:r>
          </w:p>
        </w:tc>
      </w:tr>
      <w:tr w:rsidR="009E37B9" w:rsidRPr="009D7DB4" w:rsidTr="000D6D7F">
        <w:trPr>
          <w:jc w:val="center"/>
        </w:trPr>
        <w:tc>
          <w:tcPr>
            <w:tcW w:w="1677"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left="-61"/>
              <w:rPr>
                <w:rFonts w:eastAsia="Calibri"/>
                <w:sz w:val="28"/>
                <w:szCs w:val="28"/>
              </w:rPr>
            </w:pPr>
            <w:r w:rsidRPr="00713EA5">
              <w:rPr>
                <w:rFonts w:eastAsia="Calibri"/>
                <w:sz w:val="28"/>
                <w:szCs w:val="28"/>
              </w:rPr>
              <w:t>Количество действующих гражданско-патриотических объединений, клубов, центров, в том числе детских и молодежных, в ед.</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sidRPr="00713EA5">
              <w:rPr>
                <w:rFonts w:eastAsia="Calibri"/>
                <w:sz w:val="28"/>
                <w:szCs w:val="28"/>
              </w:rPr>
              <w:t>19</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Pr>
                <w:rFonts w:eastAsia="Calibri"/>
                <w:sz w:val="28"/>
                <w:szCs w:val="28"/>
              </w:rPr>
              <w:t>20</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sidRPr="00713EA5">
              <w:rPr>
                <w:rFonts w:eastAsia="Calibri"/>
                <w:sz w:val="28"/>
                <w:szCs w:val="28"/>
              </w:rPr>
              <w:t>20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jc w:val="center"/>
              <w:rPr>
                <w:rFonts w:eastAsia="Calibri"/>
                <w:sz w:val="28"/>
                <w:szCs w:val="28"/>
              </w:rPr>
            </w:pPr>
            <w:r w:rsidRPr="00713EA5">
              <w:rPr>
                <w:rFonts w:eastAsia="Calibri"/>
                <w:sz w:val="28"/>
                <w:szCs w:val="28"/>
              </w:rPr>
              <w:t>20</w:t>
            </w:r>
          </w:p>
        </w:tc>
      </w:tr>
      <w:tr w:rsidR="009E37B9" w:rsidRPr="009D7DB4" w:rsidTr="000D6D7F">
        <w:trPr>
          <w:jc w:val="center"/>
        </w:trPr>
        <w:tc>
          <w:tcPr>
            <w:tcW w:w="1677"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contextualSpacing/>
              <w:rPr>
                <w:rFonts w:eastAsia="Calibri"/>
                <w:sz w:val="28"/>
                <w:szCs w:val="28"/>
              </w:rPr>
            </w:pPr>
            <w:r w:rsidRPr="00713EA5">
              <w:rPr>
                <w:rFonts w:eastAsia="Calibri"/>
                <w:sz w:val="28"/>
                <w:szCs w:val="28"/>
              </w:rPr>
              <w:t>Количество мероприятий патриотической направленности, освещенных в средствах массовой информации Смоленской области, в ед.</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Pr>
                <w:rFonts w:eastAsia="Calibri"/>
                <w:sz w:val="28"/>
                <w:szCs w:val="28"/>
              </w:rPr>
              <w:t>55</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Pr>
                <w:rFonts w:eastAsia="Calibri"/>
                <w:sz w:val="28"/>
                <w:szCs w:val="28"/>
              </w:rPr>
              <w:t>60</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ind w:hanging="16"/>
              <w:jc w:val="center"/>
              <w:rPr>
                <w:rFonts w:eastAsia="Calibri"/>
                <w:sz w:val="28"/>
                <w:szCs w:val="28"/>
              </w:rPr>
            </w:pPr>
            <w:r>
              <w:rPr>
                <w:rFonts w:eastAsia="Calibri"/>
                <w:sz w:val="28"/>
                <w:szCs w:val="28"/>
              </w:rPr>
              <w:t>65</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9E37B9" w:rsidRPr="00713EA5" w:rsidRDefault="009E37B9" w:rsidP="000D6D7F">
            <w:pPr>
              <w:jc w:val="center"/>
              <w:rPr>
                <w:rFonts w:eastAsia="Calibri"/>
                <w:sz w:val="28"/>
                <w:szCs w:val="28"/>
              </w:rPr>
            </w:pPr>
            <w:r>
              <w:rPr>
                <w:rFonts w:eastAsia="Calibri"/>
                <w:sz w:val="28"/>
                <w:szCs w:val="28"/>
              </w:rPr>
              <w:t>70</w:t>
            </w:r>
          </w:p>
        </w:tc>
      </w:tr>
    </w:tbl>
    <w:p w:rsidR="009E37B9" w:rsidRPr="009D7DB4" w:rsidRDefault="009E37B9" w:rsidP="009E37B9">
      <w:pPr>
        <w:jc w:val="center"/>
        <w:rPr>
          <w:b/>
          <w:sz w:val="28"/>
          <w:szCs w:val="28"/>
        </w:rPr>
      </w:pPr>
    </w:p>
    <w:p w:rsidR="009E37B9" w:rsidRDefault="009E37B9" w:rsidP="009E37B9">
      <w:pPr>
        <w:jc w:val="both"/>
        <w:rPr>
          <w:b/>
          <w:bCs/>
          <w:sz w:val="14"/>
          <w:szCs w:val="14"/>
        </w:rPr>
      </w:pPr>
    </w:p>
    <w:p w:rsidR="009E37B9" w:rsidRDefault="009E37B9" w:rsidP="009E37B9">
      <w:pPr>
        <w:rPr>
          <w:b/>
          <w:bCs/>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rPr>
          <w:b/>
          <w:sz w:val="28"/>
          <w:szCs w:val="28"/>
        </w:rPr>
      </w:pPr>
    </w:p>
    <w:p w:rsidR="009E37B9" w:rsidRPr="00290E85" w:rsidRDefault="009E37B9" w:rsidP="009E37B9">
      <w:pPr>
        <w:jc w:val="center"/>
        <w:rPr>
          <w:b/>
          <w:sz w:val="28"/>
          <w:szCs w:val="28"/>
        </w:rPr>
      </w:pPr>
      <w:r>
        <w:rPr>
          <w:b/>
          <w:sz w:val="28"/>
          <w:szCs w:val="28"/>
        </w:rPr>
        <w:t>Основное содержание программы</w:t>
      </w:r>
    </w:p>
    <w:p w:rsidR="009E37B9" w:rsidRDefault="009E37B9" w:rsidP="009E37B9">
      <w:pPr>
        <w:jc w:val="center"/>
        <w:rPr>
          <w:sz w:val="28"/>
          <w:szCs w:val="28"/>
        </w:rPr>
      </w:pPr>
    </w:p>
    <w:p w:rsidR="009E37B9" w:rsidRDefault="009E37B9" w:rsidP="009E37B9">
      <w:pPr>
        <w:jc w:val="center"/>
        <w:rPr>
          <w:sz w:val="28"/>
          <w:szCs w:val="28"/>
        </w:rPr>
      </w:pPr>
      <w:r w:rsidRPr="00290E85">
        <w:rPr>
          <w:b/>
          <w:sz w:val="28"/>
          <w:szCs w:val="28"/>
        </w:rPr>
        <w:t xml:space="preserve"> 1.</w:t>
      </w:r>
      <w:r>
        <w:rPr>
          <w:sz w:val="28"/>
          <w:szCs w:val="28"/>
        </w:rPr>
        <w:t xml:space="preserve">  </w:t>
      </w:r>
      <w:r w:rsidRPr="00290E85">
        <w:rPr>
          <w:b/>
          <w:sz w:val="28"/>
          <w:szCs w:val="28"/>
        </w:rPr>
        <w:t>Содержание проблемы и обоснование</w:t>
      </w:r>
      <w:r>
        <w:rPr>
          <w:b/>
          <w:sz w:val="28"/>
          <w:szCs w:val="28"/>
        </w:rPr>
        <w:t xml:space="preserve"> необходимости  ее решения программно-целевым методом</w:t>
      </w:r>
    </w:p>
    <w:p w:rsidR="009E37B9" w:rsidRDefault="009E37B9" w:rsidP="009E37B9">
      <w:pPr>
        <w:rPr>
          <w:b/>
          <w:bCs/>
          <w:sz w:val="28"/>
          <w:szCs w:val="28"/>
        </w:rPr>
      </w:pPr>
    </w:p>
    <w:p w:rsidR="009E37B9" w:rsidRDefault="009E37B9" w:rsidP="009E37B9">
      <w:pPr>
        <w:pStyle w:val="aa"/>
        <w:ind w:firstLine="709"/>
        <w:jc w:val="both"/>
        <w:rPr>
          <w:b w:val="0"/>
          <w:sz w:val="28"/>
        </w:rPr>
      </w:pPr>
      <w:r w:rsidRPr="002739A1">
        <w:rPr>
          <w:b w:val="0"/>
          <w:sz w:val="28"/>
        </w:rPr>
        <w:lastRenderedPageBreak/>
        <w:t>В настоящее время, когда в России идет процесс определения ценностных</w:t>
      </w:r>
      <w:r w:rsidRPr="002739A1">
        <w:rPr>
          <w:b w:val="0"/>
          <w:sz w:val="28"/>
        </w:rPr>
        <w:br/>
        <w:t>ориентиров, соответствующих современным реалиям, главной проблемой для</w:t>
      </w:r>
      <w:r w:rsidRPr="002739A1">
        <w:rPr>
          <w:b w:val="0"/>
          <w:sz w:val="28"/>
        </w:rPr>
        <w:br/>
        <w:t>общества становится обретение духовного стержн</w:t>
      </w:r>
      <w:r>
        <w:rPr>
          <w:b w:val="0"/>
          <w:sz w:val="28"/>
        </w:rPr>
        <w:t xml:space="preserve">я, общепризнанных, традиционных </w:t>
      </w:r>
      <w:r w:rsidRPr="002739A1">
        <w:rPr>
          <w:b w:val="0"/>
          <w:sz w:val="28"/>
        </w:rPr>
        <w:t>для России идеалов и ценностей, национальной идеи</w:t>
      </w:r>
      <w:r>
        <w:rPr>
          <w:b w:val="0"/>
          <w:sz w:val="28"/>
        </w:rPr>
        <w:t xml:space="preserve">. Это важно и для страны, и для </w:t>
      </w:r>
      <w:r w:rsidRPr="002739A1">
        <w:rPr>
          <w:b w:val="0"/>
          <w:sz w:val="28"/>
        </w:rPr>
        <w:t>области,</w:t>
      </w:r>
      <w:r>
        <w:rPr>
          <w:b w:val="0"/>
          <w:sz w:val="28"/>
        </w:rPr>
        <w:t xml:space="preserve"> и для районов,</w:t>
      </w:r>
      <w:r w:rsidRPr="002739A1">
        <w:rPr>
          <w:b w:val="0"/>
          <w:sz w:val="28"/>
        </w:rPr>
        <w:t xml:space="preserve"> и для общества в целом, и для человека, пос</w:t>
      </w:r>
      <w:r>
        <w:rPr>
          <w:b w:val="0"/>
          <w:sz w:val="28"/>
        </w:rPr>
        <w:t xml:space="preserve">кольку помогает ему </w:t>
      </w:r>
      <w:r w:rsidRPr="002739A1">
        <w:rPr>
          <w:b w:val="0"/>
          <w:sz w:val="28"/>
        </w:rPr>
        <w:t>адаптироваться к изменившимся условиям</w:t>
      </w:r>
      <w:r>
        <w:rPr>
          <w:b w:val="0"/>
          <w:sz w:val="28"/>
        </w:rPr>
        <w:t xml:space="preserve">, осмыслить свое место во вновь </w:t>
      </w:r>
      <w:r w:rsidRPr="002739A1">
        <w:rPr>
          <w:b w:val="0"/>
          <w:sz w:val="28"/>
        </w:rPr>
        <w:t xml:space="preserve">возникшей </w:t>
      </w:r>
      <w:r>
        <w:rPr>
          <w:b w:val="0"/>
          <w:sz w:val="28"/>
        </w:rPr>
        <w:t>системе общественных координат.</w:t>
      </w:r>
    </w:p>
    <w:p w:rsidR="009E37B9" w:rsidRDefault="009E37B9" w:rsidP="009E37B9">
      <w:pPr>
        <w:pStyle w:val="aa"/>
        <w:ind w:firstLine="709"/>
        <w:jc w:val="both"/>
        <w:rPr>
          <w:b w:val="0"/>
          <w:sz w:val="28"/>
        </w:rPr>
      </w:pPr>
      <w:r w:rsidRPr="002739A1">
        <w:rPr>
          <w:b w:val="0"/>
          <w:sz w:val="28"/>
        </w:rPr>
        <w:t>За последние годы в России были предприняты значительные усилия по</w:t>
      </w:r>
      <w:r w:rsidRPr="002739A1">
        <w:rPr>
          <w:b w:val="0"/>
          <w:sz w:val="28"/>
        </w:rPr>
        <w:br/>
        <w:t>укреплению и развитию системы патриотического воспитания граждан Российской</w:t>
      </w:r>
      <w:r w:rsidRPr="002739A1">
        <w:rPr>
          <w:b w:val="0"/>
          <w:sz w:val="28"/>
        </w:rPr>
        <w:br/>
        <w:t>Федерации. В 2001 - 2015 годах только на федеральном уровне реализованы 3</w:t>
      </w:r>
      <w:r w:rsidRPr="002739A1">
        <w:rPr>
          <w:b w:val="0"/>
          <w:sz w:val="28"/>
        </w:rPr>
        <w:br/>
        <w:t>государственные программы патриотичес</w:t>
      </w:r>
      <w:r>
        <w:rPr>
          <w:b w:val="0"/>
          <w:sz w:val="28"/>
        </w:rPr>
        <w:t xml:space="preserve">кого воспитания. Постановлением </w:t>
      </w:r>
      <w:r w:rsidRPr="002739A1">
        <w:rPr>
          <w:b w:val="0"/>
          <w:sz w:val="28"/>
        </w:rPr>
        <w:t>Правительства Российской Федерации от 30 декабря 2015 года № 1493 утверждена</w:t>
      </w:r>
      <w:r w:rsidRPr="002739A1">
        <w:rPr>
          <w:b w:val="0"/>
          <w:sz w:val="28"/>
        </w:rPr>
        <w:br/>
        <w:t>государственная программа «Патриотическое воспитание граждан Российской</w:t>
      </w:r>
      <w:r w:rsidRPr="002739A1">
        <w:rPr>
          <w:b w:val="0"/>
          <w:sz w:val="28"/>
        </w:rPr>
        <w:br/>
        <w:t>Федерации на 2016-2020 годы».</w:t>
      </w:r>
      <w:r>
        <w:rPr>
          <w:b w:val="0"/>
          <w:sz w:val="28"/>
        </w:rPr>
        <w:t xml:space="preserve"> </w:t>
      </w:r>
      <w:r w:rsidRPr="002C44EB">
        <w:rPr>
          <w:b w:val="0"/>
          <w:sz w:val="28"/>
        </w:rPr>
        <w:t>В период с 2021 по 2024 годы реализуется федеральный проект «Патриотическое воспитание граждан Российской Федерации» национального проекта «Образование».</w:t>
      </w:r>
    </w:p>
    <w:p w:rsidR="009E37B9" w:rsidRPr="00096B1A" w:rsidRDefault="009E37B9" w:rsidP="009E37B9">
      <w:pPr>
        <w:ind w:firstLine="709"/>
        <w:jc w:val="both"/>
        <w:rPr>
          <w:sz w:val="28"/>
        </w:rPr>
      </w:pPr>
      <w:r w:rsidRPr="00096B1A">
        <w:rPr>
          <w:sz w:val="28"/>
        </w:rPr>
        <w:t>Гражданско-патриотическое воспитание детей и молодёжи является исключительно важной частью воспитания граждан. Это многоплановая, систематическая, целенаправленная и скоординированная деятельность государственных органов, органов местного самоуправления, общественных объединений и организаций по формированию у молодёжи высокого патриотического сознания, чувства вер</w:t>
      </w:r>
      <w:r>
        <w:rPr>
          <w:sz w:val="28"/>
        </w:rPr>
        <w:t>ности своему Отечеству, своему Р</w:t>
      </w:r>
      <w:r w:rsidRPr="00096B1A">
        <w:rPr>
          <w:sz w:val="28"/>
        </w:rPr>
        <w:t>одному краю, готовности к выполнению гражданского долга, важнейших конституционных обязанностей по защите интересов общества.</w:t>
      </w:r>
    </w:p>
    <w:p w:rsidR="009E37B9" w:rsidRDefault="009E37B9" w:rsidP="009E37B9">
      <w:pPr>
        <w:pStyle w:val="aa"/>
        <w:ind w:firstLine="709"/>
        <w:jc w:val="both"/>
        <w:rPr>
          <w:b w:val="0"/>
          <w:sz w:val="28"/>
        </w:rPr>
      </w:pPr>
      <w:r w:rsidRPr="002739A1">
        <w:rPr>
          <w:b w:val="0"/>
          <w:sz w:val="28"/>
        </w:rPr>
        <w:t>Реализацию государственной политики в сфере гражданско-патриотического</w:t>
      </w:r>
      <w:r w:rsidRPr="002739A1">
        <w:rPr>
          <w:b w:val="0"/>
          <w:sz w:val="28"/>
        </w:rPr>
        <w:br/>
        <w:t>воспитания на территории Смоленской области осуществляет созданное в</w:t>
      </w:r>
      <w:r w:rsidRPr="002739A1">
        <w:rPr>
          <w:b w:val="0"/>
          <w:sz w:val="28"/>
        </w:rPr>
        <w:br/>
        <w:t>соответствии с постановлением Администрации Смоленской области от 25.12.2015</w:t>
      </w:r>
      <w:r w:rsidRPr="002739A1">
        <w:rPr>
          <w:b w:val="0"/>
          <w:sz w:val="28"/>
        </w:rPr>
        <w:br/>
        <w:t>№ 861 Главное управление Смоленской области по гражданско-патриотическому</w:t>
      </w:r>
      <w:r w:rsidRPr="002739A1">
        <w:rPr>
          <w:b w:val="0"/>
          <w:sz w:val="28"/>
        </w:rPr>
        <w:br/>
        <w:t>воспитанию, основными задачами которого являются развитие системы гражданско-</w:t>
      </w:r>
      <w:r w:rsidRPr="002739A1">
        <w:rPr>
          <w:b w:val="0"/>
          <w:sz w:val="28"/>
        </w:rPr>
        <w:br/>
        <w:t>патриотического воспитания различных категорий граждан в Смоленской области и</w:t>
      </w:r>
      <w:r w:rsidRPr="002739A1">
        <w:rPr>
          <w:b w:val="0"/>
          <w:sz w:val="28"/>
        </w:rPr>
        <w:br/>
        <w:t>координация деятельности органов исполнительной власти Смоленской области,</w:t>
      </w:r>
      <w:r w:rsidRPr="002739A1">
        <w:rPr>
          <w:b w:val="0"/>
          <w:sz w:val="28"/>
        </w:rPr>
        <w:br/>
        <w:t>направленной на гражданско-пат</w:t>
      </w:r>
      <w:r>
        <w:rPr>
          <w:b w:val="0"/>
          <w:sz w:val="28"/>
        </w:rPr>
        <w:t>риотическое воспитание граждан.</w:t>
      </w:r>
    </w:p>
    <w:p w:rsidR="009E37B9" w:rsidRDefault="009E37B9" w:rsidP="009E37B9">
      <w:pPr>
        <w:pStyle w:val="aa"/>
        <w:ind w:firstLine="709"/>
        <w:jc w:val="both"/>
        <w:rPr>
          <w:b w:val="0"/>
          <w:sz w:val="28"/>
        </w:rPr>
      </w:pPr>
      <w:r w:rsidRPr="002739A1">
        <w:rPr>
          <w:b w:val="0"/>
          <w:sz w:val="28"/>
        </w:rPr>
        <w:t>В гражданско-патриотическом воспитании стоит особо выделить работу по</w:t>
      </w:r>
      <w:r w:rsidRPr="002739A1">
        <w:rPr>
          <w:b w:val="0"/>
          <w:sz w:val="28"/>
        </w:rPr>
        <w:br/>
        <w:t>воспитанию патриотично настроенной молодежи с независимым мышлением,</w:t>
      </w:r>
      <w:r w:rsidRPr="002739A1">
        <w:rPr>
          <w:b w:val="0"/>
          <w:sz w:val="28"/>
        </w:rPr>
        <w:br/>
        <w:t>обладающей созидательным мировоззрением, профессиональными знаниями,</w:t>
      </w:r>
      <w:r w:rsidRPr="002739A1">
        <w:rPr>
          <w:b w:val="0"/>
          <w:sz w:val="28"/>
        </w:rPr>
        <w:br/>
        <w:t>демонстрирующей высокую культуру, в том числе культуру межнационального</w:t>
      </w:r>
      <w:r w:rsidRPr="002739A1">
        <w:rPr>
          <w:b w:val="0"/>
          <w:sz w:val="28"/>
        </w:rPr>
        <w:br/>
        <w:t>общения, ответственность и способность принимать самостоятельные решения,</w:t>
      </w:r>
      <w:r w:rsidRPr="002739A1">
        <w:rPr>
          <w:b w:val="0"/>
          <w:sz w:val="28"/>
        </w:rPr>
        <w:br/>
        <w:t>нацеленные на повышение благосостояния страны, народа и своей семьи.</w:t>
      </w:r>
    </w:p>
    <w:p w:rsidR="009E37B9" w:rsidRDefault="009E37B9" w:rsidP="009E37B9">
      <w:pPr>
        <w:pStyle w:val="aa"/>
        <w:ind w:firstLine="709"/>
        <w:jc w:val="both"/>
        <w:rPr>
          <w:b w:val="0"/>
          <w:sz w:val="28"/>
        </w:rPr>
      </w:pPr>
      <w:r>
        <w:rPr>
          <w:b w:val="0"/>
          <w:sz w:val="28"/>
        </w:rPr>
        <w:t xml:space="preserve">В настоящее время Отделом по образованию Администрации муниципального образования «Демидовский район» Смоленской области проводится  работа по гражданско-патриотическому воспитанию  детей, молодежи, граждан, проживающих на территории муниципального образования «Демидовский район» Смоленской области. Так ежегодными стали мероприятия: торжественное посвящение в </w:t>
      </w:r>
      <w:proofErr w:type="spellStart"/>
      <w:r>
        <w:rPr>
          <w:b w:val="0"/>
          <w:sz w:val="28"/>
        </w:rPr>
        <w:t>гагаринцы</w:t>
      </w:r>
      <w:proofErr w:type="spellEnd"/>
      <w:r>
        <w:rPr>
          <w:b w:val="0"/>
          <w:sz w:val="28"/>
        </w:rPr>
        <w:t xml:space="preserve">;  районный День призывника;  участие   поискового </w:t>
      </w:r>
      <w:r>
        <w:rPr>
          <w:b w:val="0"/>
          <w:sz w:val="28"/>
        </w:rPr>
        <w:lastRenderedPageBreak/>
        <w:t>объединения им. Героя Советского Союза П. Д. Хренова в «Вахтах Памяти» и поисковых работах на территории Демидовского района Смоленской области, акция «Мы - граждане России»,</w:t>
      </w:r>
      <w:r w:rsidRPr="00BD0288">
        <w:rPr>
          <w:b w:val="0"/>
          <w:sz w:val="28"/>
        </w:rPr>
        <w:t xml:space="preserve"> </w:t>
      </w:r>
      <w:r>
        <w:rPr>
          <w:b w:val="0"/>
          <w:sz w:val="28"/>
        </w:rPr>
        <w:t>фестиваль литературно-музыкальных композиций; конкурс</w:t>
      </w:r>
      <w:r w:rsidRPr="00BD0288">
        <w:rPr>
          <w:sz w:val="28"/>
        </w:rPr>
        <w:t xml:space="preserve"> </w:t>
      </w:r>
      <w:r>
        <w:rPr>
          <w:b w:val="0"/>
          <w:sz w:val="28"/>
        </w:rPr>
        <w:t>историко-</w:t>
      </w:r>
      <w:r w:rsidRPr="00BD0288">
        <w:rPr>
          <w:b w:val="0"/>
          <w:sz w:val="28"/>
        </w:rPr>
        <w:t>исследовательских работ</w:t>
      </w:r>
      <w:r>
        <w:rPr>
          <w:b w:val="0"/>
          <w:sz w:val="28"/>
        </w:rPr>
        <w:t xml:space="preserve">; проведение утренников, вечеров, классных часов по гражданско-патриотическому воспитанию  и др. </w:t>
      </w:r>
    </w:p>
    <w:p w:rsidR="009E37B9" w:rsidRDefault="009E37B9" w:rsidP="009E37B9">
      <w:pPr>
        <w:pStyle w:val="aa"/>
        <w:ind w:firstLine="709"/>
        <w:jc w:val="both"/>
        <w:rPr>
          <w:b w:val="0"/>
          <w:sz w:val="28"/>
        </w:rPr>
      </w:pPr>
      <w:r w:rsidRPr="002739A1">
        <w:rPr>
          <w:b w:val="0"/>
          <w:sz w:val="28"/>
        </w:rPr>
        <w:t>В рамках празднования Победы</w:t>
      </w:r>
      <w:r>
        <w:rPr>
          <w:b w:val="0"/>
          <w:sz w:val="28"/>
        </w:rPr>
        <w:t xml:space="preserve"> в Великой Отечественной войне ежегодно принимаем участие в областных авто-, велопробегах</w:t>
      </w:r>
      <w:r w:rsidRPr="002739A1">
        <w:rPr>
          <w:b w:val="0"/>
          <w:sz w:val="28"/>
        </w:rPr>
        <w:t>,</w:t>
      </w:r>
      <w:r>
        <w:rPr>
          <w:b w:val="0"/>
          <w:sz w:val="28"/>
        </w:rPr>
        <w:t xml:space="preserve"> митингах,</w:t>
      </w:r>
      <w:r w:rsidRPr="002739A1">
        <w:rPr>
          <w:b w:val="0"/>
          <w:sz w:val="28"/>
        </w:rPr>
        <w:t xml:space="preserve"> </w:t>
      </w:r>
      <w:r>
        <w:rPr>
          <w:b w:val="0"/>
          <w:sz w:val="28"/>
        </w:rPr>
        <w:t xml:space="preserve">акциях - </w:t>
      </w:r>
      <w:r w:rsidRPr="002739A1">
        <w:rPr>
          <w:b w:val="0"/>
          <w:sz w:val="28"/>
        </w:rPr>
        <w:t xml:space="preserve">«Георгиевская ленточка», </w:t>
      </w:r>
      <w:r>
        <w:rPr>
          <w:b w:val="0"/>
          <w:sz w:val="28"/>
        </w:rPr>
        <w:t>«Бессмертный полк», «Свеча памяти».</w:t>
      </w:r>
    </w:p>
    <w:p w:rsidR="009E37B9" w:rsidRDefault="009E37B9" w:rsidP="009E37B9">
      <w:pPr>
        <w:pStyle w:val="aa"/>
        <w:ind w:firstLine="709"/>
        <w:jc w:val="both"/>
        <w:rPr>
          <w:b w:val="0"/>
          <w:sz w:val="28"/>
        </w:rPr>
      </w:pPr>
      <w:r>
        <w:rPr>
          <w:b w:val="0"/>
          <w:sz w:val="28"/>
        </w:rPr>
        <w:t xml:space="preserve">Однако современное состояние гражданско-патриотического воспитания граждан во многом определяется сложившейся экономической, политической и социальной ситуацией в нашем обществе.  Коренные перемены, в первую очередь, отражаются на тех категориях населения, которые по тем или иным причинам не могут адекватно реагировать на происходящие социальные процессы. Одной из таких категорий являются дети и молодежь. Не секрет, что  значительная часть молодежи проявляет социальную инертность, нетерпимость, а иногда и агрессивность по отношению к своим конституционным обязанностям. Отчетливо прослеживается тенденция к ухудшению состояния здоровья призывников. </w:t>
      </w:r>
    </w:p>
    <w:p w:rsidR="009E37B9" w:rsidRDefault="009E37B9" w:rsidP="009E37B9">
      <w:pPr>
        <w:pStyle w:val="aa"/>
        <w:ind w:firstLine="709"/>
        <w:jc w:val="both"/>
        <w:rPr>
          <w:b w:val="0"/>
          <w:sz w:val="28"/>
        </w:rPr>
      </w:pPr>
      <w:r>
        <w:rPr>
          <w:b w:val="0"/>
          <w:sz w:val="28"/>
        </w:rPr>
        <w:t>В общественном сознании всё более глубокой эрозии подвергаются такие ценности, как Отечество, патриотизм, верность героическим традициям прошлого, долг, честь, достоинство, самоотверженность. Молодежь не проявляет интереса к оказанию помощи или шефству над пожилыми людьми.  Существуют радикальные, псевдопатриотические организации, которые пытаются занять свою политическую нишу, воздействуя на молодое поколение. Молодежь вовлекается в различные религиозные «секты», что приводит к духовному обнищанию.</w:t>
      </w:r>
    </w:p>
    <w:p w:rsidR="009E37B9" w:rsidRDefault="009E37B9" w:rsidP="009E37B9">
      <w:pPr>
        <w:ind w:firstLine="709"/>
        <w:jc w:val="both"/>
        <w:rPr>
          <w:sz w:val="28"/>
        </w:rPr>
      </w:pPr>
      <w:r>
        <w:rPr>
          <w:sz w:val="28"/>
        </w:rPr>
        <w:t xml:space="preserve">В настоящее время, когда происходит процесс модернизации и реформирования системы образования и воспитания, принимаются меры по преодолению сложившейся ситуации, очевиден факт необходимости принятия программы, включающей комплекс мероприятий по гражданско-патриотическому воспитанию детей и молодежи.  </w:t>
      </w:r>
    </w:p>
    <w:p w:rsidR="009E37B9" w:rsidRDefault="009E37B9" w:rsidP="009E37B9">
      <w:pPr>
        <w:pStyle w:val="aa"/>
        <w:ind w:firstLine="709"/>
        <w:jc w:val="both"/>
        <w:rPr>
          <w:b w:val="0"/>
          <w:sz w:val="28"/>
        </w:rPr>
      </w:pPr>
      <w:r w:rsidRPr="002739A1">
        <w:rPr>
          <w:b w:val="0"/>
          <w:sz w:val="28"/>
        </w:rPr>
        <w:t>Необходимость совершенствования работы по гражданскому и</w:t>
      </w:r>
      <w:r w:rsidRPr="002739A1">
        <w:rPr>
          <w:b w:val="0"/>
          <w:sz w:val="28"/>
        </w:rPr>
        <w:br/>
        <w:t>патриотическому воспитанию молодежи требует поиска новых моделей, методов и</w:t>
      </w:r>
      <w:r w:rsidRPr="002739A1">
        <w:rPr>
          <w:b w:val="0"/>
          <w:sz w:val="28"/>
        </w:rPr>
        <w:br/>
        <w:t>форм работы с молодежью, прежде всего, допризывного возраста. Необходима такая</w:t>
      </w:r>
      <w:r w:rsidRPr="002739A1">
        <w:rPr>
          <w:b w:val="0"/>
          <w:sz w:val="28"/>
        </w:rPr>
        <w:br/>
        <w:t>организация работы, которая обеспечивает физическую подготовку молодых людей,</w:t>
      </w:r>
      <w:r w:rsidRPr="002739A1">
        <w:rPr>
          <w:b w:val="0"/>
          <w:sz w:val="28"/>
        </w:rPr>
        <w:br/>
        <w:t>дает специальную теоретическую и практическую военно-прикладную подготовку к</w:t>
      </w:r>
      <w:r w:rsidRPr="002739A1">
        <w:rPr>
          <w:b w:val="0"/>
          <w:sz w:val="28"/>
        </w:rPr>
        <w:br/>
        <w:t>службе в Вооруженных Силах Российской Федерации и создает условия для</w:t>
      </w:r>
      <w:r w:rsidRPr="002739A1">
        <w:rPr>
          <w:b w:val="0"/>
          <w:sz w:val="28"/>
        </w:rPr>
        <w:br/>
        <w:t>патриотического и гр</w:t>
      </w:r>
      <w:r>
        <w:rPr>
          <w:b w:val="0"/>
          <w:sz w:val="28"/>
        </w:rPr>
        <w:t>ажданского воспитания молодежи.</w:t>
      </w:r>
    </w:p>
    <w:p w:rsidR="009E37B9" w:rsidRDefault="009E37B9" w:rsidP="009E37B9">
      <w:pPr>
        <w:pStyle w:val="aa"/>
        <w:ind w:firstLine="709"/>
        <w:jc w:val="both"/>
        <w:rPr>
          <w:b w:val="0"/>
          <w:sz w:val="28"/>
        </w:rPr>
      </w:pPr>
      <w:r w:rsidRPr="002739A1">
        <w:rPr>
          <w:b w:val="0"/>
          <w:sz w:val="28"/>
        </w:rPr>
        <w:t>Важнейшими направлениями работы в сфере патриотического воспитания</w:t>
      </w:r>
      <w:r w:rsidRPr="002739A1">
        <w:rPr>
          <w:b w:val="0"/>
          <w:sz w:val="28"/>
        </w:rPr>
        <w:br/>
        <w:t>молодежи являются организация и проведение профильных патриотических смен,</w:t>
      </w:r>
      <w:r w:rsidRPr="002739A1">
        <w:rPr>
          <w:b w:val="0"/>
          <w:sz w:val="28"/>
        </w:rPr>
        <w:br/>
        <w:t>лагерей и с</w:t>
      </w:r>
      <w:r>
        <w:rPr>
          <w:b w:val="0"/>
          <w:sz w:val="28"/>
        </w:rPr>
        <w:t>боров для допризывной молодежи.</w:t>
      </w:r>
    </w:p>
    <w:p w:rsidR="009E37B9" w:rsidRDefault="009E37B9" w:rsidP="009E37B9">
      <w:pPr>
        <w:pStyle w:val="aa"/>
        <w:ind w:firstLine="709"/>
        <w:jc w:val="both"/>
        <w:rPr>
          <w:b w:val="0"/>
          <w:sz w:val="28"/>
        </w:rPr>
      </w:pPr>
      <w:r w:rsidRPr="002739A1">
        <w:rPr>
          <w:b w:val="0"/>
          <w:sz w:val="28"/>
        </w:rPr>
        <w:t>Вместе с тем для эффективного функционирования системы патриотического</w:t>
      </w:r>
      <w:r w:rsidRPr="002739A1">
        <w:rPr>
          <w:b w:val="0"/>
          <w:sz w:val="28"/>
        </w:rPr>
        <w:br/>
        <w:t>воспитания необходимо и дальше вести плановую работу по улучшению</w:t>
      </w:r>
      <w:r w:rsidRPr="002739A1">
        <w:rPr>
          <w:b w:val="0"/>
          <w:sz w:val="28"/>
        </w:rPr>
        <w:br/>
        <w:t>материально-технического обеспечения воспитательной базы, преодолению</w:t>
      </w:r>
      <w:r w:rsidRPr="002739A1">
        <w:rPr>
          <w:b w:val="0"/>
          <w:sz w:val="28"/>
        </w:rPr>
        <w:br/>
        <w:t>дефицита профессиональных кадров для ведения работы по патриотическому</w:t>
      </w:r>
      <w:r w:rsidRPr="002739A1">
        <w:rPr>
          <w:b w:val="0"/>
          <w:sz w:val="28"/>
        </w:rPr>
        <w:br/>
      </w:r>
      <w:r w:rsidRPr="002739A1">
        <w:rPr>
          <w:b w:val="0"/>
          <w:sz w:val="28"/>
        </w:rPr>
        <w:lastRenderedPageBreak/>
        <w:t>воспитанию граждан, развитию системы патриотического воспитания в трудовых</w:t>
      </w:r>
      <w:r w:rsidRPr="002739A1">
        <w:rPr>
          <w:b w:val="0"/>
          <w:sz w:val="28"/>
        </w:rPr>
        <w:br/>
        <w:t>коллективах, вовлечению в эту работу средств массовой информации</w:t>
      </w:r>
      <w:r>
        <w:rPr>
          <w:b w:val="0"/>
          <w:sz w:val="28"/>
        </w:rPr>
        <w:t>.</w:t>
      </w:r>
    </w:p>
    <w:p w:rsidR="009E37B9" w:rsidRDefault="009E37B9" w:rsidP="009E37B9">
      <w:pPr>
        <w:pStyle w:val="aa"/>
        <w:ind w:firstLine="709"/>
        <w:jc w:val="both"/>
        <w:rPr>
          <w:b w:val="0"/>
          <w:sz w:val="28"/>
        </w:rPr>
      </w:pPr>
      <w:r w:rsidRPr="002739A1">
        <w:rPr>
          <w:b w:val="0"/>
          <w:sz w:val="28"/>
        </w:rPr>
        <w:t>Анализ состояния патриотического воспитания в Смоленской области выявил</w:t>
      </w:r>
      <w:r w:rsidRPr="002739A1">
        <w:rPr>
          <w:b w:val="0"/>
          <w:sz w:val="28"/>
        </w:rPr>
        <w:br/>
        <w:t>следующие проблемы:</w:t>
      </w:r>
    </w:p>
    <w:p w:rsidR="009E37B9" w:rsidRDefault="009E37B9" w:rsidP="009E37B9">
      <w:pPr>
        <w:pStyle w:val="aa"/>
        <w:ind w:firstLine="709"/>
        <w:jc w:val="both"/>
        <w:rPr>
          <w:b w:val="0"/>
          <w:sz w:val="28"/>
        </w:rPr>
      </w:pPr>
      <w:r w:rsidRPr="002739A1">
        <w:rPr>
          <w:b w:val="0"/>
          <w:sz w:val="28"/>
        </w:rPr>
        <w:t>- недостаточно высокий уровень ресурсного обеспечения программ и проектов</w:t>
      </w:r>
      <w:r w:rsidRPr="002739A1">
        <w:rPr>
          <w:b w:val="0"/>
          <w:sz w:val="28"/>
        </w:rPr>
        <w:br/>
        <w:t>патриотической направленности, реализуемых в учреждения</w:t>
      </w:r>
      <w:r>
        <w:rPr>
          <w:b w:val="0"/>
          <w:sz w:val="28"/>
        </w:rPr>
        <w:t>х, общественных</w:t>
      </w:r>
      <w:r>
        <w:rPr>
          <w:b w:val="0"/>
          <w:sz w:val="28"/>
        </w:rPr>
        <w:br/>
        <w:t>организациях;</w:t>
      </w:r>
    </w:p>
    <w:p w:rsidR="009E37B9" w:rsidRDefault="009E37B9" w:rsidP="009E37B9">
      <w:pPr>
        <w:pStyle w:val="aa"/>
        <w:ind w:firstLine="709"/>
        <w:jc w:val="both"/>
        <w:rPr>
          <w:b w:val="0"/>
          <w:sz w:val="28"/>
        </w:rPr>
      </w:pPr>
      <w:r>
        <w:rPr>
          <w:b w:val="0"/>
          <w:sz w:val="28"/>
        </w:rPr>
        <w:t xml:space="preserve">- </w:t>
      </w:r>
      <w:r w:rsidRPr="002739A1">
        <w:rPr>
          <w:b w:val="0"/>
          <w:sz w:val="28"/>
        </w:rPr>
        <w:t>недостаточная материальная поддержка военно-спортивных клубов,</w:t>
      </w:r>
      <w:r w:rsidRPr="002739A1">
        <w:rPr>
          <w:b w:val="0"/>
          <w:sz w:val="28"/>
        </w:rPr>
        <w:br/>
        <w:t>общественных детских и молодежных организаций п</w:t>
      </w:r>
      <w:r>
        <w:rPr>
          <w:b w:val="0"/>
          <w:sz w:val="28"/>
        </w:rPr>
        <w:t>атриотической направленности;</w:t>
      </w:r>
    </w:p>
    <w:p w:rsidR="009E37B9" w:rsidRDefault="009E37B9" w:rsidP="009E37B9">
      <w:pPr>
        <w:pStyle w:val="aa"/>
        <w:ind w:firstLine="709"/>
        <w:jc w:val="both"/>
        <w:rPr>
          <w:b w:val="0"/>
          <w:sz w:val="28"/>
        </w:rPr>
      </w:pPr>
      <w:r>
        <w:rPr>
          <w:b w:val="0"/>
          <w:sz w:val="28"/>
        </w:rPr>
        <w:t xml:space="preserve">- </w:t>
      </w:r>
      <w:r w:rsidRPr="002739A1">
        <w:rPr>
          <w:b w:val="0"/>
          <w:sz w:val="28"/>
        </w:rPr>
        <w:t>невысокая динамика включения молодых граждан в деятельность</w:t>
      </w:r>
      <w:r w:rsidRPr="002739A1">
        <w:rPr>
          <w:b w:val="0"/>
          <w:sz w:val="28"/>
        </w:rPr>
        <w:br/>
        <w:t>общественных организаций патриотической направленности, оборонно-спортивных</w:t>
      </w:r>
      <w:r w:rsidRPr="002739A1">
        <w:rPr>
          <w:b w:val="0"/>
          <w:sz w:val="28"/>
        </w:rPr>
        <w:br/>
        <w:t>лагерей, военно-патриотических клубов, в кадетское движение;</w:t>
      </w:r>
    </w:p>
    <w:p w:rsidR="009E37B9" w:rsidRDefault="009E37B9" w:rsidP="009E37B9">
      <w:pPr>
        <w:pStyle w:val="aa"/>
        <w:ind w:firstLine="709"/>
        <w:jc w:val="both"/>
        <w:rPr>
          <w:b w:val="0"/>
          <w:sz w:val="28"/>
        </w:rPr>
      </w:pPr>
      <w:r>
        <w:rPr>
          <w:b w:val="0"/>
          <w:sz w:val="28"/>
        </w:rPr>
        <w:t xml:space="preserve">- </w:t>
      </w:r>
      <w:r w:rsidRPr="002739A1">
        <w:rPr>
          <w:b w:val="0"/>
          <w:sz w:val="28"/>
        </w:rPr>
        <w:t>недостаточная степень включенности в процесс патриотического воспитания</w:t>
      </w:r>
      <w:r w:rsidRPr="002739A1">
        <w:rPr>
          <w:b w:val="0"/>
          <w:sz w:val="28"/>
        </w:rPr>
        <w:br/>
        <w:t>предприятий и организаций, трудовых коллективов.</w:t>
      </w:r>
    </w:p>
    <w:p w:rsidR="009E37B9" w:rsidRDefault="009E37B9" w:rsidP="009E37B9">
      <w:pPr>
        <w:pStyle w:val="aa"/>
        <w:ind w:firstLine="709"/>
        <w:jc w:val="both"/>
        <w:rPr>
          <w:b w:val="0"/>
          <w:sz w:val="28"/>
        </w:rPr>
      </w:pPr>
      <w:r w:rsidRPr="002739A1">
        <w:rPr>
          <w:b w:val="0"/>
          <w:sz w:val="28"/>
        </w:rPr>
        <w:t>Требует серьезной и долговременной работы формирование у молодежи</w:t>
      </w:r>
      <w:r w:rsidRPr="002739A1">
        <w:rPr>
          <w:b w:val="0"/>
          <w:sz w:val="28"/>
        </w:rPr>
        <w:br/>
        <w:t>готовности служить Отечеству. Устаревшая материально-техническая база или ее</w:t>
      </w:r>
      <w:r w:rsidRPr="002739A1">
        <w:rPr>
          <w:b w:val="0"/>
          <w:sz w:val="28"/>
        </w:rPr>
        <w:br/>
        <w:t>отсутствие в патриотических объединениях, центрах снижает эффективность</w:t>
      </w:r>
      <w:r w:rsidRPr="002739A1">
        <w:rPr>
          <w:b w:val="0"/>
          <w:sz w:val="28"/>
        </w:rPr>
        <w:br/>
        <w:t>подготовки молодых граждан к военной службе в Вооруженных Силах Российской</w:t>
      </w:r>
      <w:r w:rsidRPr="002739A1">
        <w:rPr>
          <w:b w:val="0"/>
          <w:sz w:val="28"/>
        </w:rPr>
        <w:br/>
        <w:t>Федерации, а также интерес к изучению истории России, Смоленской области.</w:t>
      </w:r>
      <w:r w:rsidRPr="002739A1">
        <w:rPr>
          <w:b w:val="0"/>
          <w:sz w:val="28"/>
        </w:rPr>
        <w:br/>
        <w:t>Рост количества общественных организаций патриотической направленности</w:t>
      </w:r>
      <w:r w:rsidRPr="002739A1">
        <w:rPr>
          <w:b w:val="0"/>
          <w:sz w:val="28"/>
        </w:rPr>
        <w:br/>
        <w:t>требует системного подхода в обеспечении их взаимодействи</w:t>
      </w:r>
      <w:r>
        <w:rPr>
          <w:b w:val="0"/>
          <w:sz w:val="28"/>
        </w:rPr>
        <w:t>я и целенаправленной</w:t>
      </w:r>
      <w:r>
        <w:rPr>
          <w:b w:val="0"/>
          <w:sz w:val="28"/>
        </w:rPr>
        <w:br/>
        <w:t>поддержки.</w:t>
      </w:r>
    </w:p>
    <w:p w:rsidR="009E37B9" w:rsidRDefault="009E37B9" w:rsidP="009E37B9">
      <w:pPr>
        <w:pStyle w:val="aa"/>
        <w:ind w:firstLine="709"/>
        <w:jc w:val="both"/>
        <w:rPr>
          <w:b w:val="0"/>
          <w:sz w:val="28"/>
        </w:rPr>
      </w:pPr>
      <w:r w:rsidRPr="002739A1">
        <w:rPr>
          <w:b w:val="0"/>
          <w:sz w:val="28"/>
        </w:rPr>
        <w:t>Учреждения молодежной политики, образовательные организации и</w:t>
      </w:r>
      <w:r w:rsidRPr="002739A1">
        <w:rPr>
          <w:b w:val="0"/>
          <w:sz w:val="28"/>
        </w:rPr>
        <w:br/>
        <w:t>учреждения культуры испытывают сложности с ме</w:t>
      </w:r>
      <w:r>
        <w:rPr>
          <w:b w:val="0"/>
          <w:sz w:val="28"/>
        </w:rPr>
        <w:t xml:space="preserve">тодическим обеспечением в части </w:t>
      </w:r>
      <w:r w:rsidRPr="002739A1">
        <w:rPr>
          <w:b w:val="0"/>
          <w:sz w:val="28"/>
        </w:rPr>
        <w:t>подготовки и переподготовки специалистов в обла</w:t>
      </w:r>
      <w:r>
        <w:rPr>
          <w:b w:val="0"/>
          <w:sz w:val="28"/>
        </w:rPr>
        <w:t xml:space="preserve">сти патриотического воспитания, </w:t>
      </w:r>
      <w:r w:rsidRPr="002739A1">
        <w:rPr>
          <w:b w:val="0"/>
          <w:sz w:val="28"/>
        </w:rPr>
        <w:t>внедрением программ, ориентированных на форми</w:t>
      </w:r>
      <w:r>
        <w:rPr>
          <w:b w:val="0"/>
          <w:sz w:val="28"/>
        </w:rPr>
        <w:t xml:space="preserve">рование у подростков и молодежи </w:t>
      </w:r>
      <w:r w:rsidRPr="002739A1">
        <w:rPr>
          <w:b w:val="0"/>
          <w:sz w:val="28"/>
        </w:rPr>
        <w:t>толерантности, миролюбия, достижения социально</w:t>
      </w:r>
      <w:r>
        <w:rPr>
          <w:b w:val="0"/>
          <w:sz w:val="28"/>
        </w:rPr>
        <w:t xml:space="preserve">го согласия, на противодействие </w:t>
      </w:r>
      <w:r w:rsidRPr="002739A1">
        <w:rPr>
          <w:b w:val="0"/>
          <w:sz w:val="28"/>
        </w:rPr>
        <w:t>социальной агрессии, национальным конфл</w:t>
      </w:r>
      <w:r>
        <w:rPr>
          <w:b w:val="0"/>
          <w:sz w:val="28"/>
        </w:rPr>
        <w:t>иктам, экстремизму, терроризму.</w:t>
      </w:r>
    </w:p>
    <w:p w:rsidR="009E37B9" w:rsidRDefault="009E37B9" w:rsidP="009E37B9">
      <w:pPr>
        <w:pStyle w:val="aa"/>
        <w:ind w:firstLine="709"/>
        <w:jc w:val="both"/>
        <w:rPr>
          <w:b w:val="0"/>
          <w:sz w:val="28"/>
        </w:rPr>
      </w:pPr>
      <w:r w:rsidRPr="002739A1">
        <w:rPr>
          <w:b w:val="0"/>
          <w:sz w:val="28"/>
        </w:rPr>
        <w:t>Решение этих и других проблем предполагается осуществить в рам</w:t>
      </w:r>
      <w:r>
        <w:rPr>
          <w:b w:val="0"/>
          <w:sz w:val="28"/>
        </w:rPr>
        <w:t xml:space="preserve">ках </w:t>
      </w:r>
      <w:r w:rsidRPr="002739A1">
        <w:rPr>
          <w:b w:val="0"/>
          <w:sz w:val="28"/>
        </w:rPr>
        <w:t>программы.</w:t>
      </w:r>
    </w:p>
    <w:p w:rsidR="009E37B9" w:rsidRDefault="009E37B9" w:rsidP="009E37B9">
      <w:pPr>
        <w:pStyle w:val="aa"/>
        <w:ind w:firstLine="709"/>
        <w:jc w:val="both"/>
        <w:rPr>
          <w:b w:val="0"/>
          <w:sz w:val="28"/>
        </w:rPr>
      </w:pPr>
      <w:r>
        <w:rPr>
          <w:b w:val="0"/>
          <w:sz w:val="28"/>
        </w:rPr>
        <w:t>П</w:t>
      </w:r>
      <w:r w:rsidRPr="002739A1">
        <w:rPr>
          <w:b w:val="0"/>
          <w:sz w:val="28"/>
        </w:rPr>
        <w:t xml:space="preserve">рограмма включает в себя комплекс </w:t>
      </w:r>
      <w:r>
        <w:rPr>
          <w:b w:val="0"/>
          <w:sz w:val="28"/>
        </w:rPr>
        <w:t xml:space="preserve">мероприятий по дальнейшему </w:t>
      </w:r>
      <w:r w:rsidRPr="002739A1">
        <w:rPr>
          <w:b w:val="0"/>
          <w:sz w:val="28"/>
        </w:rPr>
        <w:t>развитию и совершенствованию системы</w:t>
      </w:r>
      <w:r>
        <w:rPr>
          <w:b w:val="0"/>
          <w:sz w:val="28"/>
        </w:rPr>
        <w:t xml:space="preserve"> гражданского и патриотического </w:t>
      </w:r>
      <w:r w:rsidRPr="002739A1">
        <w:rPr>
          <w:b w:val="0"/>
          <w:sz w:val="28"/>
        </w:rPr>
        <w:t>воспитания граждан, направленных на ста</w:t>
      </w:r>
      <w:r>
        <w:rPr>
          <w:b w:val="0"/>
          <w:sz w:val="28"/>
        </w:rPr>
        <w:t xml:space="preserve">новление патриотизма в качестве </w:t>
      </w:r>
      <w:r w:rsidRPr="002739A1">
        <w:rPr>
          <w:b w:val="0"/>
          <w:sz w:val="28"/>
        </w:rPr>
        <w:t>нравственной основы формирования их активно</w:t>
      </w:r>
      <w:r>
        <w:rPr>
          <w:b w:val="0"/>
          <w:sz w:val="28"/>
        </w:rPr>
        <w:t xml:space="preserve">й жизненной позиции, и созданию </w:t>
      </w:r>
      <w:r w:rsidRPr="002739A1">
        <w:rPr>
          <w:b w:val="0"/>
          <w:sz w:val="28"/>
        </w:rPr>
        <w:t>системы по подготовке граждан к службе</w:t>
      </w:r>
      <w:r>
        <w:rPr>
          <w:b w:val="0"/>
          <w:sz w:val="28"/>
        </w:rPr>
        <w:t xml:space="preserve"> в Вооруженных Силах Российской </w:t>
      </w:r>
      <w:r w:rsidRPr="002739A1">
        <w:rPr>
          <w:b w:val="0"/>
          <w:sz w:val="28"/>
        </w:rPr>
        <w:t>Федерации.</w:t>
      </w:r>
    </w:p>
    <w:p w:rsidR="009E37B9" w:rsidRDefault="009E37B9" w:rsidP="009E37B9">
      <w:pPr>
        <w:pStyle w:val="aa"/>
        <w:ind w:firstLine="709"/>
        <w:jc w:val="both"/>
        <w:rPr>
          <w:b w:val="0"/>
          <w:sz w:val="28"/>
        </w:rPr>
      </w:pPr>
      <w:r>
        <w:rPr>
          <w:b w:val="0"/>
          <w:sz w:val="28"/>
        </w:rPr>
        <w:t>П</w:t>
      </w:r>
      <w:r w:rsidRPr="00EB7D8A">
        <w:rPr>
          <w:b w:val="0"/>
          <w:sz w:val="28"/>
        </w:rPr>
        <w:t>рограмма ориенти</w:t>
      </w:r>
      <w:r>
        <w:rPr>
          <w:b w:val="0"/>
          <w:sz w:val="28"/>
        </w:rPr>
        <w:t xml:space="preserve">рована на все социальные слои и </w:t>
      </w:r>
      <w:r w:rsidRPr="00EB7D8A">
        <w:rPr>
          <w:b w:val="0"/>
          <w:sz w:val="28"/>
        </w:rPr>
        <w:t>возрастные группы граждан при сохран</w:t>
      </w:r>
      <w:r>
        <w:rPr>
          <w:b w:val="0"/>
          <w:sz w:val="28"/>
        </w:rPr>
        <w:t xml:space="preserve">ении приоритета патриотического воспитания </w:t>
      </w:r>
      <w:r w:rsidRPr="00EB7D8A">
        <w:rPr>
          <w:b w:val="0"/>
          <w:sz w:val="28"/>
        </w:rPr>
        <w:t>детей и молодежи, имеет открытый характер и досту</w:t>
      </w:r>
      <w:r>
        <w:rPr>
          <w:b w:val="0"/>
          <w:sz w:val="28"/>
        </w:rPr>
        <w:t xml:space="preserve">пна для участия в ее реализации </w:t>
      </w:r>
      <w:r w:rsidRPr="00EB7D8A">
        <w:rPr>
          <w:b w:val="0"/>
          <w:sz w:val="28"/>
        </w:rPr>
        <w:t>научных и образовательных орган</w:t>
      </w:r>
      <w:r>
        <w:rPr>
          <w:b w:val="0"/>
          <w:sz w:val="28"/>
        </w:rPr>
        <w:t xml:space="preserve">изаций, общественных движений и объединений с </w:t>
      </w:r>
      <w:r w:rsidRPr="00EB7D8A">
        <w:rPr>
          <w:b w:val="0"/>
          <w:sz w:val="28"/>
        </w:rPr>
        <w:t>собственными инициативами и проектами.</w:t>
      </w:r>
    </w:p>
    <w:p w:rsidR="009E37B9" w:rsidRDefault="009E37B9" w:rsidP="009E37B9">
      <w:pPr>
        <w:pStyle w:val="aa"/>
        <w:ind w:firstLine="709"/>
        <w:jc w:val="both"/>
        <w:rPr>
          <w:b w:val="0"/>
          <w:sz w:val="28"/>
        </w:rPr>
      </w:pPr>
      <w:r>
        <w:rPr>
          <w:b w:val="0"/>
          <w:sz w:val="28"/>
        </w:rPr>
        <w:t xml:space="preserve">Результатом реализации программы предполагается </w:t>
      </w:r>
      <w:r w:rsidRPr="00D84547">
        <w:rPr>
          <w:b w:val="0"/>
          <w:sz w:val="28"/>
        </w:rPr>
        <w:t>положитель</w:t>
      </w:r>
      <w:r>
        <w:rPr>
          <w:b w:val="0"/>
          <w:sz w:val="28"/>
        </w:rPr>
        <w:t xml:space="preserve">ная динамика роста патриотизма. </w:t>
      </w:r>
    </w:p>
    <w:p w:rsidR="009E37B9" w:rsidRDefault="009E37B9" w:rsidP="009E37B9">
      <w:pPr>
        <w:pStyle w:val="aa"/>
        <w:ind w:firstLine="709"/>
        <w:jc w:val="both"/>
        <w:rPr>
          <w:b w:val="0"/>
          <w:sz w:val="28"/>
        </w:rPr>
      </w:pPr>
      <w:r w:rsidRPr="00D84547">
        <w:rPr>
          <w:b w:val="0"/>
          <w:sz w:val="28"/>
        </w:rPr>
        <w:t>Меха</w:t>
      </w:r>
      <w:r>
        <w:rPr>
          <w:b w:val="0"/>
          <w:sz w:val="28"/>
        </w:rPr>
        <w:t xml:space="preserve">низм реализации </w:t>
      </w:r>
      <w:r w:rsidRPr="00D84547">
        <w:rPr>
          <w:b w:val="0"/>
          <w:sz w:val="28"/>
        </w:rPr>
        <w:t>программ</w:t>
      </w:r>
      <w:r>
        <w:rPr>
          <w:b w:val="0"/>
          <w:sz w:val="28"/>
        </w:rPr>
        <w:t>ы выбран по следующим причинам:</w:t>
      </w:r>
    </w:p>
    <w:p w:rsidR="009E37B9" w:rsidRDefault="009E37B9" w:rsidP="009E37B9">
      <w:pPr>
        <w:pStyle w:val="aa"/>
        <w:ind w:firstLine="709"/>
        <w:jc w:val="both"/>
        <w:rPr>
          <w:b w:val="0"/>
          <w:sz w:val="28"/>
        </w:rPr>
      </w:pPr>
      <w:r w:rsidRPr="00D84547">
        <w:rPr>
          <w:b w:val="0"/>
          <w:bCs/>
          <w:sz w:val="28"/>
        </w:rPr>
        <w:lastRenderedPageBreak/>
        <w:t xml:space="preserve">- </w:t>
      </w:r>
      <w:r w:rsidRPr="00D84547">
        <w:rPr>
          <w:b w:val="0"/>
          <w:sz w:val="28"/>
        </w:rPr>
        <w:t>во-первых, программно-целевой метод управления позволяет оперативно и с</w:t>
      </w:r>
      <w:r w:rsidRPr="00D84547">
        <w:rPr>
          <w:b w:val="0"/>
          <w:sz w:val="28"/>
        </w:rPr>
        <w:br/>
        <w:t>максимальной степенью управляемост</w:t>
      </w:r>
      <w:r>
        <w:rPr>
          <w:b w:val="0"/>
          <w:sz w:val="28"/>
        </w:rPr>
        <w:t xml:space="preserve">и применять новые инструменты и технологии </w:t>
      </w:r>
      <w:r w:rsidRPr="00D84547">
        <w:rPr>
          <w:b w:val="0"/>
          <w:sz w:val="28"/>
        </w:rPr>
        <w:t>реализации приоритетов гражданского и патри</w:t>
      </w:r>
      <w:r>
        <w:rPr>
          <w:b w:val="0"/>
          <w:sz w:val="28"/>
        </w:rPr>
        <w:t>отического воспитания молодежи;</w:t>
      </w:r>
    </w:p>
    <w:p w:rsidR="009E37B9" w:rsidRDefault="009E37B9" w:rsidP="009E37B9">
      <w:pPr>
        <w:pStyle w:val="aa"/>
        <w:ind w:firstLine="709"/>
        <w:jc w:val="both"/>
        <w:rPr>
          <w:b w:val="0"/>
          <w:sz w:val="28"/>
        </w:rPr>
      </w:pPr>
      <w:r w:rsidRPr="00D84547">
        <w:rPr>
          <w:b w:val="0"/>
          <w:bCs/>
          <w:sz w:val="28"/>
        </w:rPr>
        <w:t xml:space="preserve">- </w:t>
      </w:r>
      <w:r w:rsidRPr="00D84547">
        <w:rPr>
          <w:b w:val="0"/>
          <w:sz w:val="28"/>
        </w:rPr>
        <w:t>во-вторых, опыт, накопленный в части управления целевыми программами,</w:t>
      </w:r>
      <w:r w:rsidRPr="00D84547">
        <w:rPr>
          <w:b w:val="0"/>
          <w:sz w:val="28"/>
        </w:rPr>
        <w:br/>
        <w:t xml:space="preserve">показывает, что данный инструмент </w:t>
      </w:r>
      <w:r>
        <w:rPr>
          <w:b w:val="0"/>
          <w:sz w:val="28"/>
        </w:rPr>
        <w:t xml:space="preserve">является наиболее действенным и эффективным </w:t>
      </w:r>
      <w:r w:rsidRPr="00D84547">
        <w:rPr>
          <w:b w:val="0"/>
          <w:sz w:val="28"/>
        </w:rPr>
        <w:t>для реализации концепции патр</w:t>
      </w:r>
      <w:r>
        <w:rPr>
          <w:b w:val="0"/>
          <w:sz w:val="28"/>
        </w:rPr>
        <w:t>иотического воспитания граждан;</w:t>
      </w:r>
    </w:p>
    <w:p w:rsidR="009E37B9" w:rsidRPr="00D84547" w:rsidRDefault="009E37B9" w:rsidP="009E37B9">
      <w:pPr>
        <w:pStyle w:val="aa"/>
        <w:ind w:firstLine="709"/>
        <w:jc w:val="both"/>
        <w:rPr>
          <w:b w:val="0"/>
          <w:bCs/>
          <w:sz w:val="28"/>
        </w:rPr>
      </w:pPr>
      <w:r w:rsidRPr="00D84547">
        <w:rPr>
          <w:b w:val="0"/>
          <w:bCs/>
          <w:sz w:val="28"/>
        </w:rPr>
        <w:t>-</w:t>
      </w:r>
      <w:r w:rsidRPr="00D84547">
        <w:t xml:space="preserve"> </w:t>
      </w:r>
      <w:r w:rsidRPr="00D84547">
        <w:rPr>
          <w:b w:val="0"/>
          <w:bCs/>
          <w:sz w:val="28"/>
        </w:rPr>
        <w:t>в-третьих, программно-целевой метод упр</w:t>
      </w:r>
      <w:r>
        <w:rPr>
          <w:b w:val="0"/>
          <w:bCs/>
          <w:sz w:val="28"/>
        </w:rPr>
        <w:t xml:space="preserve">авления позволяет предупреждать </w:t>
      </w:r>
      <w:r w:rsidRPr="00D84547">
        <w:rPr>
          <w:b w:val="0"/>
          <w:bCs/>
          <w:sz w:val="28"/>
        </w:rPr>
        <w:t>и</w:t>
      </w:r>
      <w:r>
        <w:rPr>
          <w:b w:val="0"/>
          <w:bCs/>
          <w:sz w:val="28"/>
        </w:rPr>
        <w:t xml:space="preserve"> </w:t>
      </w:r>
      <w:r w:rsidRPr="00D84547">
        <w:rPr>
          <w:b w:val="0"/>
          <w:bCs/>
          <w:sz w:val="28"/>
        </w:rPr>
        <w:t>своевременно решать организационные проблемы.</w:t>
      </w:r>
    </w:p>
    <w:p w:rsidR="009E37B9" w:rsidRPr="00623C3C" w:rsidRDefault="009E37B9" w:rsidP="009E37B9">
      <w:pPr>
        <w:pStyle w:val="aa"/>
        <w:ind w:firstLine="709"/>
        <w:jc w:val="both"/>
        <w:rPr>
          <w:b w:val="0"/>
          <w:sz w:val="28"/>
        </w:rPr>
      </w:pPr>
    </w:p>
    <w:p w:rsidR="009E37B9" w:rsidRDefault="009E37B9" w:rsidP="009E37B9">
      <w:pPr>
        <w:jc w:val="center"/>
        <w:rPr>
          <w:b/>
          <w:sz w:val="28"/>
          <w:szCs w:val="28"/>
        </w:rPr>
      </w:pPr>
      <w:r w:rsidRPr="00290E85">
        <w:rPr>
          <w:b/>
          <w:sz w:val="28"/>
          <w:szCs w:val="28"/>
        </w:rPr>
        <w:t>2</w:t>
      </w:r>
      <w:r>
        <w:rPr>
          <w:b/>
          <w:sz w:val="28"/>
          <w:szCs w:val="28"/>
        </w:rPr>
        <w:t>. Цели,  задачи и целевые показатели программы</w:t>
      </w:r>
    </w:p>
    <w:p w:rsidR="009E37B9" w:rsidRDefault="009E37B9" w:rsidP="009E37B9">
      <w:pPr>
        <w:rPr>
          <w:b/>
          <w:bCs/>
          <w:sz w:val="28"/>
          <w:szCs w:val="28"/>
        </w:rPr>
      </w:pPr>
    </w:p>
    <w:p w:rsidR="009E37B9" w:rsidRPr="00323B26" w:rsidRDefault="009E37B9" w:rsidP="009E37B9">
      <w:pPr>
        <w:ind w:firstLine="709"/>
        <w:jc w:val="both"/>
        <w:rPr>
          <w:bCs/>
          <w:sz w:val="28"/>
          <w:szCs w:val="28"/>
        </w:rPr>
      </w:pPr>
      <w:r w:rsidRPr="00323B26">
        <w:rPr>
          <w:bCs/>
          <w:sz w:val="28"/>
          <w:szCs w:val="28"/>
        </w:rPr>
        <w:t>Основной целью Программы является развитие и совершенствование системы гражданско-патриотического воспитания граждан в муниципальном образовании «Демидовский район»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w:t>
      </w:r>
      <w:r w:rsidRPr="00323B26">
        <w:rPr>
          <w:bCs/>
          <w:sz w:val="28"/>
          <w:szCs w:val="28"/>
        </w:rPr>
        <w:br/>
        <w:t>чувства сопричастности граждан к истории и культуре России.</w:t>
      </w:r>
    </w:p>
    <w:p w:rsidR="009E37B9" w:rsidRDefault="009E37B9" w:rsidP="009E37B9">
      <w:pPr>
        <w:jc w:val="both"/>
        <w:rPr>
          <w:sz w:val="28"/>
          <w:szCs w:val="28"/>
        </w:rPr>
      </w:pPr>
      <w:r>
        <w:rPr>
          <w:sz w:val="28"/>
          <w:szCs w:val="28"/>
        </w:rPr>
        <w:tab/>
        <w:t>Для достижения этой цели необходимо решить следующие задачи:</w:t>
      </w:r>
    </w:p>
    <w:p w:rsidR="009E37B9" w:rsidRDefault="009E37B9" w:rsidP="009E37B9">
      <w:pPr>
        <w:jc w:val="both"/>
        <w:rPr>
          <w:sz w:val="28"/>
          <w:szCs w:val="28"/>
        </w:rPr>
      </w:pPr>
    </w:p>
    <w:p w:rsidR="009E37B9" w:rsidRDefault="009E37B9" w:rsidP="009E37B9">
      <w:pPr>
        <w:jc w:val="center"/>
        <w:rPr>
          <w:b/>
          <w:sz w:val="28"/>
          <w:szCs w:val="28"/>
        </w:rPr>
      </w:pPr>
      <w:r w:rsidRPr="00C75480">
        <w:rPr>
          <w:b/>
          <w:sz w:val="28"/>
          <w:szCs w:val="28"/>
        </w:rPr>
        <w:t>Основные задачи программы:</w:t>
      </w:r>
    </w:p>
    <w:p w:rsidR="009E37B9" w:rsidRPr="00C75480" w:rsidRDefault="009E37B9" w:rsidP="009E37B9">
      <w:pPr>
        <w:jc w:val="center"/>
        <w:rPr>
          <w:sz w:val="28"/>
          <w:szCs w:val="28"/>
        </w:rPr>
      </w:pPr>
    </w:p>
    <w:p w:rsidR="009E37B9" w:rsidRDefault="009E37B9" w:rsidP="009E37B9">
      <w:pPr>
        <w:pStyle w:val="aa"/>
        <w:ind w:firstLine="709"/>
        <w:jc w:val="both"/>
        <w:rPr>
          <w:b w:val="0"/>
          <w:sz w:val="28"/>
        </w:rPr>
      </w:pPr>
      <w:r>
        <w:rPr>
          <w:b w:val="0"/>
          <w:sz w:val="28"/>
        </w:rPr>
        <w:t xml:space="preserve">1. Проведение научно-обоснованной управленческой и организаторской деятельности по созданию условий для эффективного </w:t>
      </w:r>
      <w:proofErr w:type="spellStart"/>
      <w:r>
        <w:rPr>
          <w:b w:val="0"/>
          <w:sz w:val="28"/>
        </w:rPr>
        <w:t>гражданско</w:t>
      </w:r>
      <w:proofErr w:type="spellEnd"/>
      <w:r>
        <w:rPr>
          <w:b w:val="0"/>
          <w:sz w:val="28"/>
        </w:rPr>
        <w:t xml:space="preserve"> - патриотического воспитания граждан.</w:t>
      </w:r>
    </w:p>
    <w:p w:rsidR="009E37B9" w:rsidRDefault="009E37B9" w:rsidP="009E37B9">
      <w:pPr>
        <w:pStyle w:val="aa"/>
        <w:ind w:firstLine="709"/>
        <w:jc w:val="both"/>
        <w:rPr>
          <w:b w:val="0"/>
          <w:sz w:val="28"/>
        </w:rPr>
      </w:pPr>
      <w:r>
        <w:rPr>
          <w:b w:val="0"/>
          <w:sz w:val="28"/>
        </w:rPr>
        <w:t>2.  Утверждение в сознании подрастающего поколения и граждан патриотических ценностей, взглядов и убеждений, уважения к культурному и историческому наследию Демидовского края, Смоленщины и России.</w:t>
      </w:r>
    </w:p>
    <w:p w:rsidR="009E37B9" w:rsidRDefault="009E37B9" w:rsidP="009E37B9">
      <w:pPr>
        <w:pStyle w:val="aa"/>
        <w:ind w:firstLine="709"/>
        <w:jc w:val="both"/>
        <w:rPr>
          <w:b w:val="0"/>
          <w:sz w:val="28"/>
        </w:rPr>
      </w:pPr>
      <w:r>
        <w:rPr>
          <w:b w:val="0"/>
          <w:sz w:val="28"/>
        </w:rPr>
        <w:t>3. Воспитание чувства гордости, любви и уважения к  малой Родине, к Смоленщине, к России.</w:t>
      </w:r>
    </w:p>
    <w:p w:rsidR="009E37B9" w:rsidRDefault="009E37B9" w:rsidP="009E37B9">
      <w:pPr>
        <w:pStyle w:val="aa"/>
        <w:ind w:firstLine="709"/>
        <w:jc w:val="both"/>
        <w:rPr>
          <w:b w:val="0"/>
          <w:sz w:val="28"/>
        </w:rPr>
      </w:pPr>
      <w:r>
        <w:rPr>
          <w:b w:val="0"/>
          <w:sz w:val="28"/>
        </w:rPr>
        <w:t>4. Воспитание чувства уважения к пожилым людям.</w:t>
      </w:r>
    </w:p>
    <w:p w:rsidR="009E37B9" w:rsidRDefault="009E37B9" w:rsidP="009E37B9">
      <w:pPr>
        <w:pStyle w:val="aa"/>
        <w:ind w:firstLine="709"/>
        <w:jc w:val="both"/>
        <w:rPr>
          <w:b w:val="0"/>
          <w:sz w:val="28"/>
        </w:rPr>
      </w:pPr>
      <w:r>
        <w:rPr>
          <w:b w:val="0"/>
          <w:sz w:val="28"/>
        </w:rPr>
        <w:t>5. Повышение престижа военной службы.</w:t>
      </w:r>
    </w:p>
    <w:p w:rsidR="009E37B9" w:rsidRDefault="009E37B9" w:rsidP="009E37B9">
      <w:pPr>
        <w:pStyle w:val="aa"/>
        <w:ind w:firstLine="709"/>
        <w:jc w:val="both"/>
        <w:rPr>
          <w:b w:val="0"/>
          <w:sz w:val="28"/>
        </w:rPr>
      </w:pPr>
      <w:r>
        <w:rPr>
          <w:b w:val="0"/>
          <w:sz w:val="28"/>
        </w:rPr>
        <w:t>6. Создание   условий      для  повышения активности участия граждан в мероприятиях, посвященных патриотическому прошлому России, Смоленщины, Родного края.</w:t>
      </w:r>
    </w:p>
    <w:p w:rsidR="009E37B9" w:rsidRPr="007F1A18" w:rsidRDefault="009E37B9" w:rsidP="009E37B9">
      <w:pPr>
        <w:pStyle w:val="aa"/>
        <w:ind w:firstLine="709"/>
        <w:jc w:val="both"/>
        <w:rPr>
          <w:b w:val="0"/>
          <w:sz w:val="28"/>
          <w:szCs w:val="28"/>
        </w:rPr>
      </w:pPr>
      <w:r>
        <w:rPr>
          <w:b w:val="0"/>
          <w:sz w:val="28"/>
          <w:szCs w:val="28"/>
        </w:rPr>
        <w:t>7. В</w:t>
      </w:r>
      <w:r w:rsidRPr="007F1A18">
        <w:rPr>
          <w:b w:val="0"/>
          <w:sz w:val="28"/>
          <w:szCs w:val="28"/>
        </w:rPr>
        <w:t>оспитание бережного отношения к памятникам истории, культуры и архитектуры</w:t>
      </w:r>
      <w:r>
        <w:rPr>
          <w:b w:val="0"/>
          <w:sz w:val="28"/>
          <w:szCs w:val="28"/>
        </w:rPr>
        <w:t>.</w:t>
      </w:r>
      <w:r w:rsidRPr="007F1A18">
        <w:rPr>
          <w:b w:val="0"/>
          <w:sz w:val="28"/>
          <w:szCs w:val="28"/>
        </w:rPr>
        <w:t xml:space="preserve"> </w:t>
      </w:r>
    </w:p>
    <w:p w:rsidR="009E37B9" w:rsidRDefault="009E37B9" w:rsidP="009E37B9">
      <w:pPr>
        <w:pStyle w:val="aa"/>
        <w:ind w:firstLine="360"/>
        <w:jc w:val="both"/>
        <w:rPr>
          <w:b w:val="0"/>
          <w:sz w:val="28"/>
        </w:rPr>
      </w:pPr>
      <w:r>
        <w:rPr>
          <w:b w:val="0"/>
          <w:sz w:val="28"/>
        </w:rPr>
        <w:tab/>
        <w:t xml:space="preserve">Бюджетные средства, выделенные на реализацию мероприятий молодежной политики в  предыдущие годы, были направлены на решение неотложных задач </w:t>
      </w:r>
      <w:r>
        <w:rPr>
          <w:b w:val="0"/>
          <w:sz w:val="28"/>
        </w:rPr>
        <w:lastRenderedPageBreak/>
        <w:t>воспитания молодежи, в том числе и патриотического воспитания. Вместе с тем для эффективного функционирования системы патриотического воспитания сделано еще не все. Образовательные учреждения и учреждения культуры испытывают недостаток в методическом обеспечении, патриотизм еще не стал в полной мере объединяющей основой общества.</w:t>
      </w:r>
    </w:p>
    <w:p w:rsidR="009E37B9" w:rsidRDefault="009E37B9" w:rsidP="009E37B9">
      <w:pPr>
        <w:pStyle w:val="aa"/>
        <w:ind w:firstLine="708"/>
        <w:jc w:val="both"/>
        <w:rPr>
          <w:b w:val="0"/>
          <w:sz w:val="28"/>
        </w:rPr>
      </w:pPr>
      <w:r>
        <w:rPr>
          <w:b w:val="0"/>
          <w:sz w:val="28"/>
        </w:rPr>
        <w:t>Все это свидетельствует о необходимости продолжения работы, направленной на решение всего комплекса проблем патриотического воспитания программными методами, и об актуальности этой работы.</w:t>
      </w:r>
    </w:p>
    <w:p w:rsidR="009E37B9" w:rsidRDefault="009E37B9" w:rsidP="009E37B9">
      <w:pPr>
        <w:pStyle w:val="aa"/>
        <w:ind w:firstLine="708"/>
        <w:jc w:val="both"/>
        <w:rPr>
          <w:b w:val="0"/>
          <w:sz w:val="28"/>
        </w:rPr>
      </w:pPr>
    </w:p>
    <w:p w:rsidR="009E37B9" w:rsidRDefault="009E37B9" w:rsidP="009E37B9">
      <w:pPr>
        <w:jc w:val="center"/>
        <w:rPr>
          <w:b/>
          <w:bCs/>
          <w:sz w:val="28"/>
          <w:szCs w:val="28"/>
        </w:rPr>
      </w:pPr>
      <w:r>
        <w:rPr>
          <w:b/>
          <w:bCs/>
          <w:sz w:val="28"/>
          <w:szCs w:val="28"/>
        </w:rPr>
        <w:t>Ожидаемые социально-экономические результаты реализации программы, количественные и качественные показатели эффективности ее реализации</w:t>
      </w:r>
    </w:p>
    <w:p w:rsidR="009E37B9" w:rsidRDefault="009E37B9" w:rsidP="009E37B9">
      <w:pPr>
        <w:jc w:val="center"/>
        <w:rPr>
          <w:b/>
          <w:bCs/>
          <w:sz w:val="28"/>
          <w:szCs w:val="28"/>
        </w:rPr>
      </w:pPr>
    </w:p>
    <w:p w:rsidR="009E37B9" w:rsidRDefault="009E37B9" w:rsidP="009E37B9">
      <w:pPr>
        <w:jc w:val="both"/>
        <w:rPr>
          <w:sz w:val="28"/>
          <w:szCs w:val="28"/>
        </w:rPr>
      </w:pPr>
      <w:r>
        <w:rPr>
          <w:sz w:val="28"/>
          <w:szCs w:val="28"/>
        </w:rPr>
        <w:tab/>
      </w:r>
      <w:proofErr w:type="gramStart"/>
      <w:r>
        <w:rPr>
          <w:sz w:val="28"/>
          <w:szCs w:val="28"/>
        </w:rPr>
        <w:t>Результативность реализации программы измеряется степенью готовности и стремлением детей и молодежи Демидовского района Смоленской области  к выполнению своего гражданского и патриотического долга во всем многообразии форм его проявления, их умением и желанием сочетать общественные и личные интересы с  реальным вкладом, вносимым ими, в дело процветания Отечества, и отражается в регулярных социологических опросах граждан, в докладах о результатах и основных направлениях</w:t>
      </w:r>
      <w:proofErr w:type="gramEnd"/>
      <w:r>
        <w:rPr>
          <w:sz w:val="28"/>
          <w:szCs w:val="28"/>
        </w:rPr>
        <w:t xml:space="preserve"> деятельности учреждений и организаций, участвующих в реализации программы.</w:t>
      </w:r>
    </w:p>
    <w:p w:rsidR="009E37B9" w:rsidRDefault="009E37B9" w:rsidP="009E37B9">
      <w:pPr>
        <w:ind w:firstLine="709"/>
        <w:jc w:val="both"/>
        <w:rPr>
          <w:sz w:val="28"/>
          <w:szCs w:val="28"/>
        </w:rPr>
      </w:pPr>
      <w:r w:rsidRPr="004403D5">
        <w:rPr>
          <w:sz w:val="28"/>
          <w:szCs w:val="28"/>
        </w:rPr>
        <w:t>В результате реализ</w:t>
      </w:r>
      <w:r>
        <w:rPr>
          <w:sz w:val="28"/>
          <w:szCs w:val="28"/>
        </w:rPr>
        <w:t>ации программы:</w:t>
      </w:r>
    </w:p>
    <w:p w:rsidR="009E37B9" w:rsidRDefault="009E37B9" w:rsidP="009E37B9">
      <w:pPr>
        <w:ind w:firstLine="709"/>
        <w:jc w:val="both"/>
        <w:rPr>
          <w:sz w:val="28"/>
          <w:szCs w:val="28"/>
        </w:rPr>
      </w:pPr>
      <w:r w:rsidRPr="004403D5">
        <w:rPr>
          <w:sz w:val="28"/>
          <w:szCs w:val="28"/>
        </w:rPr>
        <w:t>- сформируется сообщество специалистов и наставников, ведущих работу в</w:t>
      </w:r>
      <w:r w:rsidRPr="004403D5">
        <w:rPr>
          <w:sz w:val="28"/>
          <w:szCs w:val="28"/>
        </w:rPr>
        <w:br/>
        <w:t>сфере гражданско-патриотического воспитания, экспертов в данной сфере,</w:t>
      </w:r>
      <w:r w:rsidRPr="004403D5">
        <w:rPr>
          <w:sz w:val="28"/>
          <w:szCs w:val="28"/>
        </w:rPr>
        <w:br/>
        <w:t>осуществляющих профессиональную оценку состояния данной сферы и проектов</w:t>
      </w:r>
      <w:r w:rsidRPr="004403D5">
        <w:rPr>
          <w:sz w:val="28"/>
          <w:szCs w:val="28"/>
        </w:rPr>
        <w:br/>
        <w:t>патриотической направленности;</w:t>
      </w:r>
    </w:p>
    <w:p w:rsidR="009E37B9" w:rsidRDefault="009E37B9" w:rsidP="009E37B9">
      <w:pPr>
        <w:ind w:firstLine="709"/>
        <w:jc w:val="both"/>
        <w:rPr>
          <w:sz w:val="28"/>
          <w:szCs w:val="28"/>
        </w:rPr>
      </w:pPr>
      <w:r w:rsidRPr="004403D5">
        <w:rPr>
          <w:sz w:val="28"/>
          <w:szCs w:val="28"/>
        </w:rPr>
        <w:t>- произойдет укрепление и повышение эффективности системы</w:t>
      </w:r>
      <w:r w:rsidRPr="004403D5">
        <w:rPr>
          <w:sz w:val="28"/>
          <w:szCs w:val="28"/>
        </w:rPr>
        <w:br/>
        <w:t>межведомственного, межотраслевого взаимодействия и общественн</w:t>
      </w:r>
      <w:proofErr w:type="gramStart"/>
      <w:r w:rsidRPr="004403D5">
        <w:rPr>
          <w:sz w:val="28"/>
          <w:szCs w:val="28"/>
        </w:rPr>
        <w:t>о-</w:t>
      </w:r>
      <w:proofErr w:type="gramEnd"/>
      <w:r w:rsidRPr="004403D5">
        <w:rPr>
          <w:sz w:val="28"/>
          <w:szCs w:val="28"/>
        </w:rPr>
        <w:br/>
        <w:t>государственного партнерства в решении задач патриотического воспитания;</w:t>
      </w:r>
    </w:p>
    <w:p w:rsidR="009E37B9" w:rsidRDefault="009E37B9" w:rsidP="009E37B9">
      <w:pPr>
        <w:ind w:firstLine="709"/>
        <w:jc w:val="both"/>
        <w:rPr>
          <w:sz w:val="28"/>
          <w:szCs w:val="28"/>
        </w:rPr>
      </w:pPr>
      <w:r w:rsidRPr="004403D5">
        <w:rPr>
          <w:sz w:val="28"/>
          <w:szCs w:val="28"/>
        </w:rPr>
        <w:t>- активизируется и повысится интерес граждан к изучению истории Отечества,</w:t>
      </w:r>
      <w:r w:rsidRPr="004403D5">
        <w:rPr>
          <w:sz w:val="28"/>
          <w:szCs w:val="28"/>
        </w:rPr>
        <w:br/>
        <w:t>в том числе военной истории, к историческому прошлому нашей страны, ее</w:t>
      </w:r>
      <w:r w:rsidRPr="004403D5">
        <w:rPr>
          <w:sz w:val="28"/>
          <w:szCs w:val="28"/>
        </w:rPr>
        <w:br/>
        <w:t>героическим страницам, повысится уровень осознания необходимости сохранения</w:t>
      </w:r>
      <w:r w:rsidRPr="004403D5">
        <w:rPr>
          <w:sz w:val="28"/>
          <w:szCs w:val="28"/>
        </w:rPr>
        <w:br/>
        <w:t>памяти о великих исторических</w:t>
      </w:r>
      <w:r>
        <w:rPr>
          <w:sz w:val="28"/>
          <w:szCs w:val="28"/>
        </w:rPr>
        <w:t xml:space="preserve"> подвигах защитников Отечества;</w:t>
      </w:r>
    </w:p>
    <w:p w:rsidR="009E37B9" w:rsidRDefault="009E37B9" w:rsidP="009E37B9">
      <w:pPr>
        <w:ind w:firstLine="709"/>
        <w:jc w:val="both"/>
        <w:rPr>
          <w:sz w:val="28"/>
          <w:szCs w:val="28"/>
        </w:rPr>
      </w:pPr>
      <w:r w:rsidRPr="004403D5">
        <w:rPr>
          <w:sz w:val="28"/>
          <w:szCs w:val="28"/>
        </w:rPr>
        <w:t>- увеличится число граждан, имеющих углубленные знания о событиях,</w:t>
      </w:r>
      <w:r w:rsidRPr="004403D5">
        <w:rPr>
          <w:sz w:val="28"/>
          <w:szCs w:val="28"/>
        </w:rPr>
        <w:br/>
        <w:t>ставших основой государственных праздников России;</w:t>
      </w:r>
    </w:p>
    <w:p w:rsidR="009E37B9" w:rsidRDefault="009E37B9" w:rsidP="009E37B9">
      <w:pPr>
        <w:ind w:firstLine="709"/>
        <w:jc w:val="both"/>
        <w:rPr>
          <w:sz w:val="28"/>
          <w:szCs w:val="28"/>
        </w:rPr>
      </w:pPr>
      <w:r w:rsidRPr="004403D5">
        <w:rPr>
          <w:sz w:val="28"/>
          <w:szCs w:val="28"/>
        </w:rPr>
        <w:lastRenderedPageBreak/>
        <w:t>- повысится уровень военно-патриотического воспитания граждан,</w:t>
      </w:r>
      <w:r w:rsidRPr="004403D5">
        <w:rPr>
          <w:sz w:val="28"/>
          <w:szCs w:val="28"/>
        </w:rPr>
        <w:br/>
        <w:t>направленного на обеспечение их готовности к защ</w:t>
      </w:r>
      <w:r>
        <w:rPr>
          <w:sz w:val="28"/>
          <w:szCs w:val="28"/>
        </w:rPr>
        <w:t xml:space="preserve">ите Родины, укрепление престижа </w:t>
      </w:r>
      <w:r w:rsidRPr="004403D5">
        <w:rPr>
          <w:sz w:val="28"/>
          <w:szCs w:val="28"/>
        </w:rPr>
        <w:t>службы в Вооруженных Силах Российской</w:t>
      </w:r>
      <w:r>
        <w:rPr>
          <w:sz w:val="28"/>
          <w:szCs w:val="28"/>
        </w:rPr>
        <w:t xml:space="preserve"> Федерации и правоохранительных </w:t>
      </w:r>
      <w:r w:rsidRPr="004403D5">
        <w:rPr>
          <w:sz w:val="28"/>
          <w:szCs w:val="28"/>
        </w:rPr>
        <w:t>органах Российской Федерации;</w:t>
      </w:r>
    </w:p>
    <w:p w:rsidR="009E37B9" w:rsidRDefault="009E37B9" w:rsidP="009E37B9">
      <w:pPr>
        <w:ind w:firstLine="709"/>
        <w:jc w:val="both"/>
        <w:rPr>
          <w:sz w:val="28"/>
          <w:szCs w:val="28"/>
        </w:rPr>
      </w:pPr>
      <w:r w:rsidRPr="004403D5">
        <w:rPr>
          <w:sz w:val="28"/>
          <w:szCs w:val="28"/>
        </w:rPr>
        <w:t>- активизируется взаимодействие патриотических объединений (клубов) и</w:t>
      </w:r>
      <w:r w:rsidRPr="004403D5">
        <w:rPr>
          <w:sz w:val="28"/>
          <w:szCs w:val="28"/>
        </w:rPr>
        <w:br/>
        <w:t>ветеранских организаций;</w:t>
      </w:r>
    </w:p>
    <w:p w:rsidR="009E37B9" w:rsidRDefault="009E37B9" w:rsidP="009E37B9">
      <w:pPr>
        <w:ind w:firstLine="709"/>
        <w:jc w:val="both"/>
        <w:rPr>
          <w:sz w:val="28"/>
          <w:szCs w:val="28"/>
        </w:rPr>
      </w:pPr>
      <w:r w:rsidRPr="004403D5">
        <w:rPr>
          <w:sz w:val="28"/>
          <w:szCs w:val="28"/>
        </w:rPr>
        <w:t>- увеличится информированность гражда</w:t>
      </w:r>
      <w:r>
        <w:rPr>
          <w:sz w:val="28"/>
          <w:szCs w:val="28"/>
        </w:rPr>
        <w:t xml:space="preserve">н о мероприятиях  </w:t>
      </w:r>
      <w:r w:rsidRPr="004403D5">
        <w:rPr>
          <w:sz w:val="28"/>
          <w:szCs w:val="28"/>
        </w:rPr>
        <w:t>программы и повысится уровень информац</w:t>
      </w:r>
      <w:r>
        <w:rPr>
          <w:sz w:val="28"/>
          <w:szCs w:val="28"/>
        </w:rPr>
        <w:t>ионного обеспечения гражданско-</w:t>
      </w:r>
      <w:r w:rsidRPr="004403D5">
        <w:rPr>
          <w:sz w:val="28"/>
          <w:szCs w:val="28"/>
        </w:rPr>
        <w:t>патриотического воспитания на областном и муниципальном уровнях.</w:t>
      </w:r>
    </w:p>
    <w:p w:rsidR="009E37B9" w:rsidRDefault="009E37B9" w:rsidP="009E37B9">
      <w:pPr>
        <w:ind w:firstLine="709"/>
        <w:jc w:val="both"/>
        <w:rPr>
          <w:sz w:val="28"/>
          <w:szCs w:val="28"/>
        </w:rPr>
      </w:pPr>
      <w:r w:rsidRPr="004403D5">
        <w:rPr>
          <w:sz w:val="28"/>
          <w:szCs w:val="28"/>
        </w:rPr>
        <w:t>Основным резуль</w:t>
      </w:r>
      <w:r>
        <w:rPr>
          <w:sz w:val="28"/>
          <w:szCs w:val="28"/>
        </w:rPr>
        <w:t xml:space="preserve">татом реализации программы станет </w:t>
      </w:r>
      <w:r w:rsidRPr="004403D5">
        <w:rPr>
          <w:sz w:val="28"/>
          <w:szCs w:val="28"/>
        </w:rPr>
        <w:t>формирование системы патриотического</w:t>
      </w:r>
      <w:r>
        <w:rPr>
          <w:sz w:val="28"/>
          <w:szCs w:val="28"/>
        </w:rPr>
        <w:t xml:space="preserve"> воспитания граждан, отвечающей современным вызовам и задачам </w:t>
      </w:r>
      <w:r w:rsidRPr="004403D5">
        <w:rPr>
          <w:sz w:val="28"/>
          <w:szCs w:val="28"/>
        </w:rPr>
        <w:t>развития стран</w:t>
      </w:r>
      <w:r>
        <w:rPr>
          <w:sz w:val="28"/>
          <w:szCs w:val="28"/>
        </w:rPr>
        <w:t xml:space="preserve">ы, а также социально-возрастной </w:t>
      </w:r>
      <w:r w:rsidRPr="004403D5">
        <w:rPr>
          <w:sz w:val="28"/>
          <w:szCs w:val="28"/>
        </w:rPr>
        <w:t>структуре российского общества.</w:t>
      </w:r>
    </w:p>
    <w:p w:rsidR="009E37B9" w:rsidRDefault="009E37B9" w:rsidP="009E37B9">
      <w:pPr>
        <w:ind w:firstLine="709"/>
        <w:jc w:val="both"/>
        <w:rPr>
          <w:sz w:val="28"/>
          <w:szCs w:val="28"/>
        </w:rPr>
      </w:pPr>
      <w:r w:rsidRPr="004403D5">
        <w:rPr>
          <w:sz w:val="28"/>
          <w:szCs w:val="28"/>
        </w:rPr>
        <w:t>Конечным резуль</w:t>
      </w:r>
      <w:r>
        <w:rPr>
          <w:sz w:val="28"/>
          <w:szCs w:val="28"/>
        </w:rPr>
        <w:t xml:space="preserve">татом реализации программы станет </w:t>
      </w:r>
      <w:r w:rsidRPr="004403D5">
        <w:rPr>
          <w:sz w:val="28"/>
          <w:szCs w:val="28"/>
        </w:rPr>
        <w:t>положительная динамика роста патриотизма, возрастание социальной и трудовой</w:t>
      </w:r>
      <w:r w:rsidRPr="004403D5">
        <w:rPr>
          <w:sz w:val="28"/>
          <w:szCs w:val="28"/>
        </w:rPr>
        <w:br/>
        <w:t>активности граждан, особенно молодежи, их вклада в развитие основных сфер жизни</w:t>
      </w:r>
      <w:r>
        <w:rPr>
          <w:sz w:val="28"/>
          <w:szCs w:val="28"/>
        </w:rPr>
        <w:t xml:space="preserve"> </w:t>
      </w:r>
      <w:r w:rsidRPr="004403D5">
        <w:rPr>
          <w:sz w:val="28"/>
          <w:szCs w:val="28"/>
        </w:rPr>
        <w:t>и деятельности общества и государства, преодо</w:t>
      </w:r>
      <w:r>
        <w:rPr>
          <w:sz w:val="28"/>
          <w:szCs w:val="28"/>
        </w:rPr>
        <w:t xml:space="preserve">ление экстремистских проявлений </w:t>
      </w:r>
      <w:r w:rsidRPr="004403D5">
        <w:rPr>
          <w:sz w:val="28"/>
          <w:szCs w:val="28"/>
        </w:rPr>
        <w:t>отдельных групп граждан и других негативных я</w:t>
      </w:r>
      <w:r>
        <w:rPr>
          <w:sz w:val="28"/>
          <w:szCs w:val="28"/>
        </w:rPr>
        <w:t xml:space="preserve">влений, возрождение духовности, </w:t>
      </w:r>
      <w:r w:rsidRPr="004403D5">
        <w:rPr>
          <w:sz w:val="28"/>
          <w:szCs w:val="28"/>
        </w:rPr>
        <w:t>социально-экономическая и политическая стабиль</w:t>
      </w:r>
      <w:r>
        <w:rPr>
          <w:sz w:val="28"/>
          <w:szCs w:val="28"/>
        </w:rPr>
        <w:t xml:space="preserve">ность и укрепление национальной </w:t>
      </w:r>
      <w:r w:rsidRPr="004403D5">
        <w:rPr>
          <w:sz w:val="28"/>
          <w:szCs w:val="28"/>
        </w:rPr>
        <w:t>безопасности.</w:t>
      </w:r>
    </w:p>
    <w:p w:rsidR="009E37B9" w:rsidRDefault="009E37B9" w:rsidP="009E37B9">
      <w:pPr>
        <w:tabs>
          <w:tab w:val="left" w:pos="6300"/>
        </w:tabs>
        <w:jc w:val="both"/>
        <w:rPr>
          <w:sz w:val="28"/>
          <w:szCs w:val="28"/>
        </w:rPr>
      </w:pPr>
      <w:r>
        <w:rPr>
          <w:sz w:val="28"/>
          <w:szCs w:val="28"/>
        </w:rPr>
        <w:tab/>
      </w:r>
    </w:p>
    <w:p w:rsidR="009E37B9" w:rsidRDefault="009E37B9" w:rsidP="009E37B9">
      <w:pPr>
        <w:jc w:val="center"/>
        <w:rPr>
          <w:b/>
          <w:sz w:val="28"/>
        </w:rPr>
      </w:pPr>
      <w:r>
        <w:rPr>
          <w:b/>
          <w:sz w:val="28"/>
        </w:rPr>
        <w:t>Количественные показатели эффективности реализации Программы</w:t>
      </w:r>
    </w:p>
    <w:p w:rsidR="009E37B9" w:rsidRDefault="009E37B9" w:rsidP="009E37B9">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1719"/>
        <w:gridCol w:w="1197"/>
        <w:gridCol w:w="1325"/>
        <w:gridCol w:w="639"/>
        <w:gridCol w:w="639"/>
        <w:gridCol w:w="639"/>
        <w:gridCol w:w="639"/>
        <w:gridCol w:w="639"/>
        <w:gridCol w:w="639"/>
        <w:gridCol w:w="639"/>
        <w:gridCol w:w="639"/>
        <w:gridCol w:w="639"/>
      </w:tblGrid>
      <w:tr w:rsidR="009E37B9" w:rsidRPr="002F3BA9" w:rsidTr="000D6D7F">
        <w:tblPrEx>
          <w:tblCellMar>
            <w:top w:w="0" w:type="dxa"/>
            <w:bottom w:w="0" w:type="dxa"/>
          </w:tblCellMar>
        </w:tblPrEx>
        <w:trPr>
          <w:trHeight w:val="1952"/>
        </w:trPr>
        <w:tc>
          <w:tcPr>
            <w:tcW w:w="0" w:type="auto"/>
            <w:vMerge w:val="restart"/>
          </w:tcPr>
          <w:p w:rsidR="009E37B9" w:rsidRPr="002F3BA9" w:rsidRDefault="009E37B9" w:rsidP="000D6D7F">
            <w:pPr>
              <w:jc w:val="center"/>
            </w:pPr>
            <w:r w:rsidRPr="002F3BA9">
              <w:t>№</w:t>
            </w:r>
          </w:p>
        </w:tc>
        <w:tc>
          <w:tcPr>
            <w:tcW w:w="0" w:type="auto"/>
            <w:vMerge w:val="restart"/>
          </w:tcPr>
          <w:p w:rsidR="009E37B9" w:rsidRPr="002F3BA9" w:rsidRDefault="009E37B9" w:rsidP="000D6D7F">
            <w:pPr>
              <w:jc w:val="center"/>
            </w:pPr>
            <w:r w:rsidRPr="002F3BA9">
              <w:t>Наименование показателя</w:t>
            </w:r>
          </w:p>
        </w:tc>
        <w:tc>
          <w:tcPr>
            <w:tcW w:w="0" w:type="auto"/>
            <w:vMerge w:val="restart"/>
          </w:tcPr>
          <w:p w:rsidR="009E37B9" w:rsidRPr="002F3BA9" w:rsidRDefault="009E37B9" w:rsidP="000D6D7F">
            <w:pPr>
              <w:jc w:val="center"/>
            </w:pPr>
            <w:r w:rsidRPr="002F3BA9">
              <w:t>Единица измерения</w:t>
            </w:r>
          </w:p>
        </w:tc>
        <w:tc>
          <w:tcPr>
            <w:tcW w:w="0" w:type="auto"/>
          </w:tcPr>
          <w:p w:rsidR="009E37B9" w:rsidRPr="002F3BA9" w:rsidRDefault="009E37B9" w:rsidP="000D6D7F">
            <w:pPr>
              <w:jc w:val="center"/>
            </w:pPr>
            <w:r w:rsidRPr="002F3BA9">
              <w:t>Базовое значение показателей</w:t>
            </w:r>
          </w:p>
        </w:tc>
        <w:tc>
          <w:tcPr>
            <w:tcW w:w="0" w:type="auto"/>
            <w:gridSpan w:val="8"/>
          </w:tcPr>
          <w:p w:rsidR="009E37B9" w:rsidRPr="002F3BA9" w:rsidRDefault="009E37B9" w:rsidP="000D6D7F">
            <w:pPr>
              <w:jc w:val="center"/>
            </w:pPr>
            <w:r w:rsidRPr="002F3BA9">
              <w:t>Планируемое значение показателей</w:t>
            </w:r>
          </w:p>
        </w:tc>
        <w:tc>
          <w:tcPr>
            <w:tcW w:w="0" w:type="auto"/>
          </w:tcPr>
          <w:p w:rsidR="009E37B9" w:rsidRPr="002F3BA9" w:rsidRDefault="009E37B9" w:rsidP="000D6D7F">
            <w:pPr>
              <w:jc w:val="center"/>
            </w:pPr>
          </w:p>
        </w:tc>
      </w:tr>
      <w:tr w:rsidR="009E37B9" w:rsidRPr="002F3BA9" w:rsidTr="000D6D7F">
        <w:tblPrEx>
          <w:tblCellMar>
            <w:top w:w="0" w:type="dxa"/>
            <w:bottom w:w="0" w:type="dxa"/>
          </w:tblCellMar>
        </w:tblPrEx>
        <w:tc>
          <w:tcPr>
            <w:tcW w:w="0" w:type="auto"/>
            <w:vMerge/>
          </w:tcPr>
          <w:p w:rsidR="009E37B9" w:rsidRPr="002F3BA9" w:rsidRDefault="009E37B9" w:rsidP="000D6D7F">
            <w:pPr>
              <w:jc w:val="center"/>
            </w:pPr>
          </w:p>
        </w:tc>
        <w:tc>
          <w:tcPr>
            <w:tcW w:w="0" w:type="auto"/>
            <w:vMerge/>
          </w:tcPr>
          <w:p w:rsidR="009E37B9" w:rsidRPr="002F3BA9" w:rsidRDefault="009E37B9" w:rsidP="000D6D7F">
            <w:pPr>
              <w:pStyle w:val="4"/>
              <w:rPr>
                <w:b w:val="0"/>
                <w:sz w:val="20"/>
              </w:rPr>
            </w:pPr>
          </w:p>
        </w:tc>
        <w:tc>
          <w:tcPr>
            <w:tcW w:w="0" w:type="auto"/>
            <w:vMerge/>
          </w:tcPr>
          <w:p w:rsidR="009E37B9" w:rsidRPr="002F3BA9" w:rsidRDefault="009E37B9" w:rsidP="000D6D7F">
            <w:pPr>
              <w:jc w:val="center"/>
            </w:pPr>
          </w:p>
        </w:tc>
        <w:tc>
          <w:tcPr>
            <w:tcW w:w="0" w:type="auto"/>
          </w:tcPr>
          <w:p w:rsidR="009E37B9" w:rsidRPr="002F3BA9" w:rsidRDefault="009E37B9" w:rsidP="000D6D7F">
            <w:pPr>
              <w:jc w:val="center"/>
            </w:pPr>
            <w:r w:rsidRPr="002F3BA9">
              <w:t>2016</w:t>
            </w:r>
          </w:p>
        </w:tc>
        <w:tc>
          <w:tcPr>
            <w:tcW w:w="0" w:type="auto"/>
          </w:tcPr>
          <w:p w:rsidR="009E37B9" w:rsidRPr="002F3BA9" w:rsidRDefault="009E37B9" w:rsidP="000D6D7F">
            <w:pPr>
              <w:jc w:val="center"/>
            </w:pPr>
            <w:r w:rsidRPr="002F3BA9">
              <w:t>2017</w:t>
            </w:r>
          </w:p>
        </w:tc>
        <w:tc>
          <w:tcPr>
            <w:tcW w:w="0" w:type="auto"/>
          </w:tcPr>
          <w:p w:rsidR="009E37B9" w:rsidRPr="002F3BA9" w:rsidRDefault="009E37B9" w:rsidP="000D6D7F">
            <w:pPr>
              <w:jc w:val="center"/>
            </w:pPr>
            <w:r w:rsidRPr="002F3BA9">
              <w:t>2018</w:t>
            </w:r>
          </w:p>
        </w:tc>
        <w:tc>
          <w:tcPr>
            <w:tcW w:w="0" w:type="auto"/>
          </w:tcPr>
          <w:p w:rsidR="009E37B9" w:rsidRPr="002F3BA9" w:rsidRDefault="009E37B9" w:rsidP="000D6D7F">
            <w:pPr>
              <w:jc w:val="center"/>
            </w:pPr>
            <w:r w:rsidRPr="002F3BA9">
              <w:t>2019</w:t>
            </w:r>
          </w:p>
        </w:tc>
        <w:tc>
          <w:tcPr>
            <w:tcW w:w="0" w:type="auto"/>
          </w:tcPr>
          <w:p w:rsidR="009E37B9" w:rsidRPr="002F3BA9" w:rsidRDefault="009E37B9" w:rsidP="000D6D7F">
            <w:pPr>
              <w:jc w:val="center"/>
            </w:pPr>
            <w:r w:rsidRPr="002F3BA9">
              <w:t>2020</w:t>
            </w:r>
          </w:p>
        </w:tc>
        <w:tc>
          <w:tcPr>
            <w:tcW w:w="0" w:type="auto"/>
          </w:tcPr>
          <w:p w:rsidR="009E37B9" w:rsidRPr="002F3BA9" w:rsidRDefault="009E37B9" w:rsidP="000D6D7F">
            <w:pPr>
              <w:jc w:val="center"/>
            </w:pPr>
            <w:r w:rsidRPr="002F3BA9">
              <w:t>2021</w:t>
            </w:r>
          </w:p>
        </w:tc>
        <w:tc>
          <w:tcPr>
            <w:tcW w:w="0" w:type="auto"/>
          </w:tcPr>
          <w:p w:rsidR="009E37B9" w:rsidRPr="002F3BA9" w:rsidRDefault="009E37B9" w:rsidP="000D6D7F">
            <w:pPr>
              <w:jc w:val="center"/>
            </w:pPr>
            <w:r w:rsidRPr="002F3BA9">
              <w:t>2022</w:t>
            </w:r>
          </w:p>
        </w:tc>
        <w:tc>
          <w:tcPr>
            <w:tcW w:w="0" w:type="auto"/>
          </w:tcPr>
          <w:p w:rsidR="009E37B9" w:rsidRPr="002F3BA9" w:rsidRDefault="009E37B9" w:rsidP="000D6D7F">
            <w:pPr>
              <w:jc w:val="center"/>
            </w:pPr>
            <w:r w:rsidRPr="002F3BA9">
              <w:t>2023</w:t>
            </w:r>
          </w:p>
        </w:tc>
        <w:tc>
          <w:tcPr>
            <w:tcW w:w="0" w:type="auto"/>
          </w:tcPr>
          <w:p w:rsidR="009E37B9" w:rsidRPr="002F3BA9" w:rsidRDefault="009E37B9" w:rsidP="000D6D7F">
            <w:pPr>
              <w:jc w:val="center"/>
            </w:pPr>
            <w:r w:rsidRPr="002F3BA9">
              <w:t>2024</w:t>
            </w:r>
          </w:p>
        </w:tc>
        <w:tc>
          <w:tcPr>
            <w:tcW w:w="0" w:type="auto"/>
          </w:tcPr>
          <w:p w:rsidR="009E37B9" w:rsidRPr="002F3BA9" w:rsidRDefault="009E37B9" w:rsidP="000D6D7F">
            <w:pPr>
              <w:jc w:val="center"/>
            </w:pPr>
            <w:r>
              <w:t>2025</w:t>
            </w:r>
          </w:p>
        </w:tc>
      </w:tr>
      <w:tr w:rsidR="009E37B9" w:rsidRPr="002F3BA9" w:rsidTr="000D6D7F">
        <w:tblPrEx>
          <w:tblCellMar>
            <w:top w:w="0" w:type="dxa"/>
            <w:bottom w:w="0" w:type="dxa"/>
          </w:tblCellMar>
        </w:tblPrEx>
        <w:tc>
          <w:tcPr>
            <w:tcW w:w="0" w:type="auto"/>
          </w:tcPr>
          <w:p w:rsidR="009E37B9" w:rsidRPr="002F3BA9" w:rsidRDefault="009E37B9" w:rsidP="000D6D7F">
            <w:pPr>
              <w:jc w:val="center"/>
            </w:pPr>
            <w:r w:rsidRPr="002F3BA9">
              <w:t>1.</w:t>
            </w:r>
          </w:p>
        </w:tc>
        <w:tc>
          <w:tcPr>
            <w:tcW w:w="0" w:type="auto"/>
          </w:tcPr>
          <w:p w:rsidR="009E37B9" w:rsidRPr="002F3BA9" w:rsidRDefault="009E37B9" w:rsidP="000D6D7F">
            <w:pPr>
              <w:pStyle w:val="4"/>
              <w:rPr>
                <w:b w:val="0"/>
                <w:sz w:val="20"/>
              </w:rPr>
            </w:pPr>
            <w:r w:rsidRPr="002F3BA9">
              <w:rPr>
                <w:b w:val="0"/>
                <w:sz w:val="20"/>
              </w:rPr>
              <w:t xml:space="preserve">Доля граждан, участвующих в мероприятиях по патриотическому воспитанию, по отношению к </w:t>
            </w:r>
            <w:r w:rsidRPr="002F3BA9">
              <w:rPr>
                <w:b w:val="0"/>
                <w:sz w:val="20"/>
              </w:rPr>
              <w:lastRenderedPageBreak/>
              <w:t>общему количеству граждан</w:t>
            </w:r>
          </w:p>
        </w:tc>
        <w:tc>
          <w:tcPr>
            <w:tcW w:w="0" w:type="auto"/>
          </w:tcPr>
          <w:p w:rsidR="009E37B9" w:rsidRPr="002F3BA9" w:rsidRDefault="009E37B9" w:rsidP="000D6D7F">
            <w:pPr>
              <w:jc w:val="center"/>
            </w:pPr>
            <w:r w:rsidRPr="002F3BA9">
              <w:lastRenderedPageBreak/>
              <w:t>%</w:t>
            </w:r>
          </w:p>
        </w:tc>
        <w:tc>
          <w:tcPr>
            <w:tcW w:w="0" w:type="auto"/>
          </w:tcPr>
          <w:p w:rsidR="009E37B9" w:rsidRPr="002F3BA9" w:rsidRDefault="009E37B9" w:rsidP="000D6D7F">
            <w:pPr>
              <w:jc w:val="center"/>
            </w:pPr>
            <w:r w:rsidRPr="002F3BA9">
              <w:t>40%</w:t>
            </w:r>
          </w:p>
        </w:tc>
        <w:tc>
          <w:tcPr>
            <w:tcW w:w="0" w:type="auto"/>
          </w:tcPr>
          <w:p w:rsidR="009E37B9" w:rsidRPr="002F3BA9" w:rsidRDefault="009E37B9" w:rsidP="000D6D7F">
            <w:pPr>
              <w:jc w:val="center"/>
            </w:pPr>
            <w:r w:rsidRPr="002F3BA9">
              <w:t>43%</w:t>
            </w:r>
          </w:p>
        </w:tc>
        <w:tc>
          <w:tcPr>
            <w:tcW w:w="0" w:type="auto"/>
          </w:tcPr>
          <w:p w:rsidR="009E37B9" w:rsidRPr="002F3BA9" w:rsidRDefault="009E37B9" w:rsidP="000D6D7F">
            <w:pPr>
              <w:jc w:val="center"/>
            </w:pPr>
            <w:r w:rsidRPr="002F3BA9">
              <w:t>46%</w:t>
            </w:r>
          </w:p>
        </w:tc>
        <w:tc>
          <w:tcPr>
            <w:tcW w:w="0" w:type="auto"/>
          </w:tcPr>
          <w:p w:rsidR="009E37B9" w:rsidRPr="002F3BA9" w:rsidRDefault="009E37B9" w:rsidP="000D6D7F">
            <w:pPr>
              <w:jc w:val="center"/>
            </w:pPr>
            <w:r w:rsidRPr="002F3BA9">
              <w:t>49%</w:t>
            </w:r>
          </w:p>
        </w:tc>
        <w:tc>
          <w:tcPr>
            <w:tcW w:w="0" w:type="auto"/>
          </w:tcPr>
          <w:p w:rsidR="009E37B9" w:rsidRPr="002F3BA9" w:rsidRDefault="009E37B9" w:rsidP="000D6D7F">
            <w:pPr>
              <w:jc w:val="center"/>
            </w:pPr>
            <w:r w:rsidRPr="002F3BA9">
              <w:t>52%</w:t>
            </w:r>
          </w:p>
        </w:tc>
        <w:tc>
          <w:tcPr>
            <w:tcW w:w="0" w:type="auto"/>
          </w:tcPr>
          <w:p w:rsidR="009E37B9" w:rsidRPr="002F3BA9" w:rsidRDefault="009E37B9" w:rsidP="000D6D7F">
            <w:pPr>
              <w:jc w:val="center"/>
            </w:pPr>
            <w:r w:rsidRPr="002F3BA9">
              <w:t>55%</w:t>
            </w:r>
          </w:p>
        </w:tc>
        <w:tc>
          <w:tcPr>
            <w:tcW w:w="0" w:type="auto"/>
          </w:tcPr>
          <w:p w:rsidR="009E37B9" w:rsidRPr="002F3BA9" w:rsidRDefault="009E37B9" w:rsidP="000D6D7F">
            <w:pPr>
              <w:jc w:val="center"/>
            </w:pPr>
            <w:r>
              <w:t>56%</w:t>
            </w:r>
          </w:p>
        </w:tc>
        <w:tc>
          <w:tcPr>
            <w:tcW w:w="0" w:type="auto"/>
          </w:tcPr>
          <w:p w:rsidR="009E37B9" w:rsidRPr="002F3BA9" w:rsidRDefault="009E37B9" w:rsidP="000D6D7F">
            <w:pPr>
              <w:jc w:val="center"/>
            </w:pPr>
            <w:r>
              <w:t>57%</w:t>
            </w:r>
          </w:p>
        </w:tc>
        <w:tc>
          <w:tcPr>
            <w:tcW w:w="0" w:type="auto"/>
          </w:tcPr>
          <w:p w:rsidR="009E37B9" w:rsidRPr="002F3BA9" w:rsidRDefault="009E37B9" w:rsidP="000D6D7F">
            <w:pPr>
              <w:jc w:val="center"/>
            </w:pPr>
            <w:r>
              <w:t>58%</w:t>
            </w:r>
          </w:p>
        </w:tc>
        <w:tc>
          <w:tcPr>
            <w:tcW w:w="0" w:type="auto"/>
          </w:tcPr>
          <w:p w:rsidR="009E37B9" w:rsidRDefault="009E37B9" w:rsidP="000D6D7F">
            <w:pPr>
              <w:jc w:val="center"/>
            </w:pPr>
            <w:r>
              <w:t>59%</w:t>
            </w:r>
          </w:p>
        </w:tc>
      </w:tr>
      <w:tr w:rsidR="009E37B9" w:rsidRPr="002F3BA9" w:rsidTr="000D6D7F">
        <w:tblPrEx>
          <w:tblCellMar>
            <w:top w:w="0" w:type="dxa"/>
            <w:bottom w:w="0" w:type="dxa"/>
          </w:tblCellMar>
        </w:tblPrEx>
        <w:tc>
          <w:tcPr>
            <w:tcW w:w="0" w:type="auto"/>
          </w:tcPr>
          <w:p w:rsidR="009E37B9" w:rsidRPr="002F3BA9" w:rsidRDefault="009E37B9" w:rsidP="000D6D7F">
            <w:pPr>
              <w:jc w:val="center"/>
            </w:pPr>
            <w:r w:rsidRPr="002F3BA9">
              <w:lastRenderedPageBreak/>
              <w:t>2.</w:t>
            </w:r>
          </w:p>
        </w:tc>
        <w:tc>
          <w:tcPr>
            <w:tcW w:w="0" w:type="auto"/>
          </w:tcPr>
          <w:p w:rsidR="009E37B9" w:rsidRPr="002F3BA9" w:rsidRDefault="009E37B9" w:rsidP="000D6D7F">
            <w:pPr>
              <w:jc w:val="both"/>
            </w:pPr>
            <w:r w:rsidRPr="002F3BA9">
              <w:t>Число граждан, уклоняющихся от призыва на военную службу</w:t>
            </w:r>
          </w:p>
        </w:tc>
        <w:tc>
          <w:tcPr>
            <w:tcW w:w="0" w:type="auto"/>
          </w:tcPr>
          <w:p w:rsidR="009E37B9" w:rsidRPr="002F3BA9" w:rsidRDefault="009E37B9" w:rsidP="000D6D7F">
            <w:pPr>
              <w:jc w:val="center"/>
            </w:pPr>
            <w:r w:rsidRPr="002F3BA9">
              <w:t>чел.</w:t>
            </w:r>
          </w:p>
        </w:tc>
        <w:tc>
          <w:tcPr>
            <w:tcW w:w="0" w:type="auto"/>
          </w:tcPr>
          <w:p w:rsidR="009E37B9" w:rsidRPr="002F3BA9" w:rsidRDefault="009E37B9" w:rsidP="000D6D7F">
            <w:pPr>
              <w:jc w:val="center"/>
            </w:pPr>
            <w:r w:rsidRPr="002F3BA9">
              <w:t>2</w:t>
            </w:r>
          </w:p>
        </w:tc>
        <w:tc>
          <w:tcPr>
            <w:tcW w:w="0" w:type="auto"/>
          </w:tcPr>
          <w:p w:rsidR="009E37B9" w:rsidRPr="002F3BA9" w:rsidRDefault="009E37B9" w:rsidP="000D6D7F">
            <w:pPr>
              <w:jc w:val="center"/>
            </w:pPr>
            <w:r w:rsidRPr="002F3BA9">
              <w:t>1</w:t>
            </w:r>
          </w:p>
        </w:tc>
        <w:tc>
          <w:tcPr>
            <w:tcW w:w="0" w:type="auto"/>
          </w:tcPr>
          <w:p w:rsidR="009E37B9" w:rsidRPr="002F3BA9" w:rsidRDefault="009E37B9" w:rsidP="000D6D7F">
            <w:pPr>
              <w:jc w:val="center"/>
            </w:pPr>
            <w:r w:rsidRPr="002F3BA9">
              <w:t>0</w:t>
            </w:r>
          </w:p>
        </w:tc>
        <w:tc>
          <w:tcPr>
            <w:tcW w:w="0" w:type="auto"/>
          </w:tcPr>
          <w:p w:rsidR="009E37B9" w:rsidRPr="002F3BA9" w:rsidRDefault="009E37B9" w:rsidP="000D6D7F">
            <w:pPr>
              <w:jc w:val="center"/>
            </w:pPr>
            <w:r w:rsidRPr="002F3BA9">
              <w:t>0</w:t>
            </w:r>
          </w:p>
        </w:tc>
        <w:tc>
          <w:tcPr>
            <w:tcW w:w="0" w:type="auto"/>
          </w:tcPr>
          <w:p w:rsidR="009E37B9" w:rsidRPr="002F3BA9" w:rsidRDefault="009E37B9" w:rsidP="000D6D7F">
            <w:pPr>
              <w:jc w:val="center"/>
            </w:pPr>
            <w:r w:rsidRPr="002F3BA9">
              <w:t>0</w:t>
            </w:r>
          </w:p>
        </w:tc>
        <w:tc>
          <w:tcPr>
            <w:tcW w:w="0" w:type="auto"/>
          </w:tcPr>
          <w:p w:rsidR="009E37B9" w:rsidRPr="002F3BA9" w:rsidRDefault="009E37B9" w:rsidP="000D6D7F">
            <w:pPr>
              <w:jc w:val="center"/>
            </w:pPr>
            <w:r w:rsidRPr="002F3BA9">
              <w:t>0</w:t>
            </w:r>
          </w:p>
        </w:tc>
        <w:tc>
          <w:tcPr>
            <w:tcW w:w="0" w:type="auto"/>
          </w:tcPr>
          <w:p w:rsidR="009E37B9" w:rsidRPr="002F3BA9" w:rsidRDefault="009E37B9" w:rsidP="000D6D7F">
            <w:pPr>
              <w:jc w:val="center"/>
            </w:pPr>
            <w:r>
              <w:t>0</w:t>
            </w:r>
          </w:p>
        </w:tc>
        <w:tc>
          <w:tcPr>
            <w:tcW w:w="0" w:type="auto"/>
          </w:tcPr>
          <w:p w:rsidR="009E37B9" w:rsidRPr="002F3BA9" w:rsidRDefault="009E37B9" w:rsidP="000D6D7F">
            <w:pPr>
              <w:jc w:val="center"/>
            </w:pPr>
            <w:r>
              <w:t>0</w:t>
            </w:r>
          </w:p>
        </w:tc>
        <w:tc>
          <w:tcPr>
            <w:tcW w:w="0" w:type="auto"/>
          </w:tcPr>
          <w:p w:rsidR="009E37B9" w:rsidRPr="002F3BA9" w:rsidRDefault="009E37B9" w:rsidP="000D6D7F">
            <w:pPr>
              <w:jc w:val="center"/>
            </w:pPr>
            <w:r>
              <w:t>0</w:t>
            </w:r>
          </w:p>
        </w:tc>
        <w:tc>
          <w:tcPr>
            <w:tcW w:w="0" w:type="auto"/>
          </w:tcPr>
          <w:p w:rsidR="009E37B9" w:rsidRDefault="009E37B9" w:rsidP="000D6D7F">
            <w:pPr>
              <w:jc w:val="center"/>
            </w:pPr>
            <w:r>
              <w:t>0</w:t>
            </w:r>
          </w:p>
        </w:tc>
      </w:tr>
      <w:tr w:rsidR="009E37B9" w:rsidRPr="002F3BA9" w:rsidTr="000D6D7F">
        <w:tblPrEx>
          <w:tblCellMar>
            <w:top w:w="0" w:type="dxa"/>
            <w:bottom w:w="0" w:type="dxa"/>
          </w:tblCellMar>
        </w:tblPrEx>
        <w:trPr>
          <w:trHeight w:val="628"/>
        </w:trPr>
        <w:tc>
          <w:tcPr>
            <w:tcW w:w="0" w:type="auto"/>
          </w:tcPr>
          <w:p w:rsidR="009E37B9" w:rsidRPr="002F3BA9" w:rsidRDefault="009E37B9" w:rsidP="000D6D7F">
            <w:pPr>
              <w:jc w:val="center"/>
            </w:pPr>
            <w:r w:rsidRPr="002F3BA9">
              <w:t>3.</w:t>
            </w:r>
          </w:p>
        </w:tc>
        <w:tc>
          <w:tcPr>
            <w:tcW w:w="0" w:type="auto"/>
          </w:tcPr>
          <w:p w:rsidR="009E37B9" w:rsidRPr="002F3BA9" w:rsidRDefault="009E37B9" w:rsidP="000D6D7F">
            <w:pPr>
              <w:jc w:val="both"/>
            </w:pPr>
            <w:r w:rsidRPr="002F3BA9">
              <w:t>Количество действующих гражданско-патриотических объединений, клубов, центров, в том числе детских и молодежных</w:t>
            </w:r>
          </w:p>
        </w:tc>
        <w:tc>
          <w:tcPr>
            <w:tcW w:w="0" w:type="auto"/>
          </w:tcPr>
          <w:p w:rsidR="009E37B9" w:rsidRPr="002F3BA9" w:rsidRDefault="009E37B9" w:rsidP="000D6D7F">
            <w:pPr>
              <w:jc w:val="center"/>
            </w:pPr>
            <w:r w:rsidRPr="002F3BA9">
              <w:t>ед.</w:t>
            </w:r>
          </w:p>
        </w:tc>
        <w:tc>
          <w:tcPr>
            <w:tcW w:w="0" w:type="auto"/>
          </w:tcPr>
          <w:p w:rsidR="009E37B9" w:rsidRPr="002F3BA9" w:rsidRDefault="009E37B9" w:rsidP="000D6D7F">
            <w:pPr>
              <w:jc w:val="center"/>
            </w:pPr>
            <w:r w:rsidRPr="002F3BA9">
              <w:t>14</w:t>
            </w:r>
          </w:p>
        </w:tc>
        <w:tc>
          <w:tcPr>
            <w:tcW w:w="0" w:type="auto"/>
          </w:tcPr>
          <w:p w:rsidR="009E37B9" w:rsidRPr="002F3BA9" w:rsidRDefault="009E37B9" w:rsidP="000D6D7F">
            <w:pPr>
              <w:jc w:val="center"/>
            </w:pPr>
            <w:r w:rsidRPr="002F3BA9">
              <w:t>15</w:t>
            </w:r>
          </w:p>
        </w:tc>
        <w:tc>
          <w:tcPr>
            <w:tcW w:w="0" w:type="auto"/>
          </w:tcPr>
          <w:p w:rsidR="009E37B9" w:rsidRPr="002F3BA9" w:rsidRDefault="009E37B9" w:rsidP="000D6D7F">
            <w:pPr>
              <w:jc w:val="center"/>
            </w:pPr>
            <w:r w:rsidRPr="002F3BA9">
              <w:t>16</w:t>
            </w:r>
          </w:p>
        </w:tc>
        <w:tc>
          <w:tcPr>
            <w:tcW w:w="0" w:type="auto"/>
          </w:tcPr>
          <w:p w:rsidR="009E37B9" w:rsidRPr="002F3BA9" w:rsidRDefault="009E37B9" w:rsidP="000D6D7F">
            <w:pPr>
              <w:jc w:val="center"/>
            </w:pPr>
            <w:r w:rsidRPr="002F3BA9">
              <w:t>17</w:t>
            </w:r>
          </w:p>
        </w:tc>
        <w:tc>
          <w:tcPr>
            <w:tcW w:w="0" w:type="auto"/>
          </w:tcPr>
          <w:p w:rsidR="009E37B9" w:rsidRPr="002F3BA9" w:rsidRDefault="009E37B9" w:rsidP="000D6D7F">
            <w:pPr>
              <w:jc w:val="center"/>
            </w:pPr>
            <w:r w:rsidRPr="002F3BA9">
              <w:t>18</w:t>
            </w:r>
          </w:p>
        </w:tc>
        <w:tc>
          <w:tcPr>
            <w:tcW w:w="0" w:type="auto"/>
          </w:tcPr>
          <w:p w:rsidR="009E37B9" w:rsidRPr="002F3BA9" w:rsidRDefault="009E37B9" w:rsidP="000D6D7F">
            <w:pPr>
              <w:jc w:val="center"/>
            </w:pPr>
            <w:r w:rsidRPr="002F3BA9">
              <w:t>19</w:t>
            </w:r>
          </w:p>
        </w:tc>
        <w:tc>
          <w:tcPr>
            <w:tcW w:w="0" w:type="auto"/>
          </w:tcPr>
          <w:p w:rsidR="009E37B9" w:rsidRPr="002F3BA9" w:rsidRDefault="009E37B9" w:rsidP="000D6D7F">
            <w:pPr>
              <w:jc w:val="center"/>
            </w:pPr>
            <w:r>
              <w:t>19</w:t>
            </w:r>
          </w:p>
        </w:tc>
        <w:tc>
          <w:tcPr>
            <w:tcW w:w="0" w:type="auto"/>
          </w:tcPr>
          <w:p w:rsidR="009E37B9" w:rsidRPr="002F3BA9" w:rsidRDefault="009E37B9" w:rsidP="000D6D7F">
            <w:pPr>
              <w:jc w:val="center"/>
            </w:pPr>
            <w:r>
              <w:t>20</w:t>
            </w:r>
          </w:p>
        </w:tc>
        <w:tc>
          <w:tcPr>
            <w:tcW w:w="0" w:type="auto"/>
          </w:tcPr>
          <w:p w:rsidR="009E37B9" w:rsidRPr="002F3BA9" w:rsidRDefault="009E37B9" w:rsidP="000D6D7F">
            <w:pPr>
              <w:jc w:val="center"/>
            </w:pPr>
            <w:r>
              <w:t>20</w:t>
            </w:r>
          </w:p>
        </w:tc>
        <w:tc>
          <w:tcPr>
            <w:tcW w:w="0" w:type="auto"/>
          </w:tcPr>
          <w:p w:rsidR="009E37B9" w:rsidRDefault="009E37B9" w:rsidP="000D6D7F">
            <w:pPr>
              <w:jc w:val="center"/>
            </w:pPr>
            <w:r>
              <w:t>20</w:t>
            </w:r>
          </w:p>
        </w:tc>
      </w:tr>
      <w:tr w:rsidR="009E37B9" w:rsidRPr="002F3BA9" w:rsidTr="000D6D7F">
        <w:tblPrEx>
          <w:tblCellMar>
            <w:top w:w="0" w:type="dxa"/>
            <w:bottom w:w="0" w:type="dxa"/>
          </w:tblCellMar>
        </w:tblPrEx>
        <w:tc>
          <w:tcPr>
            <w:tcW w:w="0" w:type="auto"/>
          </w:tcPr>
          <w:p w:rsidR="009E37B9" w:rsidRPr="002F3BA9" w:rsidRDefault="009E37B9" w:rsidP="000D6D7F">
            <w:pPr>
              <w:jc w:val="center"/>
            </w:pPr>
            <w:r w:rsidRPr="002F3BA9">
              <w:t>4.</w:t>
            </w:r>
          </w:p>
        </w:tc>
        <w:tc>
          <w:tcPr>
            <w:tcW w:w="0" w:type="auto"/>
          </w:tcPr>
          <w:p w:rsidR="009E37B9" w:rsidRPr="002F3BA9" w:rsidRDefault="009E37B9" w:rsidP="000D6D7F">
            <w:pPr>
              <w:jc w:val="both"/>
            </w:pPr>
            <w:r w:rsidRPr="002F3BA9">
              <w:t>Количество мероприятий патриотической направленности, освещенных в средствах массовой информации Смоленской области</w:t>
            </w:r>
          </w:p>
        </w:tc>
        <w:tc>
          <w:tcPr>
            <w:tcW w:w="0" w:type="auto"/>
          </w:tcPr>
          <w:p w:rsidR="009E37B9" w:rsidRPr="002F3BA9" w:rsidRDefault="009E37B9" w:rsidP="000D6D7F">
            <w:pPr>
              <w:jc w:val="center"/>
            </w:pPr>
            <w:r w:rsidRPr="002F3BA9">
              <w:t>ед.</w:t>
            </w:r>
          </w:p>
        </w:tc>
        <w:tc>
          <w:tcPr>
            <w:tcW w:w="0" w:type="auto"/>
          </w:tcPr>
          <w:p w:rsidR="009E37B9" w:rsidRPr="002F3BA9" w:rsidRDefault="009E37B9" w:rsidP="000D6D7F">
            <w:pPr>
              <w:jc w:val="center"/>
            </w:pPr>
            <w:r w:rsidRPr="002F3BA9">
              <w:t>25</w:t>
            </w:r>
          </w:p>
        </w:tc>
        <w:tc>
          <w:tcPr>
            <w:tcW w:w="0" w:type="auto"/>
          </w:tcPr>
          <w:p w:rsidR="009E37B9" w:rsidRPr="002F3BA9" w:rsidRDefault="009E37B9" w:rsidP="000D6D7F">
            <w:pPr>
              <w:jc w:val="center"/>
            </w:pPr>
            <w:r w:rsidRPr="002F3BA9">
              <w:t>30</w:t>
            </w:r>
          </w:p>
        </w:tc>
        <w:tc>
          <w:tcPr>
            <w:tcW w:w="0" w:type="auto"/>
          </w:tcPr>
          <w:p w:rsidR="009E37B9" w:rsidRPr="002F3BA9" w:rsidRDefault="009E37B9" w:rsidP="000D6D7F">
            <w:pPr>
              <w:jc w:val="center"/>
            </w:pPr>
            <w:r w:rsidRPr="002F3BA9">
              <w:t>35</w:t>
            </w:r>
          </w:p>
        </w:tc>
        <w:tc>
          <w:tcPr>
            <w:tcW w:w="0" w:type="auto"/>
          </w:tcPr>
          <w:p w:rsidR="009E37B9" w:rsidRPr="002F3BA9" w:rsidRDefault="009E37B9" w:rsidP="000D6D7F">
            <w:pPr>
              <w:jc w:val="center"/>
            </w:pPr>
            <w:r w:rsidRPr="002F3BA9">
              <w:t>40</w:t>
            </w:r>
          </w:p>
        </w:tc>
        <w:tc>
          <w:tcPr>
            <w:tcW w:w="0" w:type="auto"/>
          </w:tcPr>
          <w:p w:rsidR="009E37B9" w:rsidRPr="002F3BA9" w:rsidRDefault="009E37B9" w:rsidP="000D6D7F">
            <w:pPr>
              <w:jc w:val="center"/>
            </w:pPr>
            <w:r w:rsidRPr="002F3BA9">
              <w:t>45</w:t>
            </w:r>
          </w:p>
        </w:tc>
        <w:tc>
          <w:tcPr>
            <w:tcW w:w="0" w:type="auto"/>
          </w:tcPr>
          <w:p w:rsidR="009E37B9" w:rsidRPr="002F3BA9" w:rsidRDefault="009E37B9" w:rsidP="000D6D7F">
            <w:pPr>
              <w:jc w:val="center"/>
            </w:pPr>
            <w:r w:rsidRPr="002F3BA9">
              <w:t>50</w:t>
            </w:r>
          </w:p>
        </w:tc>
        <w:tc>
          <w:tcPr>
            <w:tcW w:w="0" w:type="auto"/>
          </w:tcPr>
          <w:p w:rsidR="009E37B9" w:rsidRPr="002F3BA9" w:rsidRDefault="009E37B9" w:rsidP="000D6D7F">
            <w:pPr>
              <w:jc w:val="center"/>
            </w:pPr>
            <w:r>
              <w:t>55</w:t>
            </w:r>
          </w:p>
        </w:tc>
        <w:tc>
          <w:tcPr>
            <w:tcW w:w="0" w:type="auto"/>
          </w:tcPr>
          <w:p w:rsidR="009E37B9" w:rsidRPr="002F3BA9" w:rsidRDefault="009E37B9" w:rsidP="000D6D7F">
            <w:pPr>
              <w:jc w:val="center"/>
            </w:pPr>
            <w:r>
              <w:t>60</w:t>
            </w:r>
          </w:p>
        </w:tc>
        <w:tc>
          <w:tcPr>
            <w:tcW w:w="0" w:type="auto"/>
          </w:tcPr>
          <w:p w:rsidR="009E37B9" w:rsidRPr="002F3BA9" w:rsidRDefault="009E37B9" w:rsidP="000D6D7F">
            <w:pPr>
              <w:jc w:val="center"/>
            </w:pPr>
            <w:r>
              <w:t>65</w:t>
            </w:r>
          </w:p>
        </w:tc>
        <w:tc>
          <w:tcPr>
            <w:tcW w:w="0" w:type="auto"/>
          </w:tcPr>
          <w:p w:rsidR="009E37B9" w:rsidRDefault="009E37B9" w:rsidP="000D6D7F">
            <w:pPr>
              <w:jc w:val="center"/>
            </w:pPr>
            <w:r>
              <w:t>70</w:t>
            </w:r>
          </w:p>
        </w:tc>
      </w:tr>
    </w:tbl>
    <w:p w:rsidR="009E37B9" w:rsidRDefault="009E37B9" w:rsidP="009E37B9">
      <w:pPr>
        <w:rPr>
          <w:b/>
          <w:bCs/>
          <w:spacing w:val="-2"/>
          <w:sz w:val="28"/>
          <w:szCs w:val="28"/>
        </w:rPr>
      </w:pPr>
    </w:p>
    <w:p w:rsidR="009E37B9" w:rsidRDefault="009E37B9" w:rsidP="009E37B9">
      <w:pPr>
        <w:pStyle w:val="aa"/>
        <w:jc w:val="center"/>
        <w:rPr>
          <w:sz w:val="28"/>
        </w:rPr>
      </w:pPr>
      <w:r>
        <w:rPr>
          <w:sz w:val="28"/>
        </w:rPr>
        <w:t>Основные принципы реализации</w:t>
      </w:r>
    </w:p>
    <w:p w:rsidR="009E37B9" w:rsidRDefault="009E37B9" w:rsidP="009E37B9">
      <w:pPr>
        <w:pStyle w:val="aa"/>
        <w:jc w:val="center"/>
        <w:rPr>
          <w:sz w:val="28"/>
        </w:rPr>
      </w:pPr>
      <w:r>
        <w:rPr>
          <w:sz w:val="28"/>
        </w:rPr>
        <w:t xml:space="preserve"> программы патриотического воспитания детей и молодежи:</w:t>
      </w:r>
    </w:p>
    <w:p w:rsidR="009E37B9" w:rsidRDefault="009E37B9" w:rsidP="009E37B9">
      <w:pPr>
        <w:jc w:val="both"/>
        <w:rPr>
          <w:sz w:val="28"/>
        </w:rPr>
      </w:pPr>
      <w:r>
        <w:rPr>
          <w:sz w:val="28"/>
        </w:rPr>
        <w:t xml:space="preserve"> </w:t>
      </w:r>
    </w:p>
    <w:p w:rsidR="009E37B9" w:rsidRDefault="009E37B9" w:rsidP="009E37B9">
      <w:pPr>
        <w:numPr>
          <w:ilvl w:val="0"/>
          <w:numId w:val="2"/>
        </w:numPr>
        <w:tabs>
          <w:tab w:val="clear" w:pos="1725"/>
          <w:tab w:val="num" w:pos="1276"/>
        </w:tabs>
        <w:spacing w:after="0" w:line="240" w:lineRule="auto"/>
        <w:ind w:left="0" w:firstLine="840"/>
        <w:jc w:val="both"/>
        <w:rPr>
          <w:sz w:val="28"/>
        </w:rPr>
      </w:pPr>
      <w:r>
        <w:rPr>
          <w:b/>
          <w:sz w:val="28"/>
        </w:rPr>
        <w:t>Принцип ответственности</w:t>
      </w:r>
      <w:r>
        <w:rPr>
          <w:sz w:val="28"/>
        </w:rPr>
        <w:t xml:space="preserve"> </w:t>
      </w:r>
      <w:r>
        <w:rPr>
          <w:i/>
          <w:sz w:val="28"/>
        </w:rPr>
        <w:t xml:space="preserve">– </w:t>
      </w:r>
      <w:r>
        <w:rPr>
          <w:sz w:val="28"/>
        </w:rPr>
        <w:t>государство ответственно перед новыми поколениями россиян за социально-экономическое, экологическое, культурное состояние страны, а новые поколения ответственны за сохранение и приумножение полученного наследия.</w:t>
      </w:r>
    </w:p>
    <w:p w:rsidR="009E37B9" w:rsidRDefault="009E37B9" w:rsidP="009E37B9">
      <w:pPr>
        <w:numPr>
          <w:ilvl w:val="0"/>
          <w:numId w:val="2"/>
        </w:numPr>
        <w:tabs>
          <w:tab w:val="clear" w:pos="1725"/>
          <w:tab w:val="num" w:pos="1276"/>
        </w:tabs>
        <w:spacing w:after="0" w:line="240" w:lineRule="auto"/>
        <w:ind w:left="0" w:firstLine="840"/>
        <w:jc w:val="both"/>
        <w:rPr>
          <w:sz w:val="28"/>
        </w:rPr>
      </w:pPr>
      <w:r>
        <w:rPr>
          <w:b/>
          <w:sz w:val="28"/>
        </w:rPr>
        <w:t xml:space="preserve">Принцип преемственности </w:t>
      </w:r>
      <w:r>
        <w:rPr>
          <w:sz w:val="28"/>
        </w:rPr>
        <w:t xml:space="preserve">– гражданско-патриотическое воспитание не может зависеть от организационных перемен в системе управления, а должно основываться на незыблемых идеалах любви и уважения к Родине, её историческому наследию. </w:t>
      </w:r>
    </w:p>
    <w:p w:rsidR="009E37B9" w:rsidRDefault="009E37B9" w:rsidP="009E37B9">
      <w:pPr>
        <w:numPr>
          <w:ilvl w:val="0"/>
          <w:numId w:val="2"/>
        </w:numPr>
        <w:tabs>
          <w:tab w:val="clear" w:pos="1725"/>
          <w:tab w:val="num" w:pos="1276"/>
        </w:tabs>
        <w:spacing w:after="0" w:line="240" w:lineRule="auto"/>
        <w:ind w:left="0" w:firstLine="840"/>
        <w:jc w:val="both"/>
        <w:rPr>
          <w:sz w:val="28"/>
        </w:rPr>
      </w:pPr>
      <w:r>
        <w:rPr>
          <w:b/>
          <w:sz w:val="28"/>
        </w:rPr>
        <w:t xml:space="preserve">Принцип приоритетности </w:t>
      </w:r>
      <w:r>
        <w:rPr>
          <w:sz w:val="28"/>
        </w:rPr>
        <w:t xml:space="preserve">– меры гражданско-патриотического воспитания разрабатываются и осуществляются в качестве приоритетных в деятельности органов местного самоуправления муниципального образования «Демидовский район» Смоленской области, в части  обеспечения социально-экономического и культурного развития Демидовского края. </w:t>
      </w:r>
    </w:p>
    <w:p w:rsidR="009E37B9" w:rsidRDefault="009E37B9" w:rsidP="009E37B9">
      <w:pPr>
        <w:numPr>
          <w:ilvl w:val="0"/>
          <w:numId w:val="2"/>
        </w:numPr>
        <w:tabs>
          <w:tab w:val="clear" w:pos="1725"/>
          <w:tab w:val="num" w:pos="1276"/>
        </w:tabs>
        <w:spacing w:after="0" w:line="240" w:lineRule="auto"/>
        <w:ind w:left="0" w:firstLine="840"/>
        <w:jc w:val="both"/>
        <w:rPr>
          <w:b/>
          <w:sz w:val="28"/>
        </w:rPr>
      </w:pPr>
      <w:r>
        <w:rPr>
          <w:b/>
          <w:sz w:val="28"/>
        </w:rPr>
        <w:lastRenderedPageBreak/>
        <w:t>Принцип участия</w:t>
      </w:r>
      <w:r>
        <w:rPr>
          <w:sz w:val="28"/>
        </w:rPr>
        <w:t xml:space="preserve"> – дети и молодёжь – не только объект воспитания и образования, но и сознательный участник социальных преобразований. </w:t>
      </w:r>
    </w:p>
    <w:p w:rsidR="009E37B9" w:rsidRDefault="009E37B9" w:rsidP="009E37B9">
      <w:pPr>
        <w:numPr>
          <w:ilvl w:val="0"/>
          <w:numId w:val="2"/>
        </w:numPr>
        <w:tabs>
          <w:tab w:val="clear" w:pos="1725"/>
          <w:tab w:val="num" w:pos="1276"/>
        </w:tabs>
        <w:spacing w:after="0" w:line="240" w:lineRule="auto"/>
        <w:ind w:left="0" w:firstLine="840"/>
        <w:jc w:val="both"/>
        <w:rPr>
          <w:sz w:val="28"/>
        </w:rPr>
      </w:pPr>
      <w:proofErr w:type="gramStart"/>
      <w:r>
        <w:rPr>
          <w:b/>
          <w:sz w:val="28"/>
        </w:rPr>
        <w:t>Принципы деятельности  -</w:t>
      </w:r>
      <w:r>
        <w:rPr>
          <w:sz w:val="28"/>
        </w:rPr>
        <w:t xml:space="preserve"> принцип деятельности органов исполнительной власти по реализации гражданско-патриотического воспитания: </w:t>
      </w:r>
      <w:r w:rsidRPr="001C377F">
        <w:rPr>
          <w:sz w:val="28"/>
        </w:rPr>
        <w:t>соблюдение прав и зак</w:t>
      </w:r>
      <w:r>
        <w:rPr>
          <w:sz w:val="28"/>
        </w:rPr>
        <w:t>онных интересов граждан</w:t>
      </w:r>
      <w:r w:rsidRPr="001C377F">
        <w:rPr>
          <w:sz w:val="28"/>
        </w:rPr>
        <w:t xml:space="preserve"> в различных сферах; осуществление координации деятельности органов местного самоуправления муниципального образования «Демидовский район» Смоленской области и орган</w:t>
      </w:r>
      <w:r>
        <w:rPr>
          <w:sz w:val="28"/>
        </w:rPr>
        <w:t xml:space="preserve">ов </w:t>
      </w:r>
      <w:r w:rsidRPr="001C377F">
        <w:rPr>
          <w:sz w:val="28"/>
        </w:rPr>
        <w:t>местного самоуправления городских и сельских поселений  Демидовского района  Смоленской области</w:t>
      </w:r>
      <w:r>
        <w:rPr>
          <w:sz w:val="28"/>
        </w:rPr>
        <w:t xml:space="preserve"> по реализации программы гражданско-патриотического воспитания граждан</w:t>
      </w:r>
      <w:r w:rsidRPr="001C377F">
        <w:rPr>
          <w:sz w:val="28"/>
        </w:rPr>
        <w:t xml:space="preserve"> в муниципальном образовании «Демидовский район» Смоленской области;</w:t>
      </w:r>
      <w:proofErr w:type="gramEnd"/>
      <w:r>
        <w:rPr>
          <w:sz w:val="28"/>
        </w:rPr>
        <w:t xml:space="preserve"> </w:t>
      </w:r>
      <w:r w:rsidRPr="001C377F">
        <w:rPr>
          <w:sz w:val="28"/>
        </w:rPr>
        <w:t>осуществление поддержки органов местного самоуправления, физических и юридических лиц в п</w:t>
      </w:r>
      <w:r>
        <w:rPr>
          <w:sz w:val="28"/>
        </w:rPr>
        <w:t>роведении мероприятий по гражданско</w:t>
      </w:r>
      <w:r w:rsidRPr="001C377F">
        <w:rPr>
          <w:sz w:val="28"/>
        </w:rPr>
        <w:t>-патриотическому воспитанию в Демидовском районе Смоленской области;</w:t>
      </w:r>
      <w:r>
        <w:rPr>
          <w:sz w:val="28"/>
        </w:rPr>
        <w:t xml:space="preserve"> </w:t>
      </w:r>
      <w:r w:rsidRPr="001C377F">
        <w:rPr>
          <w:sz w:val="28"/>
        </w:rPr>
        <w:t>привлечение молодых граждан к непосредственному участию в формировании и реализации программ, касающи</w:t>
      </w:r>
      <w:r>
        <w:rPr>
          <w:sz w:val="28"/>
        </w:rPr>
        <w:t>хся молодёжи и общества в целом.</w:t>
      </w:r>
    </w:p>
    <w:p w:rsidR="009E37B9" w:rsidRDefault="009E37B9" w:rsidP="009E37B9">
      <w:pPr>
        <w:jc w:val="both"/>
        <w:rPr>
          <w:sz w:val="28"/>
        </w:rPr>
      </w:pPr>
    </w:p>
    <w:p w:rsidR="009E37B9" w:rsidRPr="00CB69FE" w:rsidRDefault="009E37B9" w:rsidP="009E37B9">
      <w:pPr>
        <w:jc w:val="center"/>
        <w:rPr>
          <w:b/>
          <w:sz w:val="28"/>
          <w:szCs w:val="28"/>
        </w:rPr>
      </w:pPr>
      <w:r>
        <w:rPr>
          <w:b/>
          <w:sz w:val="28"/>
          <w:szCs w:val="28"/>
        </w:rPr>
        <w:t>3. Сведения о финансировании структурных элементов муниципальной программы</w:t>
      </w:r>
    </w:p>
    <w:p w:rsidR="009E37B9" w:rsidRPr="00CB69FE" w:rsidRDefault="009E37B9" w:rsidP="009E37B9">
      <w:pPr>
        <w:rPr>
          <w:b/>
          <w:sz w:val="28"/>
          <w:szCs w:val="28"/>
        </w:rPr>
      </w:pPr>
    </w:p>
    <w:p w:rsidR="009E37B9" w:rsidRPr="00CB69FE" w:rsidRDefault="009E37B9" w:rsidP="009E37B9">
      <w:pPr>
        <w:ind w:firstLine="709"/>
        <w:jc w:val="both"/>
        <w:rPr>
          <w:sz w:val="28"/>
          <w:szCs w:val="28"/>
        </w:rPr>
      </w:pPr>
      <w:r w:rsidRPr="00A729AE">
        <w:rPr>
          <w:sz w:val="28"/>
          <w:szCs w:val="28"/>
        </w:rPr>
        <w:t>Сведения о финансировании структурных элементов муниципальной программы</w:t>
      </w:r>
      <w:r>
        <w:rPr>
          <w:sz w:val="28"/>
          <w:szCs w:val="28"/>
        </w:rPr>
        <w:t xml:space="preserve"> </w:t>
      </w:r>
      <w:r w:rsidRPr="009E6AC4">
        <w:rPr>
          <w:sz w:val="28"/>
          <w:szCs w:val="28"/>
        </w:rPr>
        <w:t>«</w:t>
      </w:r>
      <w:proofErr w:type="spellStart"/>
      <w:r w:rsidRPr="009E6AC4">
        <w:rPr>
          <w:sz w:val="28"/>
          <w:szCs w:val="28"/>
        </w:rPr>
        <w:t>Гражданско</w:t>
      </w:r>
      <w:proofErr w:type="spellEnd"/>
      <w:r w:rsidRPr="009E6AC4">
        <w:rPr>
          <w:sz w:val="28"/>
          <w:szCs w:val="28"/>
        </w:rPr>
        <w:t xml:space="preserve"> – патриотическое воспитание граждан в муниципальном образовании «Демидовский район» Смоленской области</w:t>
      </w:r>
      <w:r>
        <w:rPr>
          <w:sz w:val="28"/>
          <w:szCs w:val="28"/>
        </w:rPr>
        <w:t>»</w:t>
      </w:r>
      <w:r w:rsidRPr="00A729AE">
        <w:rPr>
          <w:sz w:val="28"/>
          <w:szCs w:val="28"/>
        </w:rPr>
        <w:t xml:space="preserve"> </w:t>
      </w:r>
      <w:r w:rsidRPr="00CB69FE">
        <w:rPr>
          <w:sz w:val="28"/>
          <w:szCs w:val="28"/>
        </w:rPr>
        <w:t>приведен</w:t>
      </w:r>
      <w:r>
        <w:rPr>
          <w:sz w:val="28"/>
          <w:szCs w:val="28"/>
        </w:rPr>
        <w:t>ы</w:t>
      </w:r>
      <w:r w:rsidRPr="00CB69FE">
        <w:rPr>
          <w:sz w:val="28"/>
          <w:szCs w:val="28"/>
        </w:rPr>
        <w:t xml:space="preserve"> в приложении  к муниципальной программе. </w:t>
      </w:r>
    </w:p>
    <w:p w:rsidR="009E37B9" w:rsidRDefault="009E37B9" w:rsidP="009E37B9">
      <w:pPr>
        <w:ind w:firstLine="708"/>
        <w:jc w:val="both"/>
        <w:rPr>
          <w:sz w:val="28"/>
          <w:szCs w:val="28"/>
        </w:rPr>
      </w:pPr>
    </w:p>
    <w:p w:rsidR="009E37B9" w:rsidRDefault="009E37B9" w:rsidP="009E37B9">
      <w:pPr>
        <w:ind w:firstLine="709"/>
        <w:jc w:val="center"/>
        <w:rPr>
          <w:sz w:val="28"/>
          <w:szCs w:val="28"/>
        </w:rPr>
      </w:pPr>
      <w:r w:rsidRPr="000E35B5">
        <w:rPr>
          <w:b/>
          <w:sz w:val="28"/>
          <w:szCs w:val="28"/>
        </w:rPr>
        <w:t xml:space="preserve"> </w:t>
      </w:r>
      <w:r>
        <w:rPr>
          <w:b/>
          <w:sz w:val="28"/>
          <w:szCs w:val="28"/>
        </w:rPr>
        <w:t>4</w:t>
      </w:r>
      <w:r>
        <w:rPr>
          <w:sz w:val="28"/>
          <w:szCs w:val="28"/>
        </w:rPr>
        <w:t xml:space="preserve">. </w:t>
      </w:r>
      <w:r>
        <w:rPr>
          <w:b/>
          <w:sz w:val="28"/>
          <w:szCs w:val="28"/>
        </w:rPr>
        <w:t>Ресурсное  обеспечение программы</w:t>
      </w:r>
    </w:p>
    <w:p w:rsidR="009E37B9" w:rsidRDefault="009E37B9" w:rsidP="009E37B9">
      <w:pPr>
        <w:ind w:firstLine="709"/>
        <w:jc w:val="both"/>
        <w:rPr>
          <w:sz w:val="28"/>
          <w:szCs w:val="28"/>
        </w:rPr>
      </w:pPr>
    </w:p>
    <w:p w:rsidR="009E37B9" w:rsidRDefault="009E37B9" w:rsidP="009E37B9">
      <w:pPr>
        <w:ind w:firstLine="709"/>
        <w:jc w:val="both"/>
        <w:rPr>
          <w:sz w:val="28"/>
          <w:szCs w:val="28"/>
        </w:rPr>
      </w:pPr>
      <w:r w:rsidRPr="00B511D6">
        <w:rPr>
          <w:sz w:val="28"/>
          <w:szCs w:val="28"/>
          <w:lang w:eastAsia="ar-SA"/>
        </w:rPr>
        <w:t>Мероприятия программы реализуются за счет средств местного бюджета и привлекаемых (внебюджетных) средств.</w:t>
      </w:r>
    </w:p>
    <w:p w:rsidR="009E37B9" w:rsidRPr="00F22D0E" w:rsidRDefault="009E37B9" w:rsidP="009E37B9">
      <w:pPr>
        <w:ind w:firstLine="709"/>
        <w:jc w:val="both"/>
        <w:rPr>
          <w:sz w:val="28"/>
          <w:szCs w:val="28"/>
        </w:rPr>
      </w:pPr>
      <w:r w:rsidRPr="00F22D0E">
        <w:rPr>
          <w:sz w:val="28"/>
          <w:szCs w:val="28"/>
        </w:rPr>
        <w:t xml:space="preserve">Общий объем финансирования программы составляет  -  </w:t>
      </w:r>
      <w:r>
        <w:rPr>
          <w:b/>
          <w:sz w:val="28"/>
          <w:szCs w:val="28"/>
        </w:rPr>
        <w:t>670 174</w:t>
      </w:r>
      <w:r w:rsidRPr="009D7DB4">
        <w:rPr>
          <w:b/>
          <w:sz w:val="28"/>
          <w:szCs w:val="28"/>
        </w:rPr>
        <w:t>,60  рублей</w:t>
      </w:r>
      <w:r w:rsidRPr="00F22D0E">
        <w:rPr>
          <w:sz w:val="28"/>
          <w:szCs w:val="28"/>
        </w:rPr>
        <w:t>, из них по годам:</w:t>
      </w:r>
    </w:p>
    <w:p w:rsidR="009E37B9" w:rsidRPr="00F22D0E" w:rsidRDefault="009E37B9" w:rsidP="009E37B9">
      <w:pPr>
        <w:ind w:firstLine="709"/>
        <w:jc w:val="both"/>
        <w:rPr>
          <w:sz w:val="28"/>
          <w:szCs w:val="28"/>
        </w:rPr>
      </w:pPr>
      <w:r w:rsidRPr="00F22D0E">
        <w:rPr>
          <w:sz w:val="28"/>
          <w:szCs w:val="28"/>
        </w:rPr>
        <w:t xml:space="preserve">2017 – </w:t>
      </w:r>
      <w:r>
        <w:rPr>
          <w:b/>
          <w:sz w:val="28"/>
          <w:szCs w:val="28"/>
        </w:rPr>
        <w:t>50 380</w:t>
      </w:r>
      <w:r w:rsidRPr="00F22D0E">
        <w:rPr>
          <w:b/>
          <w:sz w:val="28"/>
          <w:szCs w:val="28"/>
        </w:rPr>
        <w:t xml:space="preserve"> </w:t>
      </w:r>
      <w:r w:rsidRPr="00F22D0E">
        <w:rPr>
          <w:sz w:val="28"/>
          <w:szCs w:val="28"/>
        </w:rPr>
        <w:t>рублей;</w:t>
      </w:r>
    </w:p>
    <w:p w:rsidR="009E37B9" w:rsidRPr="00F22D0E" w:rsidRDefault="009E37B9" w:rsidP="009E37B9">
      <w:pPr>
        <w:ind w:firstLine="709"/>
        <w:jc w:val="both"/>
        <w:rPr>
          <w:sz w:val="28"/>
          <w:szCs w:val="28"/>
        </w:rPr>
      </w:pPr>
      <w:r w:rsidRPr="00F22D0E">
        <w:rPr>
          <w:sz w:val="28"/>
          <w:szCs w:val="28"/>
        </w:rPr>
        <w:t xml:space="preserve">2018 – </w:t>
      </w:r>
      <w:r>
        <w:rPr>
          <w:b/>
          <w:sz w:val="28"/>
          <w:szCs w:val="28"/>
        </w:rPr>
        <w:t>85 390</w:t>
      </w:r>
      <w:r>
        <w:rPr>
          <w:sz w:val="28"/>
          <w:szCs w:val="28"/>
        </w:rPr>
        <w:t xml:space="preserve"> </w:t>
      </w:r>
      <w:r w:rsidRPr="00F22D0E">
        <w:rPr>
          <w:sz w:val="28"/>
          <w:szCs w:val="28"/>
        </w:rPr>
        <w:t>рублей;</w:t>
      </w:r>
    </w:p>
    <w:p w:rsidR="009E37B9" w:rsidRPr="00F22D0E" w:rsidRDefault="009E37B9" w:rsidP="009E37B9">
      <w:pPr>
        <w:ind w:firstLine="709"/>
        <w:jc w:val="both"/>
        <w:rPr>
          <w:sz w:val="28"/>
          <w:szCs w:val="28"/>
        </w:rPr>
      </w:pPr>
      <w:r w:rsidRPr="00F22D0E">
        <w:rPr>
          <w:sz w:val="28"/>
          <w:szCs w:val="28"/>
        </w:rPr>
        <w:t xml:space="preserve">2019 – </w:t>
      </w:r>
      <w:r>
        <w:rPr>
          <w:b/>
          <w:sz w:val="28"/>
          <w:szCs w:val="28"/>
        </w:rPr>
        <w:t>104 500</w:t>
      </w:r>
      <w:r>
        <w:rPr>
          <w:sz w:val="28"/>
          <w:szCs w:val="28"/>
        </w:rPr>
        <w:t xml:space="preserve"> </w:t>
      </w:r>
      <w:r w:rsidRPr="00F22D0E">
        <w:rPr>
          <w:sz w:val="28"/>
          <w:szCs w:val="28"/>
        </w:rPr>
        <w:t>рублей;</w:t>
      </w:r>
    </w:p>
    <w:p w:rsidR="009E37B9" w:rsidRPr="00F22D0E" w:rsidRDefault="009E37B9" w:rsidP="009E37B9">
      <w:pPr>
        <w:ind w:firstLine="709"/>
        <w:jc w:val="both"/>
        <w:rPr>
          <w:sz w:val="28"/>
          <w:szCs w:val="28"/>
        </w:rPr>
      </w:pPr>
      <w:r w:rsidRPr="00F22D0E">
        <w:rPr>
          <w:sz w:val="28"/>
          <w:szCs w:val="28"/>
        </w:rPr>
        <w:t xml:space="preserve">2020 -  </w:t>
      </w:r>
      <w:r>
        <w:rPr>
          <w:b/>
          <w:sz w:val="28"/>
          <w:szCs w:val="28"/>
        </w:rPr>
        <w:t xml:space="preserve">148 </w:t>
      </w:r>
      <w:r w:rsidRPr="00F22D0E">
        <w:rPr>
          <w:b/>
          <w:sz w:val="28"/>
          <w:szCs w:val="28"/>
        </w:rPr>
        <w:t>6</w:t>
      </w:r>
      <w:r>
        <w:rPr>
          <w:b/>
          <w:sz w:val="28"/>
          <w:szCs w:val="28"/>
        </w:rPr>
        <w:t>00</w:t>
      </w:r>
      <w:r>
        <w:rPr>
          <w:sz w:val="28"/>
          <w:szCs w:val="28"/>
        </w:rPr>
        <w:t xml:space="preserve"> </w:t>
      </w:r>
      <w:r w:rsidRPr="00F22D0E">
        <w:rPr>
          <w:sz w:val="28"/>
          <w:szCs w:val="28"/>
        </w:rPr>
        <w:t>рублей;</w:t>
      </w:r>
    </w:p>
    <w:p w:rsidR="009E37B9" w:rsidRDefault="009E37B9" w:rsidP="009E37B9">
      <w:pPr>
        <w:ind w:firstLine="709"/>
        <w:jc w:val="both"/>
        <w:rPr>
          <w:sz w:val="28"/>
          <w:szCs w:val="28"/>
        </w:rPr>
      </w:pPr>
      <w:r w:rsidRPr="00F22D0E">
        <w:rPr>
          <w:sz w:val="28"/>
          <w:szCs w:val="28"/>
        </w:rPr>
        <w:lastRenderedPageBreak/>
        <w:t xml:space="preserve">2021 -  </w:t>
      </w:r>
      <w:r>
        <w:rPr>
          <w:b/>
          <w:sz w:val="28"/>
          <w:szCs w:val="28"/>
        </w:rPr>
        <w:t>83 504,60</w:t>
      </w:r>
      <w:r w:rsidRPr="00F22D0E">
        <w:rPr>
          <w:b/>
          <w:sz w:val="28"/>
          <w:szCs w:val="28"/>
        </w:rPr>
        <w:t xml:space="preserve"> </w:t>
      </w:r>
      <w:r w:rsidRPr="00F22D0E">
        <w:rPr>
          <w:sz w:val="28"/>
          <w:szCs w:val="28"/>
        </w:rPr>
        <w:t>рублей</w:t>
      </w:r>
      <w:r>
        <w:rPr>
          <w:sz w:val="28"/>
          <w:szCs w:val="28"/>
        </w:rPr>
        <w:t>;</w:t>
      </w:r>
    </w:p>
    <w:p w:rsidR="009E37B9" w:rsidRPr="00F24773" w:rsidRDefault="009E37B9" w:rsidP="009E37B9">
      <w:pPr>
        <w:ind w:firstLine="709"/>
        <w:jc w:val="both"/>
        <w:rPr>
          <w:b/>
          <w:sz w:val="28"/>
          <w:szCs w:val="28"/>
        </w:rPr>
      </w:pPr>
      <w:r w:rsidRPr="00F24773">
        <w:rPr>
          <w:sz w:val="28"/>
          <w:szCs w:val="28"/>
        </w:rPr>
        <w:t>2022</w:t>
      </w:r>
      <w:r>
        <w:rPr>
          <w:b/>
          <w:sz w:val="28"/>
          <w:szCs w:val="28"/>
        </w:rPr>
        <w:t xml:space="preserve"> – 50 </w:t>
      </w:r>
      <w:r w:rsidRPr="00F24773">
        <w:rPr>
          <w:b/>
          <w:sz w:val="28"/>
          <w:szCs w:val="28"/>
        </w:rPr>
        <w:t>0</w:t>
      </w:r>
      <w:r>
        <w:rPr>
          <w:b/>
          <w:sz w:val="28"/>
          <w:szCs w:val="28"/>
        </w:rPr>
        <w:t>00</w:t>
      </w:r>
      <w:r w:rsidRPr="00F24773">
        <w:rPr>
          <w:b/>
          <w:sz w:val="28"/>
          <w:szCs w:val="28"/>
        </w:rPr>
        <w:t xml:space="preserve"> </w:t>
      </w:r>
      <w:r w:rsidRPr="00F24773">
        <w:rPr>
          <w:sz w:val="28"/>
          <w:szCs w:val="28"/>
        </w:rPr>
        <w:t>рублей;</w:t>
      </w:r>
    </w:p>
    <w:p w:rsidR="009E37B9" w:rsidRPr="00F24773" w:rsidRDefault="009E37B9" w:rsidP="009E37B9">
      <w:pPr>
        <w:ind w:firstLine="709"/>
        <w:jc w:val="both"/>
        <w:rPr>
          <w:b/>
          <w:sz w:val="28"/>
          <w:szCs w:val="28"/>
        </w:rPr>
      </w:pPr>
      <w:r w:rsidRPr="00F24773">
        <w:rPr>
          <w:sz w:val="28"/>
          <w:szCs w:val="28"/>
        </w:rPr>
        <w:t>2023</w:t>
      </w:r>
      <w:r>
        <w:rPr>
          <w:b/>
          <w:sz w:val="28"/>
          <w:szCs w:val="28"/>
        </w:rPr>
        <w:t xml:space="preserve"> – 54 500 </w:t>
      </w:r>
      <w:r w:rsidRPr="00F24773">
        <w:rPr>
          <w:sz w:val="28"/>
          <w:szCs w:val="28"/>
        </w:rPr>
        <w:t>рублей;</w:t>
      </w:r>
    </w:p>
    <w:p w:rsidR="009E37B9" w:rsidRDefault="009E37B9" w:rsidP="009E37B9">
      <w:pPr>
        <w:ind w:firstLine="709"/>
        <w:jc w:val="both"/>
        <w:rPr>
          <w:sz w:val="28"/>
          <w:szCs w:val="28"/>
        </w:rPr>
      </w:pPr>
      <w:r w:rsidRPr="00F24773">
        <w:rPr>
          <w:sz w:val="28"/>
          <w:szCs w:val="28"/>
        </w:rPr>
        <w:t>2024</w:t>
      </w:r>
      <w:r w:rsidRPr="00F24773">
        <w:rPr>
          <w:b/>
          <w:sz w:val="28"/>
          <w:szCs w:val="28"/>
        </w:rPr>
        <w:t xml:space="preserve"> – 93</w:t>
      </w:r>
      <w:r>
        <w:rPr>
          <w:b/>
          <w:sz w:val="28"/>
          <w:szCs w:val="28"/>
        </w:rPr>
        <w:t xml:space="preserve"> </w:t>
      </w:r>
      <w:r w:rsidRPr="00F24773">
        <w:rPr>
          <w:b/>
          <w:sz w:val="28"/>
          <w:szCs w:val="28"/>
        </w:rPr>
        <w:t>3</w:t>
      </w:r>
      <w:r>
        <w:rPr>
          <w:b/>
          <w:sz w:val="28"/>
          <w:szCs w:val="28"/>
        </w:rPr>
        <w:t>00</w:t>
      </w:r>
      <w:r w:rsidRPr="00F24773">
        <w:rPr>
          <w:b/>
          <w:sz w:val="28"/>
          <w:szCs w:val="28"/>
        </w:rPr>
        <w:t xml:space="preserve"> </w:t>
      </w:r>
      <w:r w:rsidRPr="00F24773">
        <w:rPr>
          <w:sz w:val="28"/>
          <w:szCs w:val="28"/>
        </w:rPr>
        <w:t>рублей</w:t>
      </w:r>
      <w:r>
        <w:rPr>
          <w:sz w:val="28"/>
          <w:szCs w:val="28"/>
        </w:rPr>
        <w:t>;</w:t>
      </w:r>
    </w:p>
    <w:p w:rsidR="009E37B9" w:rsidRPr="00F24773" w:rsidRDefault="009E37B9" w:rsidP="009E37B9">
      <w:pPr>
        <w:ind w:firstLine="709"/>
        <w:jc w:val="both"/>
        <w:rPr>
          <w:color w:val="FF0000"/>
          <w:sz w:val="28"/>
          <w:szCs w:val="28"/>
        </w:rPr>
      </w:pPr>
      <w:r>
        <w:rPr>
          <w:sz w:val="28"/>
          <w:szCs w:val="28"/>
        </w:rPr>
        <w:t>2025 – 0,00 рублей.</w:t>
      </w:r>
    </w:p>
    <w:p w:rsidR="009E37B9" w:rsidRDefault="009E37B9" w:rsidP="009E37B9">
      <w:pPr>
        <w:widowControl w:val="0"/>
        <w:ind w:firstLine="709"/>
        <w:jc w:val="both"/>
        <w:rPr>
          <w:sz w:val="28"/>
          <w:szCs w:val="28"/>
          <w:lang w:eastAsia="ar-SA"/>
        </w:rPr>
      </w:pPr>
      <w:r w:rsidRPr="00B511D6">
        <w:rPr>
          <w:sz w:val="28"/>
          <w:szCs w:val="28"/>
          <w:lang w:eastAsia="ar-SA"/>
        </w:rPr>
        <w:t>Объемы финансирования мероприятий программы подлежат ежегодному уточнению с учетом норм местного бюджета на соответствующий финансовый год, предусматривающих с</w:t>
      </w:r>
      <w:r>
        <w:rPr>
          <w:sz w:val="28"/>
          <w:szCs w:val="28"/>
          <w:lang w:eastAsia="ar-SA"/>
        </w:rPr>
        <w:t>редства на реализацию программы.</w:t>
      </w:r>
    </w:p>
    <w:p w:rsidR="009E37B9" w:rsidRDefault="009E37B9" w:rsidP="009E37B9">
      <w:pPr>
        <w:widowControl w:val="0"/>
        <w:jc w:val="both"/>
        <w:rPr>
          <w:b/>
          <w:bCs/>
          <w:sz w:val="28"/>
          <w:szCs w:val="28"/>
        </w:rPr>
      </w:pPr>
    </w:p>
    <w:p w:rsidR="009E37B9" w:rsidRDefault="009E37B9" w:rsidP="009E37B9">
      <w:pPr>
        <w:jc w:val="center"/>
        <w:rPr>
          <w:b/>
          <w:sz w:val="28"/>
          <w:szCs w:val="28"/>
        </w:rPr>
      </w:pPr>
      <w:r w:rsidRPr="000E35B5">
        <w:rPr>
          <w:b/>
          <w:sz w:val="28"/>
          <w:szCs w:val="28"/>
        </w:rPr>
        <w:t xml:space="preserve"> 5.</w:t>
      </w:r>
      <w:r>
        <w:rPr>
          <w:b/>
          <w:sz w:val="28"/>
          <w:szCs w:val="28"/>
        </w:rPr>
        <w:t xml:space="preserve">  Механизм реализации программы</w:t>
      </w:r>
    </w:p>
    <w:p w:rsidR="009E37B9" w:rsidRDefault="009E37B9" w:rsidP="009E37B9">
      <w:pPr>
        <w:widowControl w:val="0"/>
        <w:jc w:val="center"/>
        <w:rPr>
          <w:b/>
          <w:bCs/>
          <w:sz w:val="28"/>
          <w:szCs w:val="28"/>
        </w:rPr>
      </w:pPr>
    </w:p>
    <w:p w:rsidR="009E37B9" w:rsidRDefault="009E37B9" w:rsidP="009E37B9">
      <w:pPr>
        <w:widowControl w:val="0"/>
        <w:jc w:val="both"/>
        <w:rPr>
          <w:bCs/>
          <w:sz w:val="28"/>
          <w:szCs w:val="28"/>
        </w:rPr>
      </w:pPr>
      <w:r>
        <w:rPr>
          <w:b/>
          <w:bCs/>
          <w:sz w:val="28"/>
          <w:szCs w:val="28"/>
        </w:rPr>
        <w:tab/>
      </w:r>
      <w:r>
        <w:rPr>
          <w:bCs/>
          <w:sz w:val="28"/>
          <w:szCs w:val="28"/>
        </w:rPr>
        <w:t>Механизм реализации программы основывается на совершенствовании методов работы институтов государственной власти, органов местного самоуправления в целях обеспечения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rsidR="009E37B9" w:rsidRDefault="009E37B9" w:rsidP="009E37B9">
      <w:pPr>
        <w:widowControl w:val="0"/>
        <w:ind w:firstLine="709"/>
        <w:jc w:val="both"/>
        <w:rPr>
          <w:bCs/>
          <w:sz w:val="28"/>
          <w:szCs w:val="28"/>
        </w:rPr>
      </w:pPr>
      <w:r>
        <w:rPr>
          <w:bCs/>
          <w:sz w:val="28"/>
          <w:szCs w:val="28"/>
        </w:rPr>
        <w:t>Главными исполнителями программы являются Отдел по образованию и Отдел по культуре Администрации муниципального образования «Демидовский район» Смоленской области, Отдел военного комиссариата Смоленской области по Демидовскому району, образовательные организации, учреждения культуры,  расположенные на территории Демидовского района Смоленской области,  которые осуществляют следующие функции:</w:t>
      </w:r>
    </w:p>
    <w:p w:rsidR="009E37B9" w:rsidRDefault="009E37B9" w:rsidP="009E37B9">
      <w:pPr>
        <w:widowControl w:val="0"/>
        <w:numPr>
          <w:ilvl w:val="0"/>
          <w:numId w:val="3"/>
        </w:numPr>
        <w:tabs>
          <w:tab w:val="left" w:pos="1134"/>
        </w:tabs>
        <w:spacing w:after="0" w:line="240" w:lineRule="auto"/>
        <w:ind w:left="0" w:firstLine="709"/>
        <w:jc w:val="both"/>
        <w:rPr>
          <w:bCs/>
          <w:sz w:val="28"/>
          <w:szCs w:val="28"/>
        </w:rPr>
      </w:pPr>
      <w:r>
        <w:rPr>
          <w:bCs/>
          <w:sz w:val="28"/>
          <w:szCs w:val="28"/>
        </w:rPr>
        <w:t>Разрабатывают программу «Патриотическое воспитание детей и молодежи» в образовательных организациях и учреждениях культуры, расположенных на территории Демидовского района Смоленской области.</w:t>
      </w:r>
    </w:p>
    <w:p w:rsidR="009E37B9" w:rsidRDefault="009E37B9" w:rsidP="009E37B9">
      <w:pPr>
        <w:widowControl w:val="0"/>
        <w:numPr>
          <w:ilvl w:val="0"/>
          <w:numId w:val="3"/>
        </w:numPr>
        <w:tabs>
          <w:tab w:val="left" w:pos="1134"/>
        </w:tabs>
        <w:spacing w:after="0" w:line="240" w:lineRule="auto"/>
        <w:ind w:left="0" w:firstLine="709"/>
        <w:rPr>
          <w:bCs/>
          <w:sz w:val="28"/>
          <w:szCs w:val="28"/>
        </w:rPr>
      </w:pPr>
      <w:r>
        <w:rPr>
          <w:bCs/>
          <w:sz w:val="28"/>
          <w:szCs w:val="28"/>
        </w:rPr>
        <w:t>Обеспечивают реализацию программы.</w:t>
      </w:r>
    </w:p>
    <w:p w:rsidR="009E37B9" w:rsidRDefault="009E37B9" w:rsidP="009E37B9">
      <w:pPr>
        <w:widowControl w:val="0"/>
        <w:numPr>
          <w:ilvl w:val="0"/>
          <w:numId w:val="3"/>
        </w:numPr>
        <w:tabs>
          <w:tab w:val="left" w:pos="1134"/>
        </w:tabs>
        <w:spacing w:after="0" w:line="240" w:lineRule="auto"/>
        <w:ind w:left="0" w:firstLine="709"/>
        <w:jc w:val="both"/>
        <w:rPr>
          <w:bCs/>
          <w:sz w:val="28"/>
          <w:szCs w:val="28"/>
        </w:rPr>
      </w:pPr>
      <w:r>
        <w:rPr>
          <w:bCs/>
          <w:sz w:val="28"/>
          <w:szCs w:val="28"/>
        </w:rPr>
        <w:t>Проводят совместно с органами местного самоуправления мероприятия по привлечению общественных организаций (объединений) к решению задач патриотического воспитания детей и молодежи.</w:t>
      </w:r>
    </w:p>
    <w:p w:rsidR="009E37B9" w:rsidRDefault="009E37B9" w:rsidP="009E37B9">
      <w:pPr>
        <w:widowControl w:val="0"/>
        <w:numPr>
          <w:ilvl w:val="0"/>
          <w:numId w:val="3"/>
        </w:numPr>
        <w:tabs>
          <w:tab w:val="left" w:pos="1134"/>
        </w:tabs>
        <w:spacing w:after="0" w:line="240" w:lineRule="auto"/>
        <w:ind w:left="0" w:firstLine="709"/>
        <w:jc w:val="both"/>
        <w:rPr>
          <w:bCs/>
          <w:sz w:val="28"/>
          <w:szCs w:val="28"/>
        </w:rPr>
      </w:pPr>
      <w:r>
        <w:rPr>
          <w:bCs/>
          <w:sz w:val="28"/>
          <w:szCs w:val="28"/>
        </w:rPr>
        <w:t>Обеспечивают финансирование мероприятий программы за счет средств местного бюджета с привлечением средств внебюджетных источников.</w:t>
      </w:r>
    </w:p>
    <w:p w:rsidR="009E37B9" w:rsidRDefault="009E37B9" w:rsidP="009E37B9">
      <w:pPr>
        <w:pStyle w:val="2"/>
        <w:widowControl w:val="0"/>
        <w:spacing w:after="0" w:line="240" w:lineRule="auto"/>
        <w:ind w:firstLine="709"/>
        <w:jc w:val="both"/>
        <w:rPr>
          <w:spacing w:val="-2"/>
          <w:sz w:val="28"/>
          <w:szCs w:val="28"/>
        </w:rPr>
      </w:pPr>
      <w:r>
        <w:rPr>
          <w:spacing w:val="-2"/>
          <w:sz w:val="28"/>
          <w:szCs w:val="28"/>
        </w:rPr>
        <w:t xml:space="preserve">Отдел по образованию  </w:t>
      </w:r>
      <w:r>
        <w:rPr>
          <w:bCs/>
          <w:sz w:val="28"/>
          <w:szCs w:val="28"/>
        </w:rPr>
        <w:t>Администрации муниципального образования «Демидовский район» Смоленской области</w:t>
      </w:r>
      <w:r>
        <w:rPr>
          <w:spacing w:val="-2"/>
          <w:sz w:val="28"/>
          <w:szCs w:val="28"/>
        </w:rPr>
        <w:t xml:space="preserve">  обеспечивает ее реализацию посредством применения оптимальных методов управления процессом реализации </w:t>
      </w:r>
      <w:r>
        <w:rPr>
          <w:spacing w:val="-2"/>
          <w:sz w:val="28"/>
          <w:szCs w:val="28"/>
        </w:rPr>
        <w:lastRenderedPageBreak/>
        <w:t>программы, исходя из ее содержания.</w:t>
      </w:r>
    </w:p>
    <w:p w:rsidR="009E37B9" w:rsidRPr="003D03A8" w:rsidRDefault="009E37B9" w:rsidP="009E37B9">
      <w:pPr>
        <w:pStyle w:val="2"/>
        <w:widowControl w:val="0"/>
        <w:spacing w:after="0" w:line="240" w:lineRule="auto"/>
        <w:ind w:firstLine="709"/>
        <w:jc w:val="both"/>
        <w:rPr>
          <w:spacing w:val="-2"/>
          <w:sz w:val="28"/>
          <w:szCs w:val="28"/>
        </w:rPr>
      </w:pPr>
      <w:r>
        <w:rPr>
          <w:sz w:val="28"/>
          <w:szCs w:val="28"/>
        </w:rPr>
        <w:t>Управление реализацией программы осуществляет</w:t>
      </w:r>
      <w:r w:rsidRPr="008548B2">
        <w:rPr>
          <w:spacing w:val="-2"/>
          <w:sz w:val="28"/>
          <w:szCs w:val="28"/>
        </w:rPr>
        <w:t xml:space="preserve"> </w:t>
      </w:r>
      <w:r w:rsidRPr="008548B2">
        <w:rPr>
          <w:sz w:val="28"/>
          <w:szCs w:val="28"/>
        </w:rPr>
        <w:t xml:space="preserve">Отдел по образованию  </w:t>
      </w:r>
      <w:r w:rsidRPr="008548B2">
        <w:rPr>
          <w:bCs/>
          <w:sz w:val="28"/>
          <w:szCs w:val="28"/>
        </w:rPr>
        <w:t>Администрации муниципального образования «Демидовский район» Смоленской области</w:t>
      </w:r>
      <w:r>
        <w:rPr>
          <w:sz w:val="28"/>
          <w:szCs w:val="28"/>
        </w:rPr>
        <w:t xml:space="preserve">. </w:t>
      </w:r>
    </w:p>
    <w:p w:rsidR="009E37B9" w:rsidRDefault="009E37B9" w:rsidP="009E37B9">
      <w:pPr>
        <w:ind w:firstLine="708"/>
        <w:jc w:val="both"/>
        <w:rPr>
          <w:sz w:val="28"/>
          <w:szCs w:val="28"/>
        </w:rPr>
      </w:pPr>
      <w:proofErr w:type="gramStart"/>
      <w:r>
        <w:rPr>
          <w:sz w:val="28"/>
          <w:szCs w:val="28"/>
        </w:rPr>
        <w:t>Контроль за</w:t>
      </w:r>
      <w:proofErr w:type="gramEnd"/>
      <w:r>
        <w:rPr>
          <w:sz w:val="28"/>
          <w:szCs w:val="28"/>
        </w:rPr>
        <w:t xml:space="preserve"> ходом выполнения программы осуществляют координатор программы – заместитель Главы муниципального образования «Демидовский район» Смоленской области Т.Н. Крапивина.</w:t>
      </w:r>
    </w:p>
    <w:p w:rsidR="009E37B9" w:rsidRDefault="009E37B9">
      <w:pPr>
        <w:rPr>
          <w:sz w:val="28"/>
          <w:szCs w:val="28"/>
        </w:rPr>
      </w:pPr>
      <w:r>
        <w:rPr>
          <w:sz w:val="28"/>
          <w:szCs w:val="28"/>
        </w:rPr>
        <w:br w:type="page"/>
      </w:r>
    </w:p>
    <w:p w:rsidR="009E37B9" w:rsidRDefault="009E37B9" w:rsidP="009E37B9">
      <w:pPr>
        <w:tabs>
          <w:tab w:val="left" w:pos="2340"/>
        </w:tabs>
        <w:jc w:val="right"/>
        <w:rPr>
          <w:sz w:val="28"/>
          <w:szCs w:val="28"/>
        </w:rPr>
      </w:pPr>
    </w:p>
    <w:p w:rsidR="009E37B9" w:rsidRPr="007B3394" w:rsidRDefault="009E37B9" w:rsidP="009E37B9">
      <w:pPr>
        <w:tabs>
          <w:tab w:val="left" w:pos="2340"/>
        </w:tabs>
        <w:jc w:val="right"/>
        <w:rPr>
          <w:sz w:val="28"/>
          <w:szCs w:val="28"/>
        </w:rPr>
      </w:pPr>
      <w:r>
        <w:rPr>
          <w:sz w:val="28"/>
          <w:szCs w:val="28"/>
        </w:rPr>
        <w:t>Приложение</w:t>
      </w:r>
    </w:p>
    <w:p w:rsidR="009E37B9" w:rsidRPr="007B3394" w:rsidRDefault="009E37B9" w:rsidP="009E37B9">
      <w:pPr>
        <w:jc w:val="right"/>
        <w:rPr>
          <w:sz w:val="28"/>
          <w:szCs w:val="28"/>
        </w:rPr>
      </w:pPr>
      <w:r w:rsidRPr="007B3394">
        <w:rPr>
          <w:sz w:val="28"/>
          <w:szCs w:val="28"/>
        </w:rPr>
        <w:t xml:space="preserve">к  </w:t>
      </w:r>
      <w:r>
        <w:rPr>
          <w:sz w:val="28"/>
          <w:szCs w:val="28"/>
        </w:rPr>
        <w:t>муниципальной</w:t>
      </w:r>
      <w:r w:rsidRPr="007B3394">
        <w:rPr>
          <w:sz w:val="28"/>
          <w:szCs w:val="28"/>
        </w:rPr>
        <w:t xml:space="preserve"> программе</w:t>
      </w:r>
    </w:p>
    <w:p w:rsidR="009E37B9" w:rsidRPr="007B3394" w:rsidRDefault="009E37B9" w:rsidP="009E37B9">
      <w:pPr>
        <w:tabs>
          <w:tab w:val="left" w:pos="2340"/>
        </w:tabs>
        <w:jc w:val="right"/>
        <w:rPr>
          <w:sz w:val="28"/>
          <w:szCs w:val="28"/>
        </w:rPr>
      </w:pPr>
      <w:r w:rsidRPr="007B3394">
        <w:rPr>
          <w:b/>
          <w:sz w:val="28"/>
          <w:szCs w:val="28"/>
        </w:rPr>
        <w:tab/>
      </w:r>
      <w:r w:rsidRPr="007B3394">
        <w:rPr>
          <w:b/>
          <w:sz w:val="28"/>
          <w:szCs w:val="28"/>
        </w:rPr>
        <w:tab/>
      </w:r>
      <w:r w:rsidRPr="007B3394">
        <w:rPr>
          <w:b/>
          <w:sz w:val="28"/>
          <w:szCs w:val="28"/>
        </w:rPr>
        <w:tab/>
      </w:r>
      <w:r w:rsidRPr="007B3394">
        <w:rPr>
          <w:b/>
          <w:sz w:val="28"/>
          <w:szCs w:val="28"/>
        </w:rPr>
        <w:tab/>
      </w:r>
      <w:r w:rsidRPr="007B3394">
        <w:rPr>
          <w:b/>
          <w:sz w:val="28"/>
          <w:szCs w:val="28"/>
        </w:rPr>
        <w:tab/>
      </w:r>
      <w:r w:rsidRPr="007B3394">
        <w:rPr>
          <w:b/>
          <w:sz w:val="28"/>
          <w:szCs w:val="28"/>
        </w:rPr>
        <w:tab/>
      </w:r>
      <w:r w:rsidRPr="007B3394">
        <w:rPr>
          <w:b/>
          <w:sz w:val="28"/>
          <w:szCs w:val="28"/>
        </w:rPr>
        <w:tab/>
      </w:r>
      <w:r w:rsidRPr="007B3394">
        <w:rPr>
          <w:b/>
          <w:sz w:val="28"/>
          <w:szCs w:val="28"/>
        </w:rPr>
        <w:tab/>
      </w:r>
      <w:r w:rsidRPr="007B3394">
        <w:rPr>
          <w:b/>
          <w:sz w:val="28"/>
          <w:szCs w:val="28"/>
        </w:rPr>
        <w:tab/>
      </w:r>
      <w:r w:rsidRPr="007B3394">
        <w:rPr>
          <w:b/>
          <w:sz w:val="28"/>
          <w:szCs w:val="28"/>
        </w:rPr>
        <w:tab/>
      </w:r>
      <w:r w:rsidRPr="007B3394">
        <w:rPr>
          <w:b/>
          <w:sz w:val="28"/>
          <w:szCs w:val="28"/>
        </w:rPr>
        <w:tab/>
      </w:r>
      <w:r w:rsidRPr="007B3394">
        <w:rPr>
          <w:b/>
          <w:sz w:val="28"/>
          <w:szCs w:val="28"/>
        </w:rPr>
        <w:tab/>
      </w:r>
      <w:r w:rsidRPr="007B3394">
        <w:rPr>
          <w:b/>
          <w:sz w:val="28"/>
          <w:szCs w:val="28"/>
        </w:rPr>
        <w:tab/>
      </w:r>
      <w:r w:rsidRPr="007B3394">
        <w:rPr>
          <w:b/>
          <w:sz w:val="28"/>
          <w:szCs w:val="28"/>
        </w:rPr>
        <w:tab/>
        <w:t>«</w:t>
      </w:r>
      <w:r>
        <w:rPr>
          <w:sz w:val="28"/>
          <w:szCs w:val="28"/>
        </w:rPr>
        <w:t>Гражданско</w:t>
      </w:r>
      <w:r w:rsidRPr="007B3394">
        <w:rPr>
          <w:sz w:val="28"/>
          <w:szCs w:val="28"/>
        </w:rPr>
        <w:t>-патриотическое воспитание</w:t>
      </w:r>
    </w:p>
    <w:p w:rsidR="009E37B9" w:rsidRPr="007B3394" w:rsidRDefault="009E37B9" w:rsidP="009E37B9">
      <w:pPr>
        <w:tabs>
          <w:tab w:val="left" w:pos="2340"/>
        </w:tabs>
        <w:jc w:val="right"/>
        <w:rPr>
          <w:sz w:val="28"/>
          <w:szCs w:val="28"/>
        </w:rPr>
      </w:pPr>
      <w:r>
        <w:rPr>
          <w:sz w:val="28"/>
          <w:szCs w:val="28"/>
        </w:rPr>
        <w:t xml:space="preserve"> граждан</w:t>
      </w:r>
      <w:r w:rsidRPr="007B3394">
        <w:rPr>
          <w:sz w:val="28"/>
          <w:szCs w:val="28"/>
        </w:rPr>
        <w:t xml:space="preserve"> в муниципальном образовании                                                                                                                                                                                                                       «Демидовский район» Смоленской области</w:t>
      </w:r>
      <w:r>
        <w:rPr>
          <w:sz w:val="28"/>
          <w:szCs w:val="28"/>
        </w:rPr>
        <w:t>»</w:t>
      </w:r>
      <w:r w:rsidRPr="007B3394">
        <w:rPr>
          <w:sz w:val="28"/>
          <w:szCs w:val="28"/>
        </w:rPr>
        <w:t xml:space="preserve"> </w:t>
      </w:r>
    </w:p>
    <w:p w:rsidR="009E37B9" w:rsidRPr="007B3394" w:rsidRDefault="009E37B9" w:rsidP="009E37B9">
      <w:pPr>
        <w:tabs>
          <w:tab w:val="left" w:pos="2340"/>
        </w:tabs>
        <w:jc w:val="right"/>
        <w:rPr>
          <w:b/>
          <w:sz w:val="28"/>
          <w:szCs w:val="28"/>
        </w:rPr>
      </w:pPr>
    </w:p>
    <w:p w:rsidR="009E37B9" w:rsidRPr="00EB1F37" w:rsidRDefault="009E37B9" w:rsidP="009E37B9">
      <w:pPr>
        <w:jc w:val="center"/>
        <w:rPr>
          <w:b/>
          <w:sz w:val="28"/>
          <w:szCs w:val="28"/>
        </w:rPr>
      </w:pPr>
      <w:r w:rsidRPr="00EB1F37">
        <w:rPr>
          <w:b/>
          <w:sz w:val="28"/>
          <w:szCs w:val="28"/>
        </w:rPr>
        <w:t>СВЕДЕНИЯ</w:t>
      </w:r>
    </w:p>
    <w:p w:rsidR="009E37B9" w:rsidRPr="00EB1F37" w:rsidRDefault="009E37B9" w:rsidP="009E37B9">
      <w:pPr>
        <w:jc w:val="center"/>
        <w:rPr>
          <w:b/>
          <w:sz w:val="28"/>
          <w:szCs w:val="28"/>
        </w:rPr>
      </w:pPr>
      <w:r w:rsidRPr="00EB1F37">
        <w:rPr>
          <w:b/>
          <w:sz w:val="28"/>
          <w:szCs w:val="28"/>
        </w:rPr>
        <w:t>о финансировании структурных элементов муниципальной программы</w:t>
      </w:r>
    </w:p>
    <w:p w:rsidR="009E37B9" w:rsidRDefault="009E37B9" w:rsidP="009E37B9">
      <w:pPr>
        <w:jc w:val="center"/>
        <w:rPr>
          <w:b/>
          <w:sz w:val="28"/>
          <w:szCs w:val="28"/>
        </w:rPr>
      </w:pPr>
      <w:r w:rsidRPr="009D7DB4">
        <w:rPr>
          <w:b/>
          <w:sz w:val="28"/>
          <w:szCs w:val="28"/>
        </w:rPr>
        <w:t>«</w:t>
      </w:r>
      <w:proofErr w:type="spellStart"/>
      <w:r w:rsidRPr="009D7DB4">
        <w:rPr>
          <w:b/>
          <w:sz w:val="28"/>
          <w:szCs w:val="28"/>
        </w:rPr>
        <w:t>Гражданско</w:t>
      </w:r>
      <w:proofErr w:type="spellEnd"/>
      <w:r w:rsidRPr="009D7DB4">
        <w:rPr>
          <w:b/>
          <w:sz w:val="28"/>
          <w:szCs w:val="28"/>
        </w:rPr>
        <w:t xml:space="preserve"> – патриотическое воспитание граждан в муниципальном образовании </w:t>
      </w:r>
    </w:p>
    <w:p w:rsidR="009E37B9" w:rsidRDefault="009E37B9" w:rsidP="009E37B9">
      <w:pPr>
        <w:jc w:val="center"/>
        <w:rPr>
          <w:b/>
          <w:sz w:val="28"/>
          <w:szCs w:val="28"/>
        </w:rPr>
      </w:pPr>
      <w:r w:rsidRPr="009D7DB4">
        <w:rPr>
          <w:b/>
          <w:sz w:val="28"/>
          <w:szCs w:val="28"/>
        </w:rPr>
        <w:t>«Демидовский район» Смоленской области</w:t>
      </w:r>
      <w:r>
        <w:rPr>
          <w:b/>
          <w:sz w:val="28"/>
          <w:szCs w:val="28"/>
        </w:rPr>
        <w:t>»</w:t>
      </w:r>
    </w:p>
    <w:p w:rsidR="009E37B9" w:rsidRDefault="009E37B9" w:rsidP="009E37B9">
      <w:pPr>
        <w:jc w:val="center"/>
        <w:rPr>
          <w:b/>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9"/>
        <w:gridCol w:w="2178"/>
        <w:gridCol w:w="1909"/>
        <w:gridCol w:w="1634"/>
        <w:gridCol w:w="628"/>
        <w:gridCol w:w="1311"/>
        <w:gridCol w:w="1115"/>
        <w:gridCol w:w="1115"/>
      </w:tblGrid>
      <w:tr w:rsidR="009E37B9" w:rsidRPr="007F2A8D" w:rsidTr="000D6D7F">
        <w:tc>
          <w:tcPr>
            <w:tcW w:w="0" w:type="auto"/>
            <w:vMerge w:val="restart"/>
          </w:tcPr>
          <w:p w:rsidR="009E37B9" w:rsidRPr="00257B5C" w:rsidRDefault="009E37B9" w:rsidP="000D6D7F">
            <w:pPr>
              <w:widowControl w:val="0"/>
              <w:autoSpaceDE w:val="0"/>
              <w:autoSpaceDN w:val="0"/>
              <w:jc w:val="center"/>
            </w:pPr>
            <w:r w:rsidRPr="00257B5C">
              <w:t xml:space="preserve">N </w:t>
            </w:r>
            <w:proofErr w:type="gramStart"/>
            <w:r w:rsidRPr="00257B5C">
              <w:t>п</w:t>
            </w:r>
            <w:proofErr w:type="gramEnd"/>
            <w:r w:rsidRPr="00257B5C">
              <w:t>/п</w:t>
            </w:r>
          </w:p>
        </w:tc>
        <w:tc>
          <w:tcPr>
            <w:tcW w:w="0" w:type="auto"/>
            <w:vMerge w:val="restart"/>
          </w:tcPr>
          <w:p w:rsidR="009E37B9" w:rsidRPr="00257B5C" w:rsidRDefault="009E37B9" w:rsidP="000D6D7F">
            <w:pPr>
              <w:widowControl w:val="0"/>
              <w:autoSpaceDE w:val="0"/>
              <w:autoSpaceDN w:val="0"/>
              <w:jc w:val="center"/>
            </w:pPr>
            <w:r w:rsidRPr="00257B5C">
              <w:t>Наименование</w:t>
            </w:r>
          </w:p>
        </w:tc>
        <w:tc>
          <w:tcPr>
            <w:tcW w:w="0" w:type="auto"/>
            <w:vMerge w:val="restart"/>
          </w:tcPr>
          <w:p w:rsidR="009E37B9" w:rsidRPr="00257B5C" w:rsidRDefault="009E37B9" w:rsidP="000D6D7F">
            <w:pPr>
              <w:widowControl w:val="0"/>
              <w:autoSpaceDE w:val="0"/>
              <w:autoSpaceDN w:val="0"/>
              <w:jc w:val="center"/>
            </w:pPr>
            <w:r w:rsidRPr="00257B5C">
              <w:t>Участник муниципальной программы</w:t>
            </w:r>
          </w:p>
        </w:tc>
        <w:tc>
          <w:tcPr>
            <w:tcW w:w="0" w:type="auto"/>
            <w:vMerge w:val="restart"/>
          </w:tcPr>
          <w:p w:rsidR="009E37B9" w:rsidRPr="00257B5C" w:rsidRDefault="009E37B9" w:rsidP="000D6D7F">
            <w:pPr>
              <w:widowControl w:val="0"/>
              <w:autoSpaceDE w:val="0"/>
              <w:autoSpaceDN w:val="0"/>
              <w:jc w:val="center"/>
            </w:pPr>
            <w:r w:rsidRPr="00257B5C">
              <w:t>Источник финансового обеспечения (расшифровать)</w:t>
            </w:r>
          </w:p>
        </w:tc>
        <w:tc>
          <w:tcPr>
            <w:tcW w:w="0" w:type="auto"/>
            <w:gridSpan w:val="4"/>
          </w:tcPr>
          <w:p w:rsidR="009E37B9" w:rsidRPr="00257B5C" w:rsidRDefault="009E37B9" w:rsidP="000D6D7F">
            <w:pPr>
              <w:widowControl w:val="0"/>
              <w:autoSpaceDE w:val="0"/>
              <w:autoSpaceDN w:val="0"/>
              <w:jc w:val="center"/>
            </w:pPr>
            <w:r w:rsidRPr="00257B5C">
              <w:t>Объем средств на реализацию муниципальной программы на очередной финансовый год и плановый период (тыс. рублей)</w:t>
            </w:r>
          </w:p>
        </w:tc>
      </w:tr>
      <w:tr w:rsidR="009E37B9" w:rsidRPr="007F2A8D" w:rsidTr="000D6D7F">
        <w:tc>
          <w:tcPr>
            <w:tcW w:w="0" w:type="auto"/>
            <w:vMerge/>
          </w:tcPr>
          <w:p w:rsidR="009E37B9" w:rsidRPr="00257B5C" w:rsidRDefault="009E37B9" w:rsidP="000D6D7F">
            <w:pPr>
              <w:suppressAutoHyphens/>
              <w:rPr>
                <w:lang w:eastAsia="ar-SA"/>
              </w:rPr>
            </w:pPr>
          </w:p>
        </w:tc>
        <w:tc>
          <w:tcPr>
            <w:tcW w:w="0" w:type="auto"/>
            <w:vMerge/>
          </w:tcPr>
          <w:p w:rsidR="009E37B9" w:rsidRPr="00257B5C" w:rsidRDefault="009E37B9" w:rsidP="000D6D7F">
            <w:pPr>
              <w:suppressAutoHyphens/>
              <w:rPr>
                <w:lang w:eastAsia="ar-SA"/>
              </w:rPr>
            </w:pPr>
          </w:p>
        </w:tc>
        <w:tc>
          <w:tcPr>
            <w:tcW w:w="0" w:type="auto"/>
            <w:vMerge/>
          </w:tcPr>
          <w:p w:rsidR="009E37B9" w:rsidRPr="00257B5C" w:rsidRDefault="009E37B9" w:rsidP="000D6D7F">
            <w:pPr>
              <w:suppressAutoHyphens/>
              <w:rPr>
                <w:lang w:eastAsia="ar-SA"/>
              </w:rPr>
            </w:pPr>
          </w:p>
        </w:tc>
        <w:tc>
          <w:tcPr>
            <w:tcW w:w="0" w:type="auto"/>
            <w:vMerge/>
          </w:tcPr>
          <w:p w:rsidR="009E37B9" w:rsidRPr="00257B5C" w:rsidRDefault="009E37B9" w:rsidP="000D6D7F">
            <w:pPr>
              <w:suppressAutoHyphens/>
              <w:rPr>
                <w:lang w:eastAsia="ar-SA"/>
              </w:rPr>
            </w:pPr>
          </w:p>
        </w:tc>
        <w:tc>
          <w:tcPr>
            <w:tcW w:w="0" w:type="auto"/>
            <w:vMerge w:val="restart"/>
          </w:tcPr>
          <w:p w:rsidR="009E37B9" w:rsidRPr="00257B5C" w:rsidRDefault="009E37B9" w:rsidP="000D6D7F">
            <w:pPr>
              <w:widowControl w:val="0"/>
              <w:autoSpaceDE w:val="0"/>
              <w:autoSpaceDN w:val="0"/>
              <w:jc w:val="center"/>
            </w:pPr>
            <w:r w:rsidRPr="00257B5C">
              <w:t>всего</w:t>
            </w:r>
          </w:p>
        </w:tc>
        <w:tc>
          <w:tcPr>
            <w:tcW w:w="0" w:type="auto"/>
          </w:tcPr>
          <w:p w:rsidR="009E37B9" w:rsidRPr="00257B5C" w:rsidRDefault="009E37B9" w:rsidP="000D6D7F">
            <w:pPr>
              <w:widowControl w:val="0"/>
              <w:autoSpaceDE w:val="0"/>
              <w:autoSpaceDN w:val="0"/>
              <w:jc w:val="center"/>
            </w:pPr>
            <w:r w:rsidRPr="00257B5C">
              <w:t>очередной финансовый год</w:t>
            </w:r>
          </w:p>
        </w:tc>
        <w:tc>
          <w:tcPr>
            <w:tcW w:w="0" w:type="auto"/>
          </w:tcPr>
          <w:p w:rsidR="009E37B9" w:rsidRPr="00257B5C" w:rsidRDefault="009E37B9" w:rsidP="000D6D7F">
            <w:pPr>
              <w:widowControl w:val="0"/>
              <w:autoSpaceDE w:val="0"/>
              <w:autoSpaceDN w:val="0"/>
              <w:jc w:val="center"/>
            </w:pPr>
            <w:r w:rsidRPr="00257B5C">
              <w:t>1-й год планового периода</w:t>
            </w:r>
          </w:p>
        </w:tc>
        <w:tc>
          <w:tcPr>
            <w:tcW w:w="0" w:type="auto"/>
          </w:tcPr>
          <w:p w:rsidR="009E37B9" w:rsidRPr="00257B5C" w:rsidRDefault="009E37B9" w:rsidP="000D6D7F">
            <w:pPr>
              <w:widowControl w:val="0"/>
              <w:autoSpaceDE w:val="0"/>
              <w:autoSpaceDN w:val="0"/>
              <w:jc w:val="center"/>
            </w:pPr>
            <w:r w:rsidRPr="00257B5C">
              <w:t>2-й год планового периода</w:t>
            </w:r>
          </w:p>
        </w:tc>
      </w:tr>
      <w:tr w:rsidR="009E37B9" w:rsidRPr="007F2A8D" w:rsidTr="000D6D7F">
        <w:tc>
          <w:tcPr>
            <w:tcW w:w="0" w:type="auto"/>
            <w:vMerge/>
          </w:tcPr>
          <w:p w:rsidR="009E37B9" w:rsidRPr="00257B5C" w:rsidRDefault="009E37B9" w:rsidP="000D6D7F">
            <w:pPr>
              <w:widowControl w:val="0"/>
              <w:autoSpaceDE w:val="0"/>
              <w:autoSpaceDN w:val="0"/>
              <w:jc w:val="center"/>
            </w:pPr>
          </w:p>
        </w:tc>
        <w:tc>
          <w:tcPr>
            <w:tcW w:w="0" w:type="auto"/>
            <w:vMerge/>
          </w:tcPr>
          <w:p w:rsidR="009E37B9" w:rsidRPr="00257B5C" w:rsidRDefault="009E37B9" w:rsidP="000D6D7F">
            <w:pPr>
              <w:widowControl w:val="0"/>
              <w:autoSpaceDE w:val="0"/>
              <w:autoSpaceDN w:val="0"/>
              <w:jc w:val="center"/>
            </w:pPr>
          </w:p>
        </w:tc>
        <w:tc>
          <w:tcPr>
            <w:tcW w:w="0" w:type="auto"/>
            <w:vMerge/>
          </w:tcPr>
          <w:p w:rsidR="009E37B9" w:rsidRPr="00257B5C" w:rsidRDefault="009E37B9" w:rsidP="000D6D7F">
            <w:pPr>
              <w:widowControl w:val="0"/>
              <w:autoSpaceDE w:val="0"/>
              <w:autoSpaceDN w:val="0"/>
              <w:jc w:val="center"/>
            </w:pPr>
          </w:p>
        </w:tc>
        <w:tc>
          <w:tcPr>
            <w:tcW w:w="0" w:type="auto"/>
            <w:vMerge/>
          </w:tcPr>
          <w:p w:rsidR="009E37B9" w:rsidRPr="00257B5C" w:rsidRDefault="009E37B9" w:rsidP="000D6D7F">
            <w:pPr>
              <w:widowControl w:val="0"/>
              <w:autoSpaceDE w:val="0"/>
              <w:autoSpaceDN w:val="0"/>
              <w:jc w:val="center"/>
            </w:pPr>
          </w:p>
        </w:tc>
        <w:tc>
          <w:tcPr>
            <w:tcW w:w="0" w:type="auto"/>
            <w:vMerge/>
          </w:tcPr>
          <w:p w:rsidR="009E37B9" w:rsidRPr="00257B5C" w:rsidRDefault="009E37B9" w:rsidP="000D6D7F">
            <w:pPr>
              <w:widowControl w:val="0"/>
              <w:autoSpaceDE w:val="0"/>
              <w:autoSpaceDN w:val="0"/>
              <w:jc w:val="center"/>
            </w:pPr>
          </w:p>
        </w:tc>
        <w:tc>
          <w:tcPr>
            <w:tcW w:w="0" w:type="auto"/>
          </w:tcPr>
          <w:p w:rsidR="009E37B9" w:rsidRPr="00257B5C" w:rsidRDefault="009E37B9" w:rsidP="000D6D7F">
            <w:pPr>
              <w:widowControl w:val="0"/>
              <w:autoSpaceDE w:val="0"/>
              <w:autoSpaceDN w:val="0"/>
              <w:jc w:val="center"/>
            </w:pPr>
            <w:r>
              <w:t>2023</w:t>
            </w:r>
          </w:p>
        </w:tc>
        <w:tc>
          <w:tcPr>
            <w:tcW w:w="0" w:type="auto"/>
          </w:tcPr>
          <w:p w:rsidR="009E37B9" w:rsidRPr="00257B5C" w:rsidRDefault="009E37B9" w:rsidP="000D6D7F">
            <w:pPr>
              <w:widowControl w:val="0"/>
              <w:autoSpaceDE w:val="0"/>
              <w:autoSpaceDN w:val="0"/>
              <w:jc w:val="center"/>
            </w:pPr>
            <w:r>
              <w:t>2024</w:t>
            </w:r>
          </w:p>
        </w:tc>
        <w:tc>
          <w:tcPr>
            <w:tcW w:w="0" w:type="auto"/>
          </w:tcPr>
          <w:p w:rsidR="009E37B9" w:rsidRPr="00257B5C" w:rsidRDefault="009E37B9" w:rsidP="000D6D7F">
            <w:pPr>
              <w:widowControl w:val="0"/>
              <w:autoSpaceDE w:val="0"/>
              <w:autoSpaceDN w:val="0"/>
              <w:jc w:val="center"/>
            </w:pPr>
            <w:r>
              <w:t>2025</w:t>
            </w:r>
          </w:p>
        </w:tc>
      </w:tr>
      <w:tr w:rsidR="009E37B9" w:rsidRPr="007F2A8D" w:rsidTr="000D6D7F">
        <w:tc>
          <w:tcPr>
            <w:tcW w:w="0" w:type="auto"/>
          </w:tcPr>
          <w:p w:rsidR="009E37B9" w:rsidRPr="00257B5C" w:rsidRDefault="009E37B9" w:rsidP="000D6D7F">
            <w:pPr>
              <w:widowControl w:val="0"/>
              <w:autoSpaceDE w:val="0"/>
              <w:autoSpaceDN w:val="0"/>
              <w:jc w:val="center"/>
            </w:pPr>
            <w:r w:rsidRPr="00257B5C">
              <w:t>1</w:t>
            </w:r>
          </w:p>
        </w:tc>
        <w:tc>
          <w:tcPr>
            <w:tcW w:w="0" w:type="auto"/>
          </w:tcPr>
          <w:p w:rsidR="009E37B9" w:rsidRPr="00257B5C" w:rsidRDefault="009E37B9" w:rsidP="000D6D7F">
            <w:pPr>
              <w:widowControl w:val="0"/>
              <w:autoSpaceDE w:val="0"/>
              <w:autoSpaceDN w:val="0"/>
              <w:jc w:val="center"/>
            </w:pPr>
            <w:r w:rsidRPr="00257B5C">
              <w:t>2</w:t>
            </w:r>
          </w:p>
        </w:tc>
        <w:tc>
          <w:tcPr>
            <w:tcW w:w="0" w:type="auto"/>
          </w:tcPr>
          <w:p w:rsidR="009E37B9" w:rsidRPr="00257B5C" w:rsidRDefault="009E37B9" w:rsidP="000D6D7F">
            <w:pPr>
              <w:widowControl w:val="0"/>
              <w:autoSpaceDE w:val="0"/>
              <w:autoSpaceDN w:val="0"/>
              <w:jc w:val="center"/>
            </w:pPr>
            <w:r w:rsidRPr="00257B5C">
              <w:t>3</w:t>
            </w:r>
          </w:p>
        </w:tc>
        <w:tc>
          <w:tcPr>
            <w:tcW w:w="0" w:type="auto"/>
          </w:tcPr>
          <w:p w:rsidR="009E37B9" w:rsidRPr="00257B5C" w:rsidRDefault="009E37B9" w:rsidP="000D6D7F">
            <w:pPr>
              <w:widowControl w:val="0"/>
              <w:autoSpaceDE w:val="0"/>
              <w:autoSpaceDN w:val="0"/>
              <w:jc w:val="center"/>
            </w:pPr>
            <w:r w:rsidRPr="00257B5C">
              <w:t>4</w:t>
            </w:r>
          </w:p>
        </w:tc>
        <w:tc>
          <w:tcPr>
            <w:tcW w:w="0" w:type="auto"/>
          </w:tcPr>
          <w:p w:rsidR="009E37B9" w:rsidRPr="00257B5C" w:rsidRDefault="009E37B9" w:rsidP="000D6D7F">
            <w:pPr>
              <w:widowControl w:val="0"/>
              <w:autoSpaceDE w:val="0"/>
              <w:autoSpaceDN w:val="0"/>
              <w:jc w:val="center"/>
            </w:pPr>
            <w:r w:rsidRPr="00257B5C">
              <w:t>5</w:t>
            </w:r>
          </w:p>
        </w:tc>
        <w:tc>
          <w:tcPr>
            <w:tcW w:w="0" w:type="auto"/>
          </w:tcPr>
          <w:p w:rsidR="009E37B9" w:rsidRPr="00257B5C" w:rsidRDefault="009E37B9" w:rsidP="000D6D7F">
            <w:pPr>
              <w:widowControl w:val="0"/>
              <w:autoSpaceDE w:val="0"/>
              <w:autoSpaceDN w:val="0"/>
              <w:jc w:val="center"/>
            </w:pPr>
            <w:r w:rsidRPr="00257B5C">
              <w:t>6</w:t>
            </w:r>
          </w:p>
        </w:tc>
        <w:tc>
          <w:tcPr>
            <w:tcW w:w="0" w:type="auto"/>
          </w:tcPr>
          <w:p w:rsidR="009E37B9" w:rsidRPr="00257B5C" w:rsidRDefault="009E37B9" w:rsidP="000D6D7F">
            <w:pPr>
              <w:widowControl w:val="0"/>
              <w:autoSpaceDE w:val="0"/>
              <w:autoSpaceDN w:val="0"/>
              <w:jc w:val="center"/>
            </w:pPr>
            <w:r w:rsidRPr="00257B5C">
              <w:t>7</w:t>
            </w:r>
          </w:p>
        </w:tc>
        <w:tc>
          <w:tcPr>
            <w:tcW w:w="0" w:type="auto"/>
          </w:tcPr>
          <w:p w:rsidR="009E37B9" w:rsidRPr="00257B5C" w:rsidRDefault="009E37B9" w:rsidP="000D6D7F">
            <w:pPr>
              <w:widowControl w:val="0"/>
              <w:autoSpaceDE w:val="0"/>
              <w:autoSpaceDN w:val="0"/>
              <w:jc w:val="center"/>
            </w:pPr>
            <w:r w:rsidRPr="00257B5C">
              <w:t>8</w:t>
            </w:r>
          </w:p>
        </w:tc>
      </w:tr>
      <w:tr w:rsidR="009E37B9" w:rsidRPr="00257B5C" w:rsidTr="000D6D7F">
        <w:tc>
          <w:tcPr>
            <w:tcW w:w="0" w:type="auto"/>
            <w:gridSpan w:val="8"/>
          </w:tcPr>
          <w:p w:rsidR="009E37B9" w:rsidRPr="00257B5C" w:rsidRDefault="009E37B9" w:rsidP="009E37B9">
            <w:pPr>
              <w:widowControl w:val="0"/>
              <w:numPr>
                <w:ilvl w:val="0"/>
                <w:numId w:val="5"/>
              </w:numPr>
              <w:autoSpaceDE w:val="0"/>
              <w:autoSpaceDN w:val="0"/>
              <w:spacing w:line="288" w:lineRule="auto"/>
              <w:contextualSpacing/>
              <w:jc w:val="center"/>
              <w:outlineLvl w:val="2"/>
              <w:rPr>
                <w:b/>
              </w:rPr>
            </w:pPr>
            <w:r w:rsidRPr="00257B5C">
              <w:rPr>
                <w:b/>
              </w:rPr>
              <w:t xml:space="preserve">Комплекс процессных мероприятий </w:t>
            </w:r>
            <w:r w:rsidRPr="007F2A8D">
              <w:rPr>
                <w:b/>
              </w:rPr>
              <w:t>«</w:t>
            </w:r>
            <w:r w:rsidRPr="007F2A8D">
              <w:rPr>
                <w:b/>
                <w:bCs/>
              </w:rPr>
              <w:t>Совершенствование системы патриотического воспитания граждан в Смоленской области, форм и методов работы, организация и проведение мероприятий по гражданско-патриотическому воспитанию граждан</w:t>
            </w:r>
            <w:r w:rsidRPr="007F2A8D">
              <w:rPr>
                <w:b/>
              </w:rPr>
              <w:t>»</w:t>
            </w:r>
          </w:p>
        </w:tc>
      </w:tr>
      <w:tr w:rsidR="009E37B9" w:rsidRPr="007F2A8D" w:rsidTr="000D6D7F">
        <w:tc>
          <w:tcPr>
            <w:tcW w:w="0" w:type="auto"/>
            <w:vAlign w:val="center"/>
          </w:tcPr>
          <w:p w:rsidR="009E37B9" w:rsidRPr="00257B5C" w:rsidRDefault="009E37B9" w:rsidP="000D6D7F">
            <w:pPr>
              <w:jc w:val="center"/>
            </w:pPr>
            <w:r w:rsidRPr="00257B5C">
              <w:t>1.1</w:t>
            </w:r>
          </w:p>
        </w:tc>
        <w:tc>
          <w:tcPr>
            <w:tcW w:w="0" w:type="auto"/>
            <w:vAlign w:val="center"/>
          </w:tcPr>
          <w:p w:rsidR="009E37B9" w:rsidRPr="007F2A8D" w:rsidRDefault="009E37B9" w:rsidP="000D6D7F">
            <w:pPr>
              <w:suppressAutoHyphens/>
              <w:rPr>
                <w:lang w:eastAsia="ar-SA"/>
              </w:rPr>
            </w:pPr>
            <w:r w:rsidRPr="007F2A8D">
              <w:rPr>
                <w:lang w:eastAsia="ar-SA"/>
              </w:rPr>
              <w:t xml:space="preserve">Изготовление, размещение, распространение, издание </w:t>
            </w:r>
            <w:r w:rsidRPr="007F2A8D">
              <w:rPr>
                <w:lang w:eastAsia="ar-SA"/>
              </w:rPr>
              <w:lastRenderedPageBreak/>
              <w:t xml:space="preserve">информационных, методических, публицистических, рекламных, полиграфических материалов и продукции, анонсов через различные информационные ресурсы о деятельности в сфере гражданско-патриотического воспитания граждан; приобретение полиграфической и методической литературы  </w:t>
            </w:r>
          </w:p>
        </w:tc>
        <w:tc>
          <w:tcPr>
            <w:tcW w:w="0" w:type="auto"/>
          </w:tcPr>
          <w:p w:rsidR="009E37B9" w:rsidRPr="007F2A8D" w:rsidRDefault="009E37B9" w:rsidP="000D6D7F">
            <w:r w:rsidRPr="007F2A8D">
              <w:lastRenderedPageBreak/>
              <w:t xml:space="preserve">Отдел по образованию Администрации муниципального </w:t>
            </w:r>
            <w:r w:rsidRPr="007F2A8D">
              <w:lastRenderedPageBreak/>
              <w:t>образования «Демидовский район» Смоленской области</w:t>
            </w:r>
          </w:p>
        </w:tc>
        <w:tc>
          <w:tcPr>
            <w:tcW w:w="0" w:type="auto"/>
            <w:vAlign w:val="center"/>
          </w:tcPr>
          <w:p w:rsidR="009E37B9" w:rsidRPr="002B70A4" w:rsidRDefault="009E37B9" w:rsidP="000D6D7F">
            <w:pPr>
              <w:suppressAutoHyphens/>
              <w:jc w:val="center"/>
              <w:rPr>
                <w:lang w:eastAsia="ar-SA"/>
              </w:rPr>
            </w:pPr>
            <w:r w:rsidRPr="002B70A4">
              <w:rPr>
                <w:lang w:eastAsia="ar-SA"/>
              </w:rPr>
              <w:lastRenderedPageBreak/>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3,00</w:t>
            </w:r>
          </w:p>
        </w:tc>
        <w:tc>
          <w:tcPr>
            <w:tcW w:w="0" w:type="auto"/>
            <w:vAlign w:val="center"/>
          </w:tcPr>
          <w:p w:rsidR="009E37B9" w:rsidRPr="002B70A4" w:rsidRDefault="009E37B9" w:rsidP="000D6D7F">
            <w:pPr>
              <w:suppressAutoHyphens/>
              <w:jc w:val="center"/>
              <w:rPr>
                <w:lang w:eastAsia="ar-SA"/>
              </w:rPr>
            </w:pPr>
            <w:r>
              <w:rPr>
                <w:lang w:eastAsia="ar-SA"/>
              </w:rPr>
              <w:t>0,00</w:t>
            </w:r>
          </w:p>
        </w:tc>
        <w:tc>
          <w:tcPr>
            <w:tcW w:w="0" w:type="auto"/>
            <w:vAlign w:val="center"/>
          </w:tcPr>
          <w:p w:rsidR="009E37B9" w:rsidRPr="002B70A4" w:rsidRDefault="009E37B9" w:rsidP="000D6D7F">
            <w:pPr>
              <w:suppressAutoHyphens/>
              <w:jc w:val="center"/>
              <w:rPr>
                <w:lang w:eastAsia="ar-SA"/>
              </w:rPr>
            </w:pPr>
            <w:r>
              <w:rPr>
                <w:lang w:eastAsia="ar-SA"/>
              </w:rPr>
              <w:t>3,00</w:t>
            </w:r>
          </w:p>
        </w:tc>
        <w:tc>
          <w:tcPr>
            <w:tcW w:w="0" w:type="auto"/>
            <w:vAlign w:val="center"/>
          </w:tcPr>
          <w:p w:rsidR="009E37B9" w:rsidRPr="002B70A4" w:rsidRDefault="009E37B9" w:rsidP="000D6D7F">
            <w:pPr>
              <w:suppressAutoHyphens/>
              <w:jc w:val="center"/>
              <w:rPr>
                <w:lang w:eastAsia="ar-SA"/>
              </w:rPr>
            </w:pPr>
            <w:r>
              <w:rPr>
                <w:lang w:eastAsia="ar-SA"/>
              </w:rPr>
              <w:t>0,00</w:t>
            </w:r>
          </w:p>
        </w:tc>
      </w:tr>
      <w:tr w:rsidR="009E37B9" w:rsidRPr="007F2A8D" w:rsidTr="000D6D7F">
        <w:tc>
          <w:tcPr>
            <w:tcW w:w="0" w:type="auto"/>
            <w:vAlign w:val="center"/>
          </w:tcPr>
          <w:p w:rsidR="009E37B9" w:rsidRPr="00257B5C" w:rsidRDefault="009E37B9" w:rsidP="000D6D7F">
            <w:pPr>
              <w:jc w:val="center"/>
            </w:pPr>
            <w:r w:rsidRPr="00257B5C">
              <w:lastRenderedPageBreak/>
              <w:t>1.2</w:t>
            </w:r>
          </w:p>
        </w:tc>
        <w:tc>
          <w:tcPr>
            <w:tcW w:w="0" w:type="auto"/>
            <w:vAlign w:val="center"/>
          </w:tcPr>
          <w:p w:rsidR="009E37B9" w:rsidRPr="007F2A8D" w:rsidRDefault="009E37B9" w:rsidP="000D6D7F">
            <w:pPr>
              <w:suppressAutoHyphens/>
              <w:rPr>
                <w:lang w:eastAsia="ar-SA"/>
              </w:rPr>
            </w:pPr>
            <w:r w:rsidRPr="007F2A8D">
              <w:rPr>
                <w:lang w:eastAsia="ar-SA"/>
              </w:rPr>
              <w:t>Мероприятия по повышению квалификации для специалистов сферы гражданско-патриотического воспитания: семинары, совещания, конференции, форумы, дискуссионные площадки, круглые столы</w:t>
            </w:r>
          </w:p>
        </w:tc>
        <w:tc>
          <w:tcPr>
            <w:tcW w:w="0" w:type="auto"/>
          </w:tcPr>
          <w:p w:rsidR="009E37B9" w:rsidRPr="007F2A8D" w:rsidRDefault="009E37B9" w:rsidP="000D6D7F">
            <w:r w:rsidRPr="007F2A8D">
              <w:t>Отдел по образованию Администрации муниципального образования «Демидовский район» Смоленской области, образовательные учреждения, районное поисковое объединение</w:t>
            </w:r>
            <w:r>
              <w:t xml:space="preserve"> </w:t>
            </w:r>
            <w:r w:rsidRPr="003F27B0">
              <w:t xml:space="preserve">им. Героя Советского Союза П.Д. </w:t>
            </w:r>
            <w:proofErr w:type="gramStart"/>
            <w:r w:rsidRPr="003F27B0">
              <w:t>Хренова</w:t>
            </w:r>
            <w:proofErr w:type="gramEnd"/>
            <w:r w:rsidRPr="007F2A8D">
              <w:t xml:space="preserve">, Отдел по культуре Администрации муниципального образования «Демидовский район» Смоленской области,  руководители общественных организации, </w:t>
            </w:r>
            <w:r w:rsidRPr="007F2A8D">
              <w:lastRenderedPageBreak/>
              <w:t>объединений и движений</w:t>
            </w:r>
          </w:p>
        </w:tc>
        <w:tc>
          <w:tcPr>
            <w:tcW w:w="0" w:type="auto"/>
            <w:vAlign w:val="center"/>
          </w:tcPr>
          <w:p w:rsidR="009E37B9" w:rsidRPr="002B70A4" w:rsidRDefault="009E37B9" w:rsidP="000D6D7F">
            <w:pPr>
              <w:suppressAutoHyphens/>
              <w:jc w:val="center"/>
              <w:rPr>
                <w:lang w:eastAsia="ar-SA"/>
              </w:rPr>
            </w:pPr>
            <w:r w:rsidRPr="002B70A4">
              <w:rPr>
                <w:lang w:eastAsia="ar-SA"/>
              </w:rPr>
              <w:lastRenderedPageBreak/>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0,00</w:t>
            </w:r>
          </w:p>
        </w:tc>
        <w:tc>
          <w:tcPr>
            <w:tcW w:w="0" w:type="auto"/>
            <w:vAlign w:val="center"/>
          </w:tcPr>
          <w:p w:rsidR="009E37B9" w:rsidRPr="002B70A4" w:rsidRDefault="009E37B9" w:rsidP="000D6D7F">
            <w:pPr>
              <w:suppressAutoHyphens/>
              <w:jc w:val="center"/>
              <w:rPr>
                <w:lang w:eastAsia="ar-SA"/>
              </w:rPr>
            </w:pPr>
            <w:r>
              <w:rPr>
                <w:lang w:eastAsia="ar-SA"/>
              </w:rPr>
              <w:t>0,00</w:t>
            </w:r>
          </w:p>
        </w:tc>
        <w:tc>
          <w:tcPr>
            <w:tcW w:w="0" w:type="auto"/>
            <w:vAlign w:val="center"/>
          </w:tcPr>
          <w:p w:rsidR="009E37B9" w:rsidRPr="002B70A4" w:rsidRDefault="009E37B9" w:rsidP="000D6D7F">
            <w:pPr>
              <w:suppressAutoHyphens/>
              <w:jc w:val="center"/>
              <w:rPr>
                <w:lang w:eastAsia="ar-SA"/>
              </w:rPr>
            </w:pPr>
            <w:r>
              <w:rPr>
                <w:lang w:eastAsia="ar-SA"/>
              </w:rPr>
              <w:t>0,00</w:t>
            </w:r>
          </w:p>
        </w:tc>
        <w:tc>
          <w:tcPr>
            <w:tcW w:w="0" w:type="auto"/>
            <w:vAlign w:val="center"/>
          </w:tcPr>
          <w:p w:rsidR="009E37B9" w:rsidRPr="002B70A4" w:rsidRDefault="009E37B9" w:rsidP="000D6D7F">
            <w:pPr>
              <w:suppressAutoHyphens/>
              <w:jc w:val="center"/>
              <w:rPr>
                <w:lang w:eastAsia="ar-SA"/>
              </w:rPr>
            </w:pPr>
            <w:r>
              <w:rPr>
                <w:lang w:eastAsia="ar-SA"/>
              </w:rPr>
              <w:t>0,00</w:t>
            </w:r>
          </w:p>
        </w:tc>
      </w:tr>
      <w:tr w:rsidR="009E37B9" w:rsidRPr="007F2A8D" w:rsidTr="000D6D7F">
        <w:tc>
          <w:tcPr>
            <w:tcW w:w="0" w:type="auto"/>
            <w:vAlign w:val="center"/>
          </w:tcPr>
          <w:p w:rsidR="009E37B9" w:rsidRPr="00257B5C" w:rsidRDefault="009E37B9" w:rsidP="000D6D7F">
            <w:pPr>
              <w:jc w:val="center"/>
            </w:pPr>
            <w:r w:rsidRPr="00257B5C">
              <w:lastRenderedPageBreak/>
              <w:t>1.3</w:t>
            </w:r>
          </w:p>
        </w:tc>
        <w:tc>
          <w:tcPr>
            <w:tcW w:w="0" w:type="auto"/>
            <w:vAlign w:val="center"/>
          </w:tcPr>
          <w:p w:rsidR="009E37B9" w:rsidRPr="007F2A8D" w:rsidRDefault="009E37B9" w:rsidP="000D6D7F">
            <w:pPr>
              <w:suppressAutoHyphens/>
              <w:rPr>
                <w:lang w:eastAsia="ar-SA"/>
              </w:rPr>
            </w:pPr>
            <w:r w:rsidRPr="007F2A8D">
              <w:rPr>
                <w:lang w:eastAsia="ar-SA"/>
              </w:rPr>
              <w:t>Проведение социологических исследований, мониторингов</w:t>
            </w:r>
          </w:p>
        </w:tc>
        <w:tc>
          <w:tcPr>
            <w:tcW w:w="0" w:type="auto"/>
          </w:tcPr>
          <w:p w:rsidR="009E37B9" w:rsidRPr="007F2A8D" w:rsidRDefault="009E37B9" w:rsidP="000D6D7F">
            <w:r w:rsidRPr="007F2A8D">
              <w:t>Отдел по образованию Администрации муниципального образования «Демидовский район» Смоленской области</w:t>
            </w:r>
          </w:p>
        </w:tc>
        <w:tc>
          <w:tcPr>
            <w:tcW w:w="0" w:type="auto"/>
            <w:vAlign w:val="center"/>
          </w:tcPr>
          <w:p w:rsidR="009E37B9" w:rsidRPr="002B70A4" w:rsidRDefault="009E37B9" w:rsidP="000D6D7F">
            <w:pPr>
              <w:suppressAutoHyphens/>
              <w:jc w:val="center"/>
              <w:rPr>
                <w:lang w:eastAsia="ar-SA"/>
              </w:rPr>
            </w:pPr>
            <w:r w:rsidRPr="002B70A4">
              <w:rPr>
                <w:lang w:eastAsia="ar-SA"/>
              </w:rPr>
              <w:t>-</w:t>
            </w:r>
          </w:p>
        </w:tc>
        <w:tc>
          <w:tcPr>
            <w:tcW w:w="0" w:type="auto"/>
            <w:vAlign w:val="center"/>
          </w:tcPr>
          <w:p w:rsidR="009E37B9" w:rsidRPr="00257B5C" w:rsidRDefault="009E37B9" w:rsidP="000D6D7F">
            <w:pPr>
              <w:widowControl w:val="0"/>
              <w:autoSpaceDE w:val="0"/>
              <w:autoSpaceDN w:val="0"/>
              <w:jc w:val="center"/>
              <w:rPr>
                <w:b/>
              </w:rPr>
            </w:pPr>
            <w:r w:rsidRPr="00257B5C">
              <w:rPr>
                <w:b/>
              </w:rPr>
              <w:t>-</w:t>
            </w:r>
          </w:p>
        </w:tc>
        <w:tc>
          <w:tcPr>
            <w:tcW w:w="0" w:type="auto"/>
            <w:vAlign w:val="center"/>
          </w:tcPr>
          <w:p w:rsidR="009E37B9" w:rsidRPr="002B70A4" w:rsidRDefault="009E37B9" w:rsidP="000D6D7F">
            <w:pPr>
              <w:suppressAutoHyphens/>
              <w:jc w:val="center"/>
              <w:rPr>
                <w:lang w:eastAsia="ar-SA"/>
              </w:rPr>
            </w:pPr>
            <w:r>
              <w:rPr>
                <w:lang w:eastAsia="ar-SA"/>
              </w:rPr>
              <w:t>-</w:t>
            </w:r>
          </w:p>
        </w:tc>
        <w:tc>
          <w:tcPr>
            <w:tcW w:w="0" w:type="auto"/>
            <w:vAlign w:val="center"/>
          </w:tcPr>
          <w:p w:rsidR="009E37B9" w:rsidRPr="002B70A4" w:rsidRDefault="009E37B9" w:rsidP="000D6D7F">
            <w:pPr>
              <w:suppressAutoHyphens/>
              <w:jc w:val="center"/>
              <w:rPr>
                <w:lang w:eastAsia="ar-SA"/>
              </w:rPr>
            </w:pPr>
            <w:r>
              <w:rPr>
                <w:lang w:eastAsia="ar-SA"/>
              </w:rPr>
              <w:t>-</w:t>
            </w:r>
          </w:p>
        </w:tc>
        <w:tc>
          <w:tcPr>
            <w:tcW w:w="0" w:type="auto"/>
            <w:vAlign w:val="center"/>
          </w:tcPr>
          <w:p w:rsidR="009E37B9" w:rsidRPr="002B70A4" w:rsidRDefault="009E37B9" w:rsidP="000D6D7F">
            <w:pPr>
              <w:suppressAutoHyphens/>
              <w:jc w:val="center"/>
              <w:rPr>
                <w:lang w:eastAsia="ar-SA"/>
              </w:rPr>
            </w:pPr>
            <w:r>
              <w:rPr>
                <w:lang w:eastAsia="ar-SA"/>
              </w:rPr>
              <w:t>-</w:t>
            </w:r>
          </w:p>
        </w:tc>
      </w:tr>
      <w:tr w:rsidR="009E37B9" w:rsidRPr="007F2A8D" w:rsidTr="000D6D7F">
        <w:tc>
          <w:tcPr>
            <w:tcW w:w="0" w:type="auto"/>
            <w:vAlign w:val="center"/>
          </w:tcPr>
          <w:p w:rsidR="009E37B9" w:rsidRPr="007F2A8D" w:rsidRDefault="009E37B9" w:rsidP="000D6D7F">
            <w:pPr>
              <w:jc w:val="center"/>
            </w:pPr>
            <w:r w:rsidRPr="007F2A8D">
              <w:t>1.4</w:t>
            </w:r>
          </w:p>
        </w:tc>
        <w:tc>
          <w:tcPr>
            <w:tcW w:w="0" w:type="auto"/>
            <w:vAlign w:val="center"/>
          </w:tcPr>
          <w:p w:rsidR="009E37B9" w:rsidRPr="007F2A8D" w:rsidRDefault="009E37B9" w:rsidP="000D6D7F">
            <w:pPr>
              <w:suppressAutoHyphens/>
              <w:rPr>
                <w:lang w:eastAsia="ar-SA"/>
              </w:rPr>
            </w:pPr>
            <w:r w:rsidRPr="007F2A8D">
              <w:rPr>
                <w:lang w:eastAsia="ar-SA"/>
              </w:rPr>
              <w:t>Организация работы коллегиального совещательного органа при Администрации муниципального образования «Демидовский район» Смоленской области, координирующего работу по вопросам гражданско-патриотического воспитания граждан</w:t>
            </w:r>
          </w:p>
        </w:tc>
        <w:tc>
          <w:tcPr>
            <w:tcW w:w="0" w:type="auto"/>
          </w:tcPr>
          <w:p w:rsidR="009E37B9" w:rsidRPr="007F2A8D" w:rsidRDefault="009E37B9" w:rsidP="000D6D7F">
            <w:r w:rsidRPr="007F2A8D">
              <w:t>Отдел по образованию Администрации муниципального образования «Демидовский район» Смоленской области</w:t>
            </w:r>
          </w:p>
        </w:tc>
        <w:tc>
          <w:tcPr>
            <w:tcW w:w="0" w:type="auto"/>
            <w:vAlign w:val="center"/>
          </w:tcPr>
          <w:p w:rsidR="009E37B9" w:rsidRPr="002B70A4" w:rsidRDefault="009E37B9" w:rsidP="000D6D7F">
            <w:pPr>
              <w:suppressAutoHyphens/>
              <w:jc w:val="center"/>
              <w:rPr>
                <w:lang w:eastAsia="ar-SA"/>
              </w:rPr>
            </w:pPr>
            <w:r w:rsidRPr="002B70A4">
              <w:rPr>
                <w:lang w:eastAsia="ar-SA"/>
              </w:rPr>
              <w:t>-</w:t>
            </w:r>
          </w:p>
        </w:tc>
        <w:tc>
          <w:tcPr>
            <w:tcW w:w="0" w:type="auto"/>
            <w:vAlign w:val="center"/>
          </w:tcPr>
          <w:p w:rsidR="009E37B9" w:rsidRPr="007F2A8D" w:rsidRDefault="009E37B9" w:rsidP="000D6D7F">
            <w:pPr>
              <w:widowControl w:val="0"/>
              <w:autoSpaceDE w:val="0"/>
              <w:autoSpaceDN w:val="0"/>
              <w:jc w:val="center"/>
              <w:rPr>
                <w:b/>
              </w:rPr>
            </w:pPr>
            <w:r>
              <w:rPr>
                <w:b/>
              </w:rPr>
              <w:t>-</w:t>
            </w:r>
          </w:p>
        </w:tc>
        <w:tc>
          <w:tcPr>
            <w:tcW w:w="0" w:type="auto"/>
            <w:vAlign w:val="center"/>
          </w:tcPr>
          <w:p w:rsidR="009E37B9" w:rsidRPr="002B70A4" w:rsidRDefault="009E37B9" w:rsidP="000D6D7F">
            <w:pPr>
              <w:suppressAutoHyphens/>
              <w:jc w:val="center"/>
              <w:rPr>
                <w:lang w:eastAsia="ar-SA"/>
              </w:rPr>
            </w:pPr>
            <w:r>
              <w:rPr>
                <w:lang w:eastAsia="ar-SA"/>
              </w:rPr>
              <w:t>-</w:t>
            </w:r>
          </w:p>
        </w:tc>
        <w:tc>
          <w:tcPr>
            <w:tcW w:w="0" w:type="auto"/>
            <w:vAlign w:val="center"/>
          </w:tcPr>
          <w:p w:rsidR="009E37B9" w:rsidRPr="002B70A4" w:rsidRDefault="009E37B9" w:rsidP="000D6D7F">
            <w:pPr>
              <w:suppressAutoHyphens/>
              <w:jc w:val="center"/>
              <w:rPr>
                <w:lang w:eastAsia="ar-SA"/>
              </w:rPr>
            </w:pPr>
            <w:r>
              <w:rPr>
                <w:lang w:eastAsia="ar-SA"/>
              </w:rPr>
              <w:t>-</w:t>
            </w:r>
          </w:p>
        </w:tc>
        <w:tc>
          <w:tcPr>
            <w:tcW w:w="0" w:type="auto"/>
            <w:vAlign w:val="center"/>
          </w:tcPr>
          <w:p w:rsidR="009E37B9" w:rsidRPr="002B70A4" w:rsidRDefault="009E37B9" w:rsidP="000D6D7F">
            <w:pPr>
              <w:suppressAutoHyphens/>
              <w:jc w:val="center"/>
              <w:rPr>
                <w:lang w:eastAsia="ar-SA"/>
              </w:rPr>
            </w:pPr>
            <w:r>
              <w:rPr>
                <w:lang w:eastAsia="ar-SA"/>
              </w:rPr>
              <w:t>-</w:t>
            </w:r>
          </w:p>
        </w:tc>
      </w:tr>
      <w:tr w:rsidR="009E37B9" w:rsidRPr="007F2A8D" w:rsidTr="000D6D7F">
        <w:tc>
          <w:tcPr>
            <w:tcW w:w="0" w:type="auto"/>
            <w:vAlign w:val="center"/>
          </w:tcPr>
          <w:p w:rsidR="009E37B9" w:rsidRPr="007F2A8D" w:rsidRDefault="009E37B9" w:rsidP="000D6D7F">
            <w:pPr>
              <w:jc w:val="center"/>
            </w:pPr>
            <w:r w:rsidRPr="007F2A8D">
              <w:t>1.5</w:t>
            </w:r>
          </w:p>
        </w:tc>
        <w:tc>
          <w:tcPr>
            <w:tcW w:w="0" w:type="auto"/>
            <w:vAlign w:val="center"/>
          </w:tcPr>
          <w:p w:rsidR="009E37B9" w:rsidRPr="007F2A8D" w:rsidRDefault="009E37B9" w:rsidP="000D6D7F">
            <w:pPr>
              <w:suppressAutoHyphens/>
              <w:rPr>
                <w:lang w:eastAsia="ar-SA"/>
              </w:rPr>
            </w:pPr>
            <w:proofErr w:type="gramStart"/>
            <w:r w:rsidRPr="007F2A8D">
              <w:rPr>
                <w:lang w:eastAsia="ar-SA"/>
              </w:rPr>
              <w:t xml:space="preserve">Организация и проведение районных и городских мероприятий гражданско-патриотической направленности, включая проведение мероприятий, посвященных государственным праздникам, дням воинской славы  и памятным датам, праздникам  России, Смоленской области, </w:t>
            </w:r>
            <w:r w:rsidRPr="007F2A8D">
              <w:rPr>
                <w:lang w:eastAsia="ar-SA"/>
              </w:rPr>
              <w:lastRenderedPageBreak/>
              <w:t>Демидовского района, допризывная подготовка молодежи, а также связанных с увековечением памяти погибших при защите Отечества (круглые столы, форумы, встречи, тренинги, акции, конкурсы, фестивали, выставки, тематические мероприятия, спартакиады, семинары, лагеря, встречи поколений, митинги, слеты, сборы, проекты</w:t>
            </w:r>
            <w:proofErr w:type="gramEnd"/>
            <w:r w:rsidRPr="007F2A8D">
              <w:rPr>
                <w:lang w:eastAsia="ar-SA"/>
              </w:rPr>
              <w:t xml:space="preserve">, </w:t>
            </w:r>
            <w:proofErr w:type="gramStart"/>
            <w:r w:rsidRPr="007F2A8D">
              <w:rPr>
                <w:lang w:eastAsia="ar-SA"/>
              </w:rPr>
              <w:t xml:space="preserve">праздники, конференции, совещания, ярмарки, торжественные посвящения, </w:t>
            </w:r>
            <w:proofErr w:type="spellStart"/>
            <w:r w:rsidRPr="007F2A8D">
              <w:rPr>
                <w:lang w:eastAsia="ar-SA"/>
              </w:rPr>
              <w:t>квесты</w:t>
            </w:r>
            <w:proofErr w:type="spellEnd"/>
            <w:r w:rsidRPr="007F2A8D">
              <w:rPr>
                <w:lang w:eastAsia="ar-SA"/>
              </w:rPr>
              <w:t>, автопробеги и (или) велопробеги по местам боевой славы, игры, спортивные соревнования по культивируемым видам спорта, соревнования по военно-прикладным видам спорта, гонки ГТО, перезахоронение останков воинов, несение почетного караула  и др.) для граждан</w:t>
            </w:r>
            <w:proofErr w:type="gramEnd"/>
          </w:p>
        </w:tc>
        <w:tc>
          <w:tcPr>
            <w:tcW w:w="0" w:type="auto"/>
          </w:tcPr>
          <w:p w:rsidR="009E37B9" w:rsidRPr="007F2A8D" w:rsidRDefault="009E37B9" w:rsidP="000D6D7F">
            <w:r w:rsidRPr="007F2A8D">
              <w:lastRenderedPageBreak/>
              <w:t>Отдел по образованию Администрации муниципального образования «Демидовский район» Смоленской области, образовательные учреждения, районное поисковое объединение</w:t>
            </w:r>
            <w:r>
              <w:t xml:space="preserve"> </w:t>
            </w:r>
            <w:r w:rsidRPr="003F27B0">
              <w:t xml:space="preserve">им. Героя Советского Союза П.Д. </w:t>
            </w:r>
            <w:proofErr w:type="gramStart"/>
            <w:r w:rsidRPr="003F27B0">
              <w:t>Хренова</w:t>
            </w:r>
            <w:proofErr w:type="gramEnd"/>
            <w:r w:rsidRPr="007F2A8D">
              <w:t xml:space="preserve">, Отдел по </w:t>
            </w:r>
            <w:r w:rsidRPr="007F2A8D">
              <w:lastRenderedPageBreak/>
              <w:t>культуре Администрации муниципального образования «Демидовский район» Смоленской области,  руководители общественных организации, объединений и движений</w:t>
            </w:r>
          </w:p>
        </w:tc>
        <w:tc>
          <w:tcPr>
            <w:tcW w:w="0" w:type="auto"/>
            <w:vAlign w:val="center"/>
          </w:tcPr>
          <w:p w:rsidR="009E37B9" w:rsidRPr="002B70A4" w:rsidRDefault="009E37B9" w:rsidP="000D6D7F">
            <w:pPr>
              <w:suppressAutoHyphens/>
              <w:jc w:val="center"/>
              <w:rPr>
                <w:lang w:eastAsia="ar-SA"/>
              </w:rPr>
            </w:pPr>
            <w:r w:rsidRPr="002B70A4">
              <w:rPr>
                <w:lang w:eastAsia="ar-SA"/>
              </w:rPr>
              <w:lastRenderedPageBreak/>
              <w:t>Местный бюджет</w:t>
            </w:r>
          </w:p>
        </w:tc>
        <w:tc>
          <w:tcPr>
            <w:tcW w:w="0" w:type="auto"/>
            <w:vAlign w:val="center"/>
          </w:tcPr>
          <w:p w:rsidR="009E37B9" w:rsidRPr="007F2A8D" w:rsidRDefault="009E37B9" w:rsidP="000D6D7F">
            <w:pPr>
              <w:widowControl w:val="0"/>
              <w:autoSpaceDE w:val="0"/>
              <w:autoSpaceDN w:val="0"/>
              <w:jc w:val="center"/>
              <w:rPr>
                <w:b/>
              </w:rPr>
            </w:pPr>
            <w:r>
              <w:rPr>
                <w:b/>
              </w:rPr>
              <w:t>38,6</w:t>
            </w:r>
          </w:p>
        </w:tc>
        <w:tc>
          <w:tcPr>
            <w:tcW w:w="0" w:type="auto"/>
            <w:vAlign w:val="center"/>
          </w:tcPr>
          <w:p w:rsidR="009E37B9" w:rsidRPr="002B70A4" w:rsidRDefault="009E37B9" w:rsidP="000D6D7F">
            <w:pPr>
              <w:suppressAutoHyphens/>
              <w:jc w:val="center"/>
              <w:rPr>
                <w:lang w:eastAsia="ar-SA"/>
              </w:rPr>
            </w:pPr>
            <w:r>
              <w:rPr>
                <w:lang w:eastAsia="ar-SA"/>
              </w:rPr>
              <w:t>12,4</w:t>
            </w:r>
          </w:p>
        </w:tc>
        <w:tc>
          <w:tcPr>
            <w:tcW w:w="0" w:type="auto"/>
            <w:vAlign w:val="center"/>
          </w:tcPr>
          <w:p w:rsidR="009E37B9" w:rsidRPr="002B70A4" w:rsidRDefault="009E37B9" w:rsidP="000D6D7F">
            <w:pPr>
              <w:suppressAutoHyphens/>
              <w:jc w:val="center"/>
              <w:rPr>
                <w:lang w:eastAsia="ar-SA"/>
              </w:rPr>
            </w:pPr>
            <w:r>
              <w:rPr>
                <w:lang w:eastAsia="ar-SA"/>
              </w:rPr>
              <w:t>26,20</w:t>
            </w:r>
          </w:p>
        </w:tc>
        <w:tc>
          <w:tcPr>
            <w:tcW w:w="0" w:type="auto"/>
          </w:tcPr>
          <w:p w:rsidR="009E37B9" w:rsidRDefault="009E37B9" w:rsidP="000D6D7F">
            <w:pPr>
              <w:suppressAutoHyphens/>
              <w:jc w:val="center"/>
              <w:rPr>
                <w:lang w:eastAsia="ar-SA"/>
              </w:rPr>
            </w:pPr>
          </w:p>
          <w:p w:rsidR="009E37B9" w:rsidRPr="003357AF" w:rsidRDefault="009E37B9" w:rsidP="000D6D7F">
            <w:pPr>
              <w:rPr>
                <w:lang w:eastAsia="ar-SA"/>
              </w:rPr>
            </w:pPr>
          </w:p>
          <w:p w:rsidR="009E37B9" w:rsidRPr="003357AF" w:rsidRDefault="009E37B9" w:rsidP="000D6D7F">
            <w:pPr>
              <w:rPr>
                <w:lang w:eastAsia="ar-SA"/>
              </w:rPr>
            </w:pPr>
          </w:p>
          <w:p w:rsidR="009E37B9" w:rsidRPr="003357AF" w:rsidRDefault="009E37B9" w:rsidP="000D6D7F">
            <w:pPr>
              <w:rPr>
                <w:lang w:eastAsia="ar-SA"/>
              </w:rPr>
            </w:pPr>
          </w:p>
          <w:p w:rsidR="009E37B9" w:rsidRPr="003357AF" w:rsidRDefault="009E37B9" w:rsidP="000D6D7F">
            <w:pPr>
              <w:rPr>
                <w:lang w:eastAsia="ar-SA"/>
              </w:rPr>
            </w:pPr>
          </w:p>
          <w:p w:rsidR="009E37B9" w:rsidRPr="003357AF" w:rsidRDefault="009E37B9" w:rsidP="000D6D7F">
            <w:pPr>
              <w:rPr>
                <w:lang w:eastAsia="ar-SA"/>
              </w:rPr>
            </w:pPr>
          </w:p>
          <w:p w:rsidR="009E37B9" w:rsidRPr="003357AF" w:rsidRDefault="009E37B9" w:rsidP="000D6D7F">
            <w:pPr>
              <w:rPr>
                <w:lang w:eastAsia="ar-SA"/>
              </w:rPr>
            </w:pPr>
          </w:p>
          <w:p w:rsidR="009E37B9" w:rsidRPr="003357AF" w:rsidRDefault="009E37B9" w:rsidP="000D6D7F">
            <w:pPr>
              <w:rPr>
                <w:lang w:eastAsia="ar-SA"/>
              </w:rPr>
            </w:pPr>
          </w:p>
          <w:p w:rsidR="009E37B9" w:rsidRPr="003357AF" w:rsidRDefault="009E37B9" w:rsidP="000D6D7F">
            <w:pPr>
              <w:jc w:val="center"/>
              <w:rPr>
                <w:lang w:eastAsia="ar-SA"/>
              </w:rPr>
            </w:pPr>
            <w:r>
              <w:rPr>
                <w:lang w:eastAsia="ar-SA"/>
              </w:rPr>
              <w:t>0,00</w:t>
            </w:r>
          </w:p>
        </w:tc>
      </w:tr>
      <w:tr w:rsidR="009E37B9" w:rsidRPr="007F2A8D" w:rsidTr="000D6D7F">
        <w:tc>
          <w:tcPr>
            <w:tcW w:w="0" w:type="auto"/>
            <w:vAlign w:val="center"/>
          </w:tcPr>
          <w:p w:rsidR="009E37B9" w:rsidRPr="007F2A8D" w:rsidRDefault="009E37B9" w:rsidP="000D6D7F">
            <w:pPr>
              <w:jc w:val="center"/>
            </w:pPr>
            <w:r w:rsidRPr="007F2A8D">
              <w:lastRenderedPageBreak/>
              <w:t>1.6</w:t>
            </w:r>
          </w:p>
        </w:tc>
        <w:tc>
          <w:tcPr>
            <w:tcW w:w="0" w:type="auto"/>
            <w:vAlign w:val="center"/>
          </w:tcPr>
          <w:p w:rsidR="009E37B9" w:rsidRPr="007F2A8D" w:rsidRDefault="009E37B9" w:rsidP="000D6D7F">
            <w:pPr>
              <w:suppressAutoHyphens/>
              <w:rPr>
                <w:lang w:eastAsia="ar-SA"/>
              </w:rPr>
            </w:pPr>
            <w:r w:rsidRPr="007F2A8D">
              <w:rPr>
                <w:lang w:eastAsia="ar-SA"/>
              </w:rPr>
              <w:t xml:space="preserve">Материальное поощрение руководителей и начальников  </w:t>
            </w:r>
            <w:r w:rsidRPr="007F2A8D">
              <w:rPr>
                <w:lang w:eastAsia="ar-SA"/>
              </w:rPr>
              <w:lastRenderedPageBreak/>
              <w:t>общественных организаций, объединений, движений,  районного поискового объединения</w:t>
            </w:r>
          </w:p>
        </w:tc>
        <w:tc>
          <w:tcPr>
            <w:tcW w:w="0" w:type="auto"/>
          </w:tcPr>
          <w:p w:rsidR="009E37B9" w:rsidRPr="007F2A8D" w:rsidRDefault="009E37B9" w:rsidP="000D6D7F">
            <w:r w:rsidRPr="007F2A8D">
              <w:lastRenderedPageBreak/>
              <w:t xml:space="preserve">Отдел по образованию Администрации муниципального </w:t>
            </w:r>
            <w:r w:rsidRPr="007F2A8D">
              <w:lastRenderedPageBreak/>
              <w:t>образования «Демидовский район» Смоленской области</w:t>
            </w:r>
          </w:p>
        </w:tc>
        <w:tc>
          <w:tcPr>
            <w:tcW w:w="0" w:type="auto"/>
            <w:vAlign w:val="center"/>
          </w:tcPr>
          <w:p w:rsidR="009E37B9" w:rsidRPr="002B70A4" w:rsidRDefault="009E37B9" w:rsidP="000D6D7F">
            <w:pPr>
              <w:suppressAutoHyphens/>
              <w:jc w:val="center"/>
              <w:rPr>
                <w:lang w:eastAsia="ar-SA"/>
              </w:rPr>
            </w:pPr>
            <w:r w:rsidRPr="002B70A4">
              <w:rPr>
                <w:lang w:eastAsia="ar-SA"/>
              </w:rPr>
              <w:lastRenderedPageBreak/>
              <w:t>Местный бюджет</w:t>
            </w:r>
          </w:p>
        </w:tc>
        <w:tc>
          <w:tcPr>
            <w:tcW w:w="0" w:type="auto"/>
            <w:vAlign w:val="center"/>
          </w:tcPr>
          <w:p w:rsidR="009E37B9" w:rsidRPr="007F2A8D" w:rsidRDefault="009E37B9" w:rsidP="000D6D7F">
            <w:pPr>
              <w:widowControl w:val="0"/>
              <w:autoSpaceDE w:val="0"/>
              <w:autoSpaceDN w:val="0"/>
              <w:jc w:val="center"/>
              <w:rPr>
                <w:b/>
              </w:rPr>
            </w:pPr>
            <w:r>
              <w:rPr>
                <w:b/>
              </w:rPr>
              <w:t>0,00</w:t>
            </w:r>
          </w:p>
        </w:tc>
        <w:tc>
          <w:tcPr>
            <w:tcW w:w="0" w:type="auto"/>
            <w:vAlign w:val="center"/>
          </w:tcPr>
          <w:p w:rsidR="009E37B9" w:rsidRPr="002B70A4" w:rsidRDefault="009E37B9" w:rsidP="000D6D7F">
            <w:pPr>
              <w:suppressAutoHyphens/>
              <w:jc w:val="center"/>
              <w:rPr>
                <w:lang w:eastAsia="ar-SA"/>
              </w:rPr>
            </w:pPr>
            <w:r>
              <w:rPr>
                <w:lang w:eastAsia="ar-SA"/>
              </w:rPr>
              <w:t>0,00</w:t>
            </w:r>
          </w:p>
        </w:tc>
        <w:tc>
          <w:tcPr>
            <w:tcW w:w="0" w:type="auto"/>
            <w:vAlign w:val="center"/>
          </w:tcPr>
          <w:p w:rsidR="009E37B9" w:rsidRPr="002B70A4" w:rsidRDefault="009E37B9" w:rsidP="000D6D7F">
            <w:pPr>
              <w:suppressAutoHyphens/>
              <w:jc w:val="center"/>
              <w:rPr>
                <w:lang w:eastAsia="ar-SA"/>
              </w:rPr>
            </w:pPr>
            <w:r>
              <w:rPr>
                <w:lang w:eastAsia="ar-SA"/>
              </w:rPr>
              <w:t>0,00</w:t>
            </w:r>
          </w:p>
        </w:tc>
        <w:tc>
          <w:tcPr>
            <w:tcW w:w="0" w:type="auto"/>
            <w:vAlign w:val="center"/>
          </w:tcPr>
          <w:p w:rsidR="009E37B9" w:rsidRPr="002B70A4" w:rsidRDefault="009E37B9" w:rsidP="000D6D7F">
            <w:pPr>
              <w:suppressAutoHyphens/>
              <w:jc w:val="center"/>
              <w:rPr>
                <w:lang w:eastAsia="ar-SA"/>
              </w:rPr>
            </w:pPr>
            <w:r>
              <w:rPr>
                <w:lang w:eastAsia="ar-SA"/>
              </w:rPr>
              <w:t>0,00</w:t>
            </w:r>
          </w:p>
        </w:tc>
      </w:tr>
      <w:tr w:rsidR="009E37B9" w:rsidRPr="007F2A8D" w:rsidTr="000D6D7F">
        <w:tc>
          <w:tcPr>
            <w:tcW w:w="0" w:type="auto"/>
            <w:vAlign w:val="center"/>
          </w:tcPr>
          <w:p w:rsidR="009E37B9" w:rsidRPr="007F2A8D" w:rsidRDefault="009E37B9" w:rsidP="000D6D7F">
            <w:pPr>
              <w:jc w:val="center"/>
            </w:pPr>
            <w:r w:rsidRPr="007F2A8D">
              <w:lastRenderedPageBreak/>
              <w:t>1.7</w:t>
            </w:r>
          </w:p>
        </w:tc>
        <w:tc>
          <w:tcPr>
            <w:tcW w:w="0" w:type="auto"/>
            <w:vAlign w:val="center"/>
          </w:tcPr>
          <w:p w:rsidR="009E37B9" w:rsidRPr="007F2A8D" w:rsidRDefault="009E37B9" w:rsidP="000D6D7F">
            <w:pPr>
              <w:suppressAutoHyphens/>
              <w:rPr>
                <w:lang w:eastAsia="ar-SA"/>
              </w:rPr>
            </w:pPr>
            <w:r w:rsidRPr="007F2A8D">
              <w:rPr>
                <w:lang w:eastAsia="ar-SA"/>
              </w:rPr>
              <w:t>Посещение музеев, музеев – заповедников, комнат Боевой Славы и т.д.</w:t>
            </w:r>
          </w:p>
        </w:tc>
        <w:tc>
          <w:tcPr>
            <w:tcW w:w="0" w:type="auto"/>
          </w:tcPr>
          <w:p w:rsidR="009E37B9" w:rsidRPr="007F2A8D" w:rsidRDefault="009E37B9" w:rsidP="000D6D7F">
            <w:r w:rsidRPr="007F2A8D">
              <w:t>Отдел по образованию Администрации муниципального образования «Демидовский район» Смоленской области</w:t>
            </w:r>
          </w:p>
        </w:tc>
        <w:tc>
          <w:tcPr>
            <w:tcW w:w="0" w:type="auto"/>
            <w:vAlign w:val="center"/>
          </w:tcPr>
          <w:p w:rsidR="009E37B9" w:rsidRPr="002B70A4" w:rsidRDefault="009E37B9" w:rsidP="000D6D7F">
            <w:pPr>
              <w:suppressAutoHyphens/>
              <w:jc w:val="center"/>
              <w:rPr>
                <w:lang w:eastAsia="ar-SA"/>
              </w:rPr>
            </w:pPr>
            <w:r w:rsidRPr="002B70A4">
              <w:rPr>
                <w:lang w:eastAsia="ar-SA"/>
              </w:rPr>
              <w:t>Местный бюджет</w:t>
            </w:r>
          </w:p>
        </w:tc>
        <w:tc>
          <w:tcPr>
            <w:tcW w:w="0" w:type="auto"/>
            <w:vAlign w:val="center"/>
          </w:tcPr>
          <w:p w:rsidR="009E37B9" w:rsidRPr="007F2A8D" w:rsidRDefault="009E37B9" w:rsidP="000D6D7F">
            <w:pPr>
              <w:widowControl w:val="0"/>
              <w:autoSpaceDE w:val="0"/>
              <w:autoSpaceDN w:val="0"/>
              <w:jc w:val="center"/>
              <w:rPr>
                <w:b/>
              </w:rPr>
            </w:pPr>
            <w:r>
              <w:rPr>
                <w:b/>
              </w:rPr>
              <w:t>5,00</w:t>
            </w:r>
          </w:p>
        </w:tc>
        <w:tc>
          <w:tcPr>
            <w:tcW w:w="0" w:type="auto"/>
            <w:vAlign w:val="center"/>
          </w:tcPr>
          <w:p w:rsidR="009E37B9" w:rsidRPr="002B70A4" w:rsidRDefault="009E37B9" w:rsidP="000D6D7F">
            <w:pPr>
              <w:suppressAutoHyphens/>
              <w:jc w:val="center"/>
              <w:rPr>
                <w:lang w:eastAsia="ar-SA"/>
              </w:rPr>
            </w:pPr>
            <w:r>
              <w:rPr>
                <w:lang w:eastAsia="ar-SA"/>
              </w:rPr>
              <w:t>0,00</w:t>
            </w:r>
          </w:p>
        </w:tc>
        <w:tc>
          <w:tcPr>
            <w:tcW w:w="0" w:type="auto"/>
            <w:vAlign w:val="center"/>
          </w:tcPr>
          <w:p w:rsidR="009E37B9" w:rsidRPr="002B70A4" w:rsidRDefault="009E37B9" w:rsidP="000D6D7F">
            <w:pPr>
              <w:suppressAutoHyphens/>
              <w:jc w:val="center"/>
              <w:rPr>
                <w:lang w:eastAsia="ar-SA"/>
              </w:rPr>
            </w:pPr>
            <w:r>
              <w:rPr>
                <w:lang w:eastAsia="ar-SA"/>
              </w:rPr>
              <w:t>5,00</w:t>
            </w:r>
          </w:p>
        </w:tc>
        <w:tc>
          <w:tcPr>
            <w:tcW w:w="0" w:type="auto"/>
            <w:vAlign w:val="center"/>
          </w:tcPr>
          <w:p w:rsidR="009E37B9" w:rsidRPr="002B70A4" w:rsidRDefault="009E37B9" w:rsidP="000D6D7F">
            <w:pPr>
              <w:suppressAutoHyphens/>
              <w:jc w:val="center"/>
              <w:rPr>
                <w:lang w:eastAsia="ar-SA"/>
              </w:rPr>
            </w:pPr>
            <w:r>
              <w:rPr>
                <w:lang w:eastAsia="ar-SA"/>
              </w:rPr>
              <w:t>0,00</w:t>
            </w:r>
          </w:p>
        </w:tc>
      </w:tr>
      <w:tr w:rsidR="009E37B9" w:rsidRPr="007F2A8D" w:rsidTr="000D6D7F">
        <w:tc>
          <w:tcPr>
            <w:tcW w:w="0" w:type="auto"/>
            <w:vAlign w:val="center"/>
          </w:tcPr>
          <w:p w:rsidR="009E37B9" w:rsidRPr="007F2A8D" w:rsidRDefault="009E37B9" w:rsidP="000D6D7F">
            <w:pPr>
              <w:jc w:val="center"/>
            </w:pPr>
            <w:r w:rsidRPr="007F2A8D">
              <w:t>1.8</w:t>
            </w:r>
          </w:p>
        </w:tc>
        <w:tc>
          <w:tcPr>
            <w:tcW w:w="0" w:type="auto"/>
            <w:vAlign w:val="center"/>
          </w:tcPr>
          <w:p w:rsidR="009E37B9" w:rsidRPr="007F2A8D" w:rsidRDefault="009E37B9" w:rsidP="000D6D7F">
            <w:pPr>
              <w:suppressAutoHyphens/>
              <w:jc w:val="both"/>
              <w:rPr>
                <w:lang w:eastAsia="ar-SA"/>
              </w:rPr>
            </w:pPr>
            <w:r w:rsidRPr="007F2A8D">
              <w:rPr>
                <w:lang w:eastAsia="ar-SA"/>
              </w:rPr>
              <w:t>Содействие участию молодежи и граждан в международных, всероссийских, межрегиональных, региональных, областных межмуниципальных мероприятиях гражданско-патриотической направленности и допризывной подготовки молодежи</w:t>
            </w:r>
          </w:p>
        </w:tc>
        <w:tc>
          <w:tcPr>
            <w:tcW w:w="0" w:type="auto"/>
          </w:tcPr>
          <w:p w:rsidR="009E37B9" w:rsidRPr="007F2A8D" w:rsidRDefault="009E37B9" w:rsidP="000D6D7F">
            <w:r w:rsidRPr="007F2A8D">
              <w:t>Отдел по образованию Администрации муниципального образования «Демидовский район» Смоленской области</w:t>
            </w:r>
          </w:p>
        </w:tc>
        <w:tc>
          <w:tcPr>
            <w:tcW w:w="0" w:type="auto"/>
            <w:vAlign w:val="center"/>
          </w:tcPr>
          <w:p w:rsidR="009E37B9" w:rsidRPr="002B70A4" w:rsidRDefault="009E37B9" w:rsidP="000D6D7F">
            <w:pPr>
              <w:suppressAutoHyphens/>
              <w:jc w:val="center"/>
              <w:rPr>
                <w:lang w:eastAsia="ar-SA"/>
              </w:rPr>
            </w:pPr>
            <w:r w:rsidRPr="002B70A4">
              <w:rPr>
                <w:lang w:eastAsia="ar-SA"/>
              </w:rPr>
              <w:t>Местный бюджет</w:t>
            </w:r>
          </w:p>
        </w:tc>
        <w:tc>
          <w:tcPr>
            <w:tcW w:w="0" w:type="auto"/>
            <w:vAlign w:val="center"/>
          </w:tcPr>
          <w:p w:rsidR="009E37B9" w:rsidRPr="007F2A8D" w:rsidRDefault="009E37B9" w:rsidP="000D6D7F">
            <w:pPr>
              <w:widowControl w:val="0"/>
              <w:autoSpaceDE w:val="0"/>
              <w:autoSpaceDN w:val="0"/>
              <w:jc w:val="center"/>
              <w:rPr>
                <w:b/>
              </w:rPr>
            </w:pPr>
            <w:r>
              <w:rPr>
                <w:b/>
              </w:rPr>
              <w:t>10,00</w:t>
            </w:r>
          </w:p>
        </w:tc>
        <w:tc>
          <w:tcPr>
            <w:tcW w:w="0" w:type="auto"/>
            <w:vAlign w:val="center"/>
          </w:tcPr>
          <w:p w:rsidR="009E37B9" w:rsidRPr="002B70A4" w:rsidRDefault="009E37B9" w:rsidP="000D6D7F">
            <w:pPr>
              <w:suppressAutoHyphens/>
              <w:jc w:val="center"/>
              <w:rPr>
                <w:lang w:eastAsia="ar-SA"/>
              </w:rPr>
            </w:pPr>
            <w:r>
              <w:rPr>
                <w:lang w:eastAsia="ar-SA"/>
              </w:rPr>
              <w:t>5,00</w:t>
            </w:r>
          </w:p>
        </w:tc>
        <w:tc>
          <w:tcPr>
            <w:tcW w:w="0" w:type="auto"/>
            <w:vAlign w:val="center"/>
          </w:tcPr>
          <w:p w:rsidR="009E37B9" w:rsidRPr="002B70A4" w:rsidRDefault="009E37B9" w:rsidP="000D6D7F">
            <w:pPr>
              <w:suppressAutoHyphens/>
              <w:jc w:val="center"/>
              <w:rPr>
                <w:lang w:eastAsia="ar-SA"/>
              </w:rPr>
            </w:pPr>
            <w:r>
              <w:rPr>
                <w:lang w:eastAsia="ar-SA"/>
              </w:rPr>
              <w:t>5,00</w:t>
            </w:r>
          </w:p>
        </w:tc>
        <w:tc>
          <w:tcPr>
            <w:tcW w:w="0" w:type="auto"/>
            <w:vAlign w:val="center"/>
          </w:tcPr>
          <w:p w:rsidR="009E37B9" w:rsidRPr="002B70A4" w:rsidRDefault="009E37B9" w:rsidP="000D6D7F">
            <w:pPr>
              <w:suppressAutoHyphens/>
              <w:jc w:val="center"/>
              <w:rPr>
                <w:lang w:eastAsia="ar-SA"/>
              </w:rPr>
            </w:pPr>
            <w:r>
              <w:rPr>
                <w:lang w:eastAsia="ar-SA"/>
              </w:rPr>
              <w:t>0,00</w:t>
            </w:r>
          </w:p>
        </w:tc>
      </w:tr>
      <w:tr w:rsidR="009E37B9" w:rsidRPr="007F2A8D" w:rsidTr="000D6D7F">
        <w:tc>
          <w:tcPr>
            <w:tcW w:w="0" w:type="auto"/>
            <w:vAlign w:val="center"/>
          </w:tcPr>
          <w:p w:rsidR="009E37B9" w:rsidRPr="007F2A8D" w:rsidRDefault="009E37B9" w:rsidP="000D6D7F">
            <w:pPr>
              <w:jc w:val="center"/>
            </w:pPr>
            <w:r w:rsidRPr="007F2A8D">
              <w:t>1.9</w:t>
            </w:r>
          </w:p>
        </w:tc>
        <w:tc>
          <w:tcPr>
            <w:tcW w:w="0" w:type="auto"/>
            <w:vAlign w:val="center"/>
          </w:tcPr>
          <w:p w:rsidR="009E37B9" w:rsidRPr="007F2A8D" w:rsidRDefault="009E37B9" w:rsidP="000D6D7F">
            <w:pPr>
              <w:suppressAutoHyphens/>
              <w:jc w:val="both"/>
              <w:rPr>
                <w:lang w:eastAsia="ar-SA"/>
              </w:rPr>
            </w:pPr>
            <w:r w:rsidRPr="007F2A8D">
              <w:rPr>
                <w:lang w:eastAsia="ar-SA"/>
              </w:rPr>
              <w:t xml:space="preserve">Создание, организация работы и проведение мероприятий местного штаба и отделения Смоленского регионального отделения Всероссийского </w:t>
            </w:r>
            <w:r w:rsidRPr="007F2A8D">
              <w:rPr>
                <w:bCs/>
                <w:lang w:eastAsia="ar-SA"/>
              </w:rPr>
              <w:t>детско-юношеского военно-</w:t>
            </w:r>
            <w:r w:rsidRPr="007F2A8D">
              <w:rPr>
                <w:bCs/>
                <w:lang w:eastAsia="ar-SA"/>
              </w:rPr>
              <w:lastRenderedPageBreak/>
              <w:t>патриотического общественного</w:t>
            </w:r>
            <w:r w:rsidRPr="007F2A8D">
              <w:rPr>
                <w:lang w:eastAsia="ar-SA"/>
              </w:rPr>
              <w:t xml:space="preserve"> движения «</w:t>
            </w:r>
            <w:proofErr w:type="spellStart"/>
            <w:r w:rsidRPr="007F2A8D">
              <w:rPr>
                <w:lang w:eastAsia="ar-SA"/>
              </w:rPr>
              <w:t>Юнармия</w:t>
            </w:r>
            <w:proofErr w:type="spellEnd"/>
            <w:r w:rsidRPr="007F2A8D">
              <w:rPr>
                <w:lang w:eastAsia="ar-SA"/>
              </w:rPr>
              <w:t>»</w:t>
            </w:r>
          </w:p>
        </w:tc>
        <w:tc>
          <w:tcPr>
            <w:tcW w:w="0" w:type="auto"/>
          </w:tcPr>
          <w:p w:rsidR="009E37B9" w:rsidRPr="007F2A8D" w:rsidRDefault="009E37B9" w:rsidP="000D6D7F">
            <w:r w:rsidRPr="007F2A8D">
              <w:lastRenderedPageBreak/>
              <w:t>Отдел по образованию Администрации муниципального образования «Демидовский район» Смоленской области</w:t>
            </w:r>
          </w:p>
        </w:tc>
        <w:tc>
          <w:tcPr>
            <w:tcW w:w="0" w:type="auto"/>
            <w:vAlign w:val="center"/>
          </w:tcPr>
          <w:p w:rsidR="009E37B9" w:rsidRPr="002B70A4" w:rsidRDefault="009E37B9" w:rsidP="000D6D7F">
            <w:pPr>
              <w:suppressAutoHyphens/>
              <w:jc w:val="center"/>
              <w:rPr>
                <w:lang w:eastAsia="ar-SA"/>
              </w:rPr>
            </w:pPr>
            <w:r w:rsidRPr="002B70A4">
              <w:rPr>
                <w:lang w:eastAsia="ar-SA"/>
              </w:rPr>
              <w:t>Местный бюджет</w:t>
            </w:r>
          </w:p>
        </w:tc>
        <w:tc>
          <w:tcPr>
            <w:tcW w:w="0" w:type="auto"/>
            <w:vAlign w:val="center"/>
          </w:tcPr>
          <w:p w:rsidR="009E37B9" w:rsidRPr="007F2A8D" w:rsidRDefault="009E37B9" w:rsidP="000D6D7F">
            <w:pPr>
              <w:widowControl w:val="0"/>
              <w:autoSpaceDE w:val="0"/>
              <w:autoSpaceDN w:val="0"/>
              <w:jc w:val="center"/>
              <w:rPr>
                <w:b/>
              </w:rPr>
            </w:pPr>
            <w:r>
              <w:rPr>
                <w:b/>
              </w:rPr>
              <w:t>5,00</w:t>
            </w:r>
          </w:p>
        </w:tc>
        <w:tc>
          <w:tcPr>
            <w:tcW w:w="0" w:type="auto"/>
            <w:vAlign w:val="center"/>
          </w:tcPr>
          <w:p w:rsidR="009E37B9" w:rsidRPr="002B70A4" w:rsidRDefault="009E37B9" w:rsidP="000D6D7F">
            <w:pPr>
              <w:suppressAutoHyphens/>
              <w:jc w:val="center"/>
              <w:rPr>
                <w:lang w:eastAsia="ar-SA"/>
              </w:rPr>
            </w:pPr>
            <w:r>
              <w:rPr>
                <w:lang w:eastAsia="ar-SA"/>
              </w:rPr>
              <w:t>0,00</w:t>
            </w:r>
          </w:p>
        </w:tc>
        <w:tc>
          <w:tcPr>
            <w:tcW w:w="0" w:type="auto"/>
            <w:vAlign w:val="center"/>
          </w:tcPr>
          <w:p w:rsidR="009E37B9" w:rsidRPr="002B70A4" w:rsidRDefault="009E37B9" w:rsidP="000D6D7F">
            <w:pPr>
              <w:suppressAutoHyphens/>
              <w:jc w:val="center"/>
              <w:rPr>
                <w:lang w:eastAsia="ar-SA"/>
              </w:rPr>
            </w:pPr>
            <w:r>
              <w:rPr>
                <w:lang w:eastAsia="ar-SA"/>
              </w:rPr>
              <w:t>5,00</w:t>
            </w:r>
          </w:p>
        </w:tc>
        <w:tc>
          <w:tcPr>
            <w:tcW w:w="0" w:type="auto"/>
            <w:vAlign w:val="center"/>
          </w:tcPr>
          <w:p w:rsidR="009E37B9" w:rsidRPr="002B70A4" w:rsidRDefault="009E37B9" w:rsidP="000D6D7F">
            <w:pPr>
              <w:suppressAutoHyphens/>
              <w:jc w:val="center"/>
              <w:rPr>
                <w:lang w:eastAsia="ar-SA"/>
              </w:rPr>
            </w:pPr>
            <w:r>
              <w:rPr>
                <w:lang w:eastAsia="ar-SA"/>
              </w:rPr>
              <w:t>0,00</w:t>
            </w:r>
          </w:p>
        </w:tc>
      </w:tr>
      <w:tr w:rsidR="009E37B9" w:rsidRPr="007F2A8D" w:rsidTr="000D6D7F">
        <w:tc>
          <w:tcPr>
            <w:tcW w:w="0" w:type="auto"/>
            <w:gridSpan w:val="2"/>
            <w:vAlign w:val="center"/>
          </w:tcPr>
          <w:p w:rsidR="009E37B9" w:rsidRPr="00257B5C" w:rsidRDefault="009E37B9" w:rsidP="000D6D7F">
            <w:pPr>
              <w:widowControl w:val="0"/>
              <w:autoSpaceDE w:val="0"/>
              <w:autoSpaceDN w:val="0"/>
              <w:jc w:val="both"/>
              <w:rPr>
                <w:b/>
              </w:rPr>
            </w:pPr>
            <w:r w:rsidRPr="00257B5C">
              <w:rPr>
                <w:b/>
              </w:rPr>
              <w:lastRenderedPageBreak/>
              <w:t>Итого по комплексу процессных мероприятий 1</w:t>
            </w:r>
          </w:p>
        </w:tc>
        <w:tc>
          <w:tcPr>
            <w:tcW w:w="0" w:type="auto"/>
          </w:tcPr>
          <w:p w:rsidR="009E37B9" w:rsidRPr="00257B5C" w:rsidRDefault="009E37B9" w:rsidP="000D6D7F">
            <w:pPr>
              <w:widowControl w:val="0"/>
              <w:autoSpaceDE w:val="0"/>
              <w:autoSpaceDN w:val="0"/>
              <w:jc w:val="center"/>
              <w:rPr>
                <w:b/>
              </w:rPr>
            </w:pPr>
            <w:r w:rsidRPr="00257B5C">
              <w:rPr>
                <w:b/>
              </w:rPr>
              <w:t>-</w:t>
            </w:r>
          </w:p>
        </w:tc>
        <w:tc>
          <w:tcPr>
            <w:tcW w:w="0" w:type="auto"/>
            <w:vAlign w:val="center"/>
          </w:tcPr>
          <w:p w:rsidR="009E37B9" w:rsidRPr="00257B5C" w:rsidRDefault="009E37B9" w:rsidP="000D6D7F">
            <w:pPr>
              <w:widowControl w:val="0"/>
              <w:autoSpaceDE w:val="0"/>
              <w:autoSpaceDN w:val="0"/>
              <w:jc w:val="center"/>
              <w:rPr>
                <w:b/>
              </w:rPr>
            </w:pPr>
            <w:r w:rsidRPr="00257B5C">
              <w:rPr>
                <w:b/>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61,6</w:t>
            </w:r>
          </w:p>
        </w:tc>
        <w:tc>
          <w:tcPr>
            <w:tcW w:w="0" w:type="auto"/>
            <w:vAlign w:val="center"/>
          </w:tcPr>
          <w:p w:rsidR="009E37B9" w:rsidRPr="00257B5C" w:rsidRDefault="009E37B9" w:rsidP="000D6D7F">
            <w:pPr>
              <w:widowControl w:val="0"/>
              <w:autoSpaceDE w:val="0"/>
              <w:autoSpaceDN w:val="0"/>
              <w:jc w:val="center"/>
              <w:rPr>
                <w:b/>
              </w:rPr>
            </w:pPr>
            <w:r>
              <w:rPr>
                <w:b/>
              </w:rPr>
              <w:t>17,4</w:t>
            </w:r>
          </w:p>
        </w:tc>
        <w:tc>
          <w:tcPr>
            <w:tcW w:w="0" w:type="auto"/>
            <w:vAlign w:val="center"/>
          </w:tcPr>
          <w:p w:rsidR="009E37B9" w:rsidRPr="002B70A4" w:rsidRDefault="009E37B9" w:rsidP="000D6D7F">
            <w:pPr>
              <w:suppressAutoHyphens/>
              <w:jc w:val="center"/>
              <w:rPr>
                <w:b/>
                <w:lang w:eastAsia="ar-SA"/>
              </w:rPr>
            </w:pPr>
            <w:r>
              <w:rPr>
                <w:b/>
                <w:lang w:eastAsia="ar-SA"/>
              </w:rPr>
              <w:t>44,20</w:t>
            </w:r>
          </w:p>
        </w:tc>
        <w:tc>
          <w:tcPr>
            <w:tcW w:w="0" w:type="auto"/>
            <w:vAlign w:val="center"/>
          </w:tcPr>
          <w:p w:rsidR="009E37B9" w:rsidRPr="002B70A4" w:rsidRDefault="009E37B9" w:rsidP="000D6D7F">
            <w:pPr>
              <w:suppressAutoHyphens/>
              <w:jc w:val="center"/>
              <w:rPr>
                <w:b/>
                <w:lang w:eastAsia="ar-SA"/>
              </w:rPr>
            </w:pPr>
            <w:r>
              <w:rPr>
                <w:b/>
                <w:lang w:eastAsia="ar-SA"/>
              </w:rPr>
              <w:t>0,00</w:t>
            </w:r>
          </w:p>
        </w:tc>
      </w:tr>
      <w:tr w:rsidR="009E37B9" w:rsidRPr="00257B5C" w:rsidTr="000D6D7F">
        <w:tc>
          <w:tcPr>
            <w:tcW w:w="0" w:type="auto"/>
            <w:gridSpan w:val="8"/>
            <w:vAlign w:val="center"/>
          </w:tcPr>
          <w:p w:rsidR="009E37B9" w:rsidRPr="00257B5C" w:rsidRDefault="009E37B9" w:rsidP="009E37B9">
            <w:pPr>
              <w:numPr>
                <w:ilvl w:val="0"/>
                <w:numId w:val="5"/>
              </w:numPr>
              <w:spacing w:line="288" w:lineRule="auto"/>
              <w:contextualSpacing/>
              <w:jc w:val="center"/>
              <w:rPr>
                <w:b/>
              </w:rPr>
            </w:pPr>
            <w:r w:rsidRPr="00257B5C">
              <w:rPr>
                <w:b/>
              </w:rPr>
              <w:t xml:space="preserve">Комплекс процессных мероприятий </w:t>
            </w:r>
            <w:r w:rsidRPr="003F27B0">
              <w:rPr>
                <w:b/>
                <w:lang w:eastAsia="ar-SA"/>
              </w:rPr>
              <w:t xml:space="preserve"> </w:t>
            </w:r>
            <w:r>
              <w:rPr>
                <w:b/>
                <w:lang w:eastAsia="ar-SA"/>
              </w:rPr>
              <w:t>«</w:t>
            </w:r>
            <w:r w:rsidRPr="003F27B0">
              <w:rPr>
                <w:b/>
              </w:rPr>
              <w:t>Поддержка Районного поискового объединения</w:t>
            </w:r>
            <w:r>
              <w:rPr>
                <w:b/>
              </w:rPr>
              <w:t xml:space="preserve"> </w:t>
            </w:r>
            <w:r w:rsidRPr="003F27B0">
              <w:rPr>
                <w:b/>
              </w:rPr>
              <w:t xml:space="preserve"> им. Героя Советского Союза П.Д. </w:t>
            </w:r>
            <w:proofErr w:type="gramStart"/>
            <w:r w:rsidRPr="003F27B0">
              <w:rPr>
                <w:b/>
              </w:rPr>
              <w:t>Хренова</w:t>
            </w:r>
            <w:proofErr w:type="gramEnd"/>
            <w:r w:rsidRPr="003F27B0">
              <w:rPr>
                <w:b/>
              </w:rPr>
              <w:t>»</w:t>
            </w:r>
          </w:p>
        </w:tc>
      </w:tr>
      <w:tr w:rsidR="009E37B9" w:rsidRPr="007F2A8D" w:rsidTr="000D6D7F">
        <w:tc>
          <w:tcPr>
            <w:tcW w:w="0" w:type="auto"/>
            <w:vAlign w:val="center"/>
          </w:tcPr>
          <w:p w:rsidR="009E37B9" w:rsidRPr="00257B5C" w:rsidRDefault="009E37B9" w:rsidP="000D6D7F">
            <w:pPr>
              <w:jc w:val="center"/>
            </w:pPr>
            <w:r w:rsidRPr="00257B5C">
              <w:t xml:space="preserve">2.1 </w:t>
            </w:r>
          </w:p>
        </w:tc>
        <w:tc>
          <w:tcPr>
            <w:tcW w:w="0" w:type="auto"/>
            <w:vAlign w:val="center"/>
          </w:tcPr>
          <w:p w:rsidR="009E37B9" w:rsidRPr="002B70A4" w:rsidRDefault="009E37B9" w:rsidP="000D6D7F">
            <w:pPr>
              <w:suppressAutoHyphens/>
              <w:rPr>
                <w:lang w:eastAsia="ar-SA"/>
              </w:rPr>
            </w:pPr>
            <w:r w:rsidRPr="002B70A4">
              <w:rPr>
                <w:lang w:eastAsia="ar-SA"/>
              </w:rPr>
              <w:t>Участие в семинарах, совещаниях командиров поисковых отрядов</w:t>
            </w:r>
          </w:p>
        </w:tc>
        <w:tc>
          <w:tcPr>
            <w:tcW w:w="0" w:type="auto"/>
            <w:vAlign w:val="center"/>
          </w:tcPr>
          <w:p w:rsidR="009E37B9" w:rsidRPr="002B70A4" w:rsidRDefault="009E37B9" w:rsidP="000D6D7F">
            <w:pPr>
              <w:suppressAutoHyphens/>
              <w:rPr>
                <w:lang w:eastAsia="ar-SA"/>
              </w:rPr>
            </w:pPr>
            <w:r w:rsidRPr="007F2A8D">
              <w:t>Отдел по образованию Администрации муниципального образования «Демидовский район» Смоленской области</w:t>
            </w:r>
            <w:r w:rsidRPr="002B70A4">
              <w:rPr>
                <w:lang w:eastAsia="ar-SA"/>
              </w:rPr>
              <w:t>,</w:t>
            </w:r>
          </w:p>
          <w:p w:rsidR="009E37B9" w:rsidRPr="002B70A4" w:rsidRDefault="009E37B9" w:rsidP="000D6D7F">
            <w:pPr>
              <w:suppressAutoHyphens/>
              <w:rPr>
                <w:lang w:eastAsia="ar-SA"/>
              </w:rPr>
            </w:pPr>
            <w:r w:rsidRPr="002B70A4">
              <w:rPr>
                <w:lang w:eastAsia="ar-SA"/>
              </w:rPr>
              <w:t>СОГКУ «Центр патриотического воспитания и допризывной подготовки молодежи «Долг»,  районное поисковое объединение</w:t>
            </w:r>
            <w:r>
              <w:t xml:space="preserve"> </w:t>
            </w:r>
            <w:r w:rsidRPr="00BA5A77">
              <w:rPr>
                <w:lang w:eastAsia="ar-SA"/>
              </w:rPr>
              <w:t xml:space="preserve">им. Героя Советского Союза П.Д. </w:t>
            </w:r>
            <w:proofErr w:type="gramStart"/>
            <w:r w:rsidRPr="00BA5A77">
              <w:rPr>
                <w:lang w:eastAsia="ar-SA"/>
              </w:rPr>
              <w:t>Хренова</w:t>
            </w:r>
            <w:proofErr w:type="gramEnd"/>
          </w:p>
        </w:tc>
        <w:tc>
          <w:tcPr>
            <w:tcW w:w="0" w:type="auto"/>
            <w:vAlign w:val="center"/>
          </w:tcPr>
          <w:p w:rsidR="009E37B9" w:rsidRPr="002B70A4" w:rsidRDefault="009E37B9" w:rsidP="000D6D7F">
            <w:pPr>
              <w:suppressAutoHyphens/>
              <w:jc w:val="center"/>
              <w:rPr>
                <w:lang w:eastAsia="ar-SA"/>
              </w:rPr>
            </w:pPr>
            <w:r w:rsidRPr="002B70A4">
              <w:rPr>
                <w:lang w:eastAsia="ar-SA"/>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0,00</w:t>
            </w:r>
          </w:p>
        </w:tc>
        <w:tc>
          <w:tcPr>
            <w:tcW w:w="0" w:type="auto"/>
            <w:vAlign w:val="center"/>
          </w:tcPr>
          <w:p w:rsidR="009E37B9" w:rsidRPr="002B70A4" w:rsidRDefault="009E37B9" w:rsidP="000D6D7F">
            <w:pPr>
              <w:suppressAutoHyphens/>
              <w:jc w:val="center"/>
              <w:rPr>
                <w:lang w:eastAsia="ar-SA"/>
              </w:rPr>
            </w:pPr>
            <w:r>
              <w:rPr>
                <w:lang w:eastAsia="ar-SA"/>
              </w:rPr>
              <w:t>0,00</w:t>
            </w:r>
          </w:p>
        </w:tc>
        <w:tc>
          <w:tcPr>
            <w:tcW w:w="0" w:type="auto"/>
            <w:vAlign w:val="center"/>
          </w:tcPr>
          <w:p w:rsidR="009E37B9" w:rsidRPr="002B70A4" w:rsidRDefault="009E37B9" w:rsidP="000D6D7F">
            <w:pPr>
              <w:suppressAutoHyphens/>
              <w:jc w:val="center"/>
              <w:rPr>
                <w:lang w:eastAsia="ar-SA"/>
              </w:rPr>
            </w:pPr>
            <w:r>
              <w:rPr>
                <w:lang w:eastAsia="ar-SA"/>
              </w:rPr>
              <w:t>0,00</w:t>
            </w:r>
          </w:p>
        </w:tc>
        <w:tc>
          <w:tcPr>
            <w:tcW w:w="0" w:type="auto"/>
            <w:vAlign w:val="center"/>
          </w:tcPr>
          <w:p w:rsidR="009E37B9" w:rsidRPr="00BF2DE3" w:rsidRDefault="009E37B9" w:rsidP="000D6D7F">
            <w:pPr>
              <w:jc w:val="center"/>
              <w:rPr>
                <w:lang w:eastAsia="ar-SA"/>
              </w:rPr>
            </w:pPr>
            <w:r>
              <w:rPr>
                <w:lang w:eastAsia="ar-SA"/>
              </w:rPr>
              <w:t>0,00</w:t>
            </w:r>
          </w:p>
        </w:tc>
      </w:tr>
      <w:tr w:rsidR="009E37B9" w:rsidRPr="007F2A8D" w:rsidTr="000D6D7F">
        <w:tc>
          <w:tcPr>
            <w:tcW w:w="0" w:type="auto"/>
            <w:vAlign w:val="center"/>
          </w:tcPr>
          <w:p w:rsidR="009E37B9" w:rsidRPr="00257B5C" w:rsidRDefault="009E37B9" w:rsidP="000D6D7F">
            <w:pPr>
              <w:jc w:val="center"/>
            </w:pPr>
            <w:r>
              <w:t>2.2</w:t>
            </w:r>
          </w:p>
        </w:tc>
        <w:tc>
          <w:tcPr>
            <w:tcW w:w="0" w:type="auto"/>
            <w:vAlign w:val="center"/>
          </w:tcPr>
          <w:p w:rsidR="009E37B9" w:rsidRPr="002B70A4" w:rsidRDefault="009E37B9" w:rsidP="000D6D7F">
            <w:pPr>
              <w:suppressAutoHyphens/>
              <w:rPr>
                <w:lang w:eastAsia="ar-SA"/>
              </w:rPr>
            </w:pPr>
            <w:r w:rsidRPr="002B70A4">
              <w:rPr>
                <w:lang w:eastAsia="ar-SA"/>
              </w:rPr>
              <w:t>Совместная деятельность с СОГКУ «Центр патриотического воспитания и допризывной подготовки молодежи «Долг»:</w:t>
            </w:r>
          </w:p>
          <w:p w:rsidR="009E37B9" w:rsidRPr="002B70A4" w:rsidRDefault="009E37B9" w:rsidP="000D6D7F">
            <w:pPr>
              <w:suppressAutoHyphens/>
              <w:rPr>
                <w:lang w:eastAsia="ar-SA"/>
              </w:rPr>
            </w:pPr>
            <w:r w:rsidRPr="002B70A4">
              <w:rPr>
                <w:lang w:eastAsia="ar-SA"/>
              </w:rPr>
              <w:t xml:space="preserve">- участие в областных «Вахтах Памяти» проходящие на </w:t>
            </w:r>
            <w:r w:rsidRPr="002B70A4">
              <w:rPr>
                <w:lang w:eastAsia="ar-SA"/>
              </w:rPr>
              <w:lastRenderedPageBreak/>
              <w:t>территории Смоленской области;</w:t>
            </w:r>
          </w:p>
          <w:p w:rsidR="009E37B9" w:rsidRPr="002B70A4" w:rsidRDefault="009E37B9" w:rsidP="000D6D7F">
            <w:pPr>
              <w:suppressAutoHyphens/>
              <w:rPr>
                <w:lang w:eastAsia="ar-SA"/>
              </w:rPr>
            </w:pPr>
            <w:r w:rsidRPr="002B70A4">
              <w:rPr>
                <w:lang w:eastAsia="ar-SA"/>
              </w:rPr>
              <w:t>- участие в проведении Межрегиональных «Вахтах Памяти»;</w:t>
            </w:r>
          </w:p>
          <w:p w:rsidR="009E37B9" w:rsidRPr="002B70A4" w:rsidRDefault="009E37B9" w:rsidP="000D6D7F">
            <w:pPr>
              <w:suppressAutoHyphens/>
              <w:rPr>
                <w:lang w:eastAsia="ar-SA"/>
              </w:rPr>
            </w:pPr>
            <w:r w:rsidRPr="002B70A4">
              <w:rPr>
                <w:lang w:eastAsia="ar-SA"/>
              </w:rPr>
              <w:t>- участие в Международных «Вахтах Памяти»</w:t>
            </w:r>
          </w:p>
        </w:tc>
        <w:tc>
          <w:tcPr>
            <w:tcW w:w="0" w:type="auto"/>
            <w:vAlign w:val="center"/>
          </w:tcPr>
          <w:p w:rsidR="009E37B9" w:rsidRPr="002B70A4" w:rsidRDefault="009E37B9" w:rsidP="000D6D7F">
            <w:pPr>
              <w:suppressAutoHyphens/>
              <w:rPr>
                <w:lang w:eastAsia="ar-SA"/>
              </w:rPr>
            </w:pPr>
            <w:r w:rsidRPr="007F2A8D">
              <w:lastRenderedPageBreak/>
              <w:t>Отдел по образованию Администрации муниципального образования «Демидовский район» Смоленской области</w:t>
            </w:r>
            <w:r w:rsidRPr="002B70A4">
              <w:rPr>
                <w:lang w:eastAsia="ar-SA"/>
              </w:rPr>
              <w:t>, районное поисковое объединение</w:t>
            </w:r>
            <w:r>
              <w:t xml:space="preserve"> </w:t>
            </w:r>
            <w:r w:rsidRPr="00BA5A77">
              <w:rPr>
                <w:lang w:eastAsia="ar-SA"/>
              </w:rPr>
              <w:t xml:space="preserve">им. Героя Советского </w:t>
            </w:r>
            <w:r w:rsidRPr="00BA5A77">
              <w:rPr>
                <w:lang w:eastAsia="ar-SA"/>
              </w:rPr>
              <w:lastRenderedPageBreak/>
              <w:t xml:space="preserve">Союза П.Д. </w:t>
            </w:r>
            <w:proofErr w:type="gramStart"/>
            <w:r w:rsidRPr="00BA5A77">
              <w:rPr>
                <w:lang w:eastAsia="ar-SA"/>
              </w:rPr>
              <w:t>Хренова</w:t>
            </w:r>
            <w:proofErr w:type="gramEnd"/>
          </w:p>
        </w:tc>
        <w:tc>
          <w:tcPr>
            <w:tcW w:w="0" w:type="auto"/>
            <w:vAlign w:val="center"/>
          </w:tcPr>
          <w:p w:rsidR="009E37B9" w:rsidRPr="002B70A4" w:rsidRDefault="009E37B9" w:rsidP="000D6D7F">
            <w:pPr>
              <w:suppressAutoHyphens/>
              <w:jc w:val="center"/>
              <w:rPr>
                <w:lang w:eastAsia="ar-SA"/>
              </w:rPr>
            </w:pPr>
            <w:r w:rsidRPr="002B70A4">
              <w:rPr>
                <w:lang w:eastAsia="ar-SA"/>
              </w:rPr>
              <w:lastRenderedPageBreak/>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20,00</w:t>
            </w:r>
          </w:p>
        </w:tc>
        <w:tc>
          <w:tcPr>
            <w:tcW w:w="0" w:type="auto"/>
            <w:vAlign w:val="center"/>
          </w:tcPr>
          <w:p w:rsidR="009E37B9" w:rsidRPr="002B70A4" w:rsidRDefault="009E37B9" w:rsidP="000D6D7F">
            <w:pPr>
              <w:suppressAutoHyphens/>
              <w:jc w:val="center"/>
              <w:rPr>
                <w:lang w:eastAsia="ar-SA"/>
              </w:rPr>
            </w:pPr>
            <w:r>
              <w:rPr>
                <w:lang w:eastAsia="ar-SA"/>
              </w:rPr>
              <w:t>10,00</w:t>
            </w:r>
          </w:p>
        </w:tc>
        <w:tc>
          <w:tcPr>
            <w:tcW w:w="0" w:type="auto"/>
            <w:vAlign w:val="center"/>
          </w:tcPr>
          <w:p w:rsidR="009E37B9" w:rsidRPr="002B70A4" w:rsidRDefault="009E37B9" w:rsidP="000D6D7F">
            <w:pPr>
              <w:suppressAutoHyphens/>
              <w:jc w:val="center"/>
              <w:rPr>
                <w:lang w:eastAsia="ar-SA"/>
              </w:rPr>
            </w:pPr>
            <w:r>
              <w:rPr>
                <w:lang w:eastAsia="ar-SA"/>
              </w:rPr>
              <w:t>10,00</w:t>
            </w:r>
          </w:p>
        </w:tc>
        <w:tc>
          <w:tcPr>
            <w:tcW w:w="0" w:type="auto"/>
            <w:vAlign w:val="center"/>
          </w:tcPr>
          <w:p w:rsidR="009E37B9" w:rsidRPr="002B70A4" w:rsidRDefault="009E37B9" w:rsidP="000D6D7F">
            <w:pPr>
              <w:suppressAutoHyphens/>
              <w:jc w:val="center"/>
              <w:rPr>
                <w:lang w:eastAsia="ar-SA"/>
              </w:rPr>
            </w:pPr>
            <w:r>
              <w:rPr>
                <w:lang w:eastAsia="ar-SA"/>
              </w:rPr>
              <w:t>0,00</w:t>
            </w:r>
          </w:p>
        </w:tc>
      </w:tr>
      <w:tr w:rsidR="009E37B9" w:rsidRPr="007F2A8D" w:rsidTr="000D6D7F">
        <w:tc>
          <w:tcPr>
            <w:tcW w:w="0" w:type="auto"/>
            <w:vAlign w:val="center"/>
          </w:tcPr>
          <w:p w:rsidR="009E37B9" w:rsidRPr="00257B5C" w:rsidRDefault="009E37B9" w:rsidP="000D6D7F">
            <w:pPr>
              <w:jc w:val="center"/>
            </w:pPr>
            <w:r>
              <w:lastRenderedPageBreak/>
              <w:t>2.3</w:t>
            </w:r>
          </w:p>
        </w:tc>
        <w:tc>
          <w:tcPr>
            <w:tcW w:w="0" w:type="auto"/>
            <w:vAlign w:val="center"/>
          </w:tcPr>
          <w:p w:rsidR="009E37B9" w:rsidRPr="002B70A4" w:rsidRDefault="009E37B9" w:rsidP="000D6D7F">
            <w:pPr>
              <w:suppressAutoHyphens/>
              <w:rPr>
                <w:lang w:eastAsia="ar-SA"/>
              </w:rPr>
            </w:pPr>
            <w:r w:rsidRPr="002B70A4">
              <w:rPr>
                <w:lang w:eastAsia="ar-SA"/>
              </w:rPr>
              <w:t>Проведение поисковых мероприятий на территории Демидовского района</w:t>
            </w:r>
          </w:p>
        </w:tc>
        <w:tc>
          <w:tcPr>
            <w:tcW w:w="0" w:type="auto"/>
            <w:vAlign w:val="center"/>
          </w:tcPr>
          <w:p w:rsidR="009E37B9" w:rsidRPr="002B70A4" w:rsidRDefault="009E37B9" w:rsidP="000D6D7F">
            <w:pPr>
              <w:suppressAutoHyphens/>
              <w:rPr>
                <w:lang w:eastAsia="ar-SA"/>
              </w:rPr>
            </w:pPr>
            <w:r w:rsidRPr="007F2A8D">
              <w:t>Отдел по образованию Администрации муниципального образования «Демидовский район» Смоленской области</w:t>
            </w:r>
            <w:r w:rsidRPr="002B70A4">
              <w:rPr>
                <w:lang w:eastAsia="ar-SA"/>
              </w:rPr>
              <w:t>, районное поисковое объединение</w:t>
            </w:r>
            <w:r>
              <w:t xml:space="preserve"> </w:t>
            </w:r>
            <w:r w:rsidRPr="00A43940">
              <w:rPr>
                <w:lang w:eastAsia="ar-SA"/>
              </w:rPr>
              <w:t xml:space="preserve">им. Героя Советского Союза П.Д. </w:t>
            </w:r>
            <w:proofErr w:type="gramStart"/>
            <w:r w:rsidRPr="00A43940">
              <w:rPr>
                <w:lang w:eastAsia="ar-SA"/>
              </w:rPr>
              <w:t>Хренова</w:t>
            </w:r>
            <w:proofErr w:type="gramEnd"/>
          </w:p>
        </w:tc>
        <w:tc>
          <w:tcPr>
            <w:tcW w:w="0" w:type="auto"/>
            <w:vAlign w:val="center"/>
          </w:tcPr>
          <w:p w:rsidR="009E37B9" w:rsidRPr="002B70A4" w:rsidRDefault="009E37B9" w:rsidP="000D6D7F">
            <w:pPr>
              <w:suppressAutoHyphens/>
              <w:jc w:val="center"/>
              <w:rPr>
                <w:lang w:eastAsia="ar-SA"/>
              </w:rPr>
            </w:pPr>
            <w:r w:rsidRPr="002B70A4">
              <w:rPr>
                <w:lang w:eastAsia="ar-SA"/>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30,0</w:t>
            </w:r>
          </w:p>
        </w:tc>
        <w:tc>
          <w:tcPr>
            <w:tcW w:w="0" w:type="auto"/>
            <w:vAlign w:val="center"/>
          </w:tcPr>
          <w:p w:rsidR="009E37B9" w:rsidRPr="002B70A4" w:rsidRDefault="009E37B9" w:rsidP="000D6D7F">
            <w:pPr>
              <w:suppressAutoHyphens/>
              <w:jc w:val="center"/>
              <w:rPr>
                <w:lang w:eastAsia="ar-SA"/>
              </w:rPr>
            </w:pPr>
            <w:r>
              <w:rPr>
                <w:lang w:eastAsia="ar-SA"/>
              </w:rPr>
              <w:t>10,0</w:t>
            </w:r>
          </w:p>
        </w:tc>
        <w:tc>
          <w:tcPr>
            <w:tcW w:w="0" w:type="auto"/>
            <w:vAlign w:val="center"/>
          </w:tcPr>
          <w:p w:rsidR="009E37B9" w:rsidRPr="002B70A4" w:rsidRDefault="009E37B9" w:rsidP="000D6D7F">
            <w:pPr>
              <w:suppressAutoHyphens/>
              <w:jc w:val="center"/>
              <w:rPr>
                <w:lang w:eastAsia="ar-SA"/>
              </w:rPr>
            </w:pPr>
            <w:r>
              <w:rPr>
                <w:lang w:eastAsia="ar-SA"/>
              </w:rPr>
              <w:t>20,00</w:t>
            </w:r>
          </w:p>
        </w:tc>
        <w:tc>
          <w:tcPr>
            <w:tcW w:w="0" w:type="auto"/>
            <w:vAlign w:val="center"/>
          </w:tcPr>
          <w:p w:rsidR="009E37B9" w:rsidRPr="002B70A4" w:rsidRDefault="009E37B9" w:rsidP="000D6D7F">
            <w:pPr>
              <w:suppressAutoHyphens/>
              <w:jc w:val="center"/>
              <w:rPr>
                <w:lang w:eastAsia="ar-SA"/>
              </w:rPr>
            </w:pPr>
            <w:r>
              <w:rPr>
                <w:lang w:eastAsia="ar-SA"/>
              </w:rPr>
              <w:t>0,00</w:t>
            </w:r>
          </w:p>
        </w:tc>
      </w:tr>
      <w:tr w:rsidR="009E37B9" w:rsidRPr="007F2A8D" w:rsidTr="000D6D7F">
        <w:tc>
          <w:tcPr>
            <w:tcW w:w="0" w:type="auto"/>
            <w:vAlign w:val="center"/>
          </w:tcPr>
          <w:p w:rsidR="009E37B9" w:rsidRPr="00257B5C" w:rsidRDefault="009E37B9" w:rsidP="000D6D7F">
            <w:pPr>
              <w:jc w:val="center"/>
            </w:pPr>
            <w:r>
              <w:t>2.4</w:t>
            </w:r>
          </w:p>
        </w:tc>
        <w:tc>
          <w:tcPr>
            <w:tcW w:w="0" w:type="auto"/>
            <w:vAlign w:val="center"/>
          </w:tcPr>
          <w:p w:rsidR="009E37B9" w:rsidRPr="002B70A4" w:rsidRDefault="009E37B9" w:rsidP="000D6D7F">
            <w:pPr>
              <w:suppressAutoHyphens/>
              <w:rPr>
                <w:lang w:eastAsia="ar-SA"/>
              </w:rPr>
            </w:pPr>
            <w:r w:rsidRPr="002B70A4">
              <w:rPr>
                <w:lang w:eastAsia="ar-SA"/>
              </w:rPr>
              <w:t>Работа в составе группы исследователей от Смоленской области в ЦАМО г. Подольск Московской области</w:t>
            </w:r>
          </w:p>
        </w:tc>
        <w:tc>
          <w:tcPr>
            <w:tcW w:w="0" w:type="auto"/>
            <w:vAlign w:val="center"/>
          </w:tcPr>
          <w:p w:rsidR="009E37B9" w:rsidRPr="002B70A4" w:rsidRDefault="009E37B9" w:rsidP="000D6D7F">
            <w:pPr>
              <w:suppressAutoHyphens/>
              <w:rPr>
                <w:lang w:eastAsia="ar-SA"/>
              </w:rPr>
            </w:pPr>
            <w:r w:rsidRPr="007F2A8D">
              <w:t>Отдел по образованию Администрации муниципального образования «Демидовский район» Смоленской области</w:t>
            </w:r>
            <w:r w:rsidRPr="002B70A4">
              <w:rPr>
                <w:lang w:eastAsia="ar-SA"/>
              </w:rPr>
              <w:t>, районное поисковое объединение</w:t>
            </w:r>
            <w:r>
              <w:t xml:space="preserve"> </w:t>
            </w:r>
            <w:r w:rsidRPr="00A43940">
              <w:rPr>
                <w:lang w:eastAsia="ar-SA"/>
              </w:rPr>
              <w:t xml:space="preserve">им. Героя Советского Союза П.Д. </w:t>
            </w:r>
            <w:proofErr w:type="gramStart"/>
            <w:r w:rsidRPr="00A43940">
              <w:rPr>
                <w:lang w:eastAsia="ar-SA"/>
              </w:rPr>
              <w:t>Хренова</w:t>
            </w:r>
            <w:proofErr w:type="gramEnd"/>
          </w:p>
        </w:tc>
        <w:tc>
          <w:tcPr>
            <w:tcW w:w="0" w:type="auto"/>
            <w:vAlign w:val="center"/>
          </w:tcPr>
          <w:p w:rsidR="009E37B9" w:rsidRPr="002B70A4" w:rsidRDefault="009E37B9" w:rsidP="000D6D7F">
            <w:pPr>
              <w:suppressAutoHyphens/>
              <w:jc w:val="center"/>
              <w:rPr>
                <w:lang w:eastAsia="ar-SA"/>
              </w:rPr>
            </w:pPr>
            <w:r w:rsidRPr="002B70A4">
              <w:rPr>
                <w:lang w:eastAsia="ar-SA"/>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0,00</w:t>
            </w:r>
          </w:p>
        </w:tc>
        <w:tc>
          <w:tcPr>
            <w:tcW w:w="0" w:type="auto"/>
            <w:vAlign w:val="center"/>
          </w:tcPr>
          <w:p w:rsidR="009E37B9" w:rsidRPr="002B70A4" w:rsidRDefault="009E37B9" w:rsidP="000D6D7F">
            <w:pPr>
              <w:suppressAutoHyphens/>
              <w:jc w:val="center"/>
              <w:rPr>
                <w:lang w:eastAsia="ar-SA"/>
              </w:rPr>
            </w:pPr>
            <w:r>
              <w:rPr>
                <w:lang w:eastAsia="ar-SA"/>
              </w:rPr>
              <w:t>0,00</w:t>
            </w:r>
          </w:p>
        </w:tc>
        <w:tc>
          <w:tcPr>
            <w:tcW w:w="0" w:type="auto"/>
            <w:vAlign w:val="center"/>
          </w:tcPr>
          <w:p w:rsidR="009E37B9" w:rsidRPr="002B70A4" w:rsidRDefault="009E37B9" w:rsidP="000D6D7F">
            <w:pPr>
              <w:suppressAutoHyphens/>
              <w:jc w:val="center"/>
              <w:rPr>
                <w:lang w:eastAsia="ar-SA"/>
              </w:rPr>
            </w:pPr>
            <w:r>
              <w:rPr>
                <w:lang w:eastAsia="ar-SA"/>
              </w:rPr>
              <w:t>0,00</w:t>
            </w:r>
          </w:p>
        </w:tc>
        <w:tc>
          <w:tcPr>
            <w:tcW w:w="0" w:type="auto"/>
            <w:vAlign w:val="center"/>
          </w:tcPr>
          <w:p w:rsidR="009E37B9" w:rsidRPr="002B70A4" w:rsidRDefault="009E37B9" w:rsidP="000D6D7F">
            <w:pPr>
              <w:suppressAutoHyphens/>
              <w:jc w:val="center"/>
              <w:rPr>
                <w:lang w:eastAsia="ar-SA"/>
              </w:rPr>
            </w:pPr>
            <w:r>
              <w:rPr>
                <w:lang w:eastAsia="ar-SA"/>
              </w:rPr>
              <w:t>0,00</w:t>
            </w:r>
          </w:p>
        </w:tc>
      </w:tr>
      <w:tr w:rsidR="009E37B9" w:rsidRPr="007F2A8D" w:rsidTr="000D6D7F">
        <w:tc>
          <w:tcPr>
            <w:tcW w:w="0" w:type="auto"/>
            <w:gridSpan w:val="2"/>
            <w:vAlign w:val="center"/>
          </w:tcPr>
          <w:p w:rsidR="009E37B9" w:rsidRPr="00257B5C" w:rsidRDefault="009E37B9" w:rsidP="000D6D7F">
            <w:pPr>
              <w:widowControl w:val="0"/>
              <w:autoSpaceDE w:val="0"/>
              <w:autoSpaceDN w:val="0"/>
              <w:jc w:val="both"/>
              <w:rPr>
                <w:b/>
              </w:rPr>
            </w:pPr>
            <w:r w:rsidRPr="00257B5C">
              <w:rPr>
                <w:b/>
              </w:rPr>
              <w:t>Итого по  комплексу процессных мероприятий 2</w:t>
            </w:r>
          </w:p>
        </w:tc>
        <w:tc>
          <w:tcPr>
            <w:tcW w:w="0" w:type="auto"/>
          </w:tcPr>
          <w:p w:rsidR="009E37B9" w:rsidRPr="00257B5C" w:rsidRDefault="009E37B9" w:rsidP="000D6D7F">
            <w:pPr>
              <w:widowControl w:val="0"/>
              <w:autoSpaceDE w:val="0"/>
              <w:autoSpaceDN w:val="0"/>
              <w:jc w:val="center"/>
              <w:rPr>
                <w:b/>
              </w:rPr>
            </w:pPr>
            <w:r w:rsidRPr="00257B5C">
              <w:rPr>
                <w:b/>
              </w:rPr>
              <w:t>-</w:t>
            </w:r>
          </w:p>
        </w:tc>
        <w:tc>
          <w:tcPr>
            <w:tcW w:w="0" w:type="auto"/>
            <w:vAlign w:val="center"/>
          </w:tcPr>
          <w:p w:rsidR="009E37B9" w:rsidRPr="00257B5C" w:rsidRDefault="009E37B9" w:rsidP="000D6D7F">
            <w:pPr>
              <w:widowControl w:val="0"/>
              <w:autoSpaceDE w:val="0"/>
              <w:autoSpaceDN w:val="0"/>
              <w:jc w:val="center"/>
              <w:rPr>
                <w:b/>
              </w:rPr>
            </w:pPr>
            <w:r w:rsidRPr="00257B5C">
              <w:rPr>
                <w:b/>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50,00</w:t>
            </w:r>
          </w:p>
        </w:tc>
        <w:tc>
          <w:tcPr>
            <w:tcW w:w="0" w:type="auto"/>
            <w:vAlign w:val="center"/>
          </w:tcPr>
          <w:p w:rsidR="009E37B9" w:rsidRPr="00C3320A" w:rsidRDefault="009E37B9" w:rsidP="000D6D7F">
            <w:pPr>
              <w:widowControl w:val="0"/>
              <w:autoSpaceDE w:val="0"/>
              <w:autoSpaceDN w:val="0"/>
              <w:jc w:val="center"/>
              <w:rPr>
                <w:b/>
              </w:rPr>
            </w:pPr>
            <w:r w:rsidRPr="00C3320A">
              <w:rPr>
                <w:b/>
                <w:lang w:eastAsia="ar-SA"/>
              </w:rPr>
              <w:t>2</w:t>
            </w:r>
            <w:r>
              <w:rPr>
                <w:b/>
                <w:lang w:eastAsia="ar-SA"/>
              </w:rPr>
              <w:t>0,00</w:t>
            </w:r>
          </w:p>
        </w:tc>
        <w:tc>
          <w:tcPr>
            <w:tcW w:w="0" w:type="auto"/>
            <w:vAlign w:val="center"/>
          </w:tcPr>
          <w:p w:rsidR="009E37B9" w:rsidRPr="002B70A4" w:rsidRDefault="009E37B9" w:rsidP="000D6D7F">
            <w:pPr>
              <w:suppressAutoHyphens/>
              <w:jc w:val="center"/>
              <w:rPr>
                <w:b/>
                <w:lang w:eastAsia="ar-SA"/>
              </w:rPr>
            </w:pPr>
            <w:r>
              <w:rPr>
                <w:b/>
                <w:lang w:eastAsia="ar-SA"/>
              </w:rPr>
              <w:t>30,00</w:t>
            </w:r>
          </w:p>
        </w:tc>
        <w:tc>
          <w:tcPr>
            <w:tcW w:w="0" w:type="auto"/>
            <w:vAlign w:val="center"/>
          </w:tcPr>
          <w:p w:rsidR="009E37B9" w:rsidRPr="002B70A4" w:rsidRDefault="009E37B9" w:rsidP="000D6D7F">
            <w:pPr>
              <w:suppressAutoHyphens/>
              <w:jc w:val="center"/>
              <w:rPr>
                <w:b/>
                <w:lang w:eastAsia="ar-SA"/>
              </w:rPr>
            </w:pPr>
            <w:r>
              <w:rPr>
                <w:b/>
                <w:lang w:eastAsia="ar-SA"/>
              </w:rPr>
              <w:t>0,00</w:t>
            </w:r>
          </w:p>
        </w:tc>
      </w:tr>
      <w:tr w:rsidR="009E37B9" w:rsidRPr="007F2A8D" w:rsidTr="000D6D7F">
        <w:tc>
          <w:tcPr>
            <w:tcW w:w="0" w:type="auto"/>
            <w:gridSpan w:val="8"/>
            <w:vAlign w:val="center"/>
          </w:tcPr>
          <w:p w:rsidR="009E37B9" w:rsidRPr="00257B5C" w:rsidRDefault="009E37B9" w:rsidP="009E37B9">
            <w:pPr>
              <w:numPr>
                <w:ilvl w:val="0"/>
                <w:numId w:val="5"/>
              </w:numPr>
              <w:spacing w:after="0" w:line="240" w:lineRule="auto"/>
              <w:jc w:val="center"/>
            </w:pPr>
            <w:r w:rsidRPr="0083760E">
              <w:rPr>
                <w:b/>
              </w:rPr>
              <w:t xml:space="preserve">Комплекс процессных мероприятий  </w:t>
            </w:r>
            <w:r w:rsidRPr="002B70A4">
              <w:rPr>
                <w:b/>
                <w:lang w:eastAsia="ar-SA"/>
              </w:rPr>
              <w:t xml:space="preserve">«Повышение престижа военной службы в молодежной среде  </w:t>
            </w:r>
            <w:r w:rsidRPr="002B70A4">
              <w:rPr>
                <w:b/>
                <w:lang w:eastAsia="ar-SA"/>
              </w:rPr>
              <w:lastRenderedPageBreak/>
              <w:t>и реализация комплекса  воспитательных и развивающих мероприятий для допризывной молодежи»</w:t>
            </w:r>
          </w:p>
        </w:tc>
      </w:tr>
      <w:tr w:rsidR="009E37B9" w:rsidRPr="007F2A8D" w:rsidTr="000D6D7F">
        <w:tc>
          <w:tcPr>
            <w:tcW w:w="0" w:type="auto"/>
            <w:vAlign w:val="center"/>
          </w:tcPr>
          <w:p w:rsidR="009E37B9" w:rsidRPr="00257B5C" w:rsidRDefault="009E37B9" w:rsidP="000D6D7F">
            <w:pPr>
              <w:jc w:val="center"/>
            </w:pPr>
            <w:r>
              <w:lastRenderedPageBreak/>
              <w:t>3.1</w:t>
            </w:r>
          </w:p>
        </w:tc>
        <w:tc>
          <w:tcPr>
            <w:tcW w:w="0" w:type="auto"/>
            <w:vAlign w:val="center"/>
          </w:tcPr>
          <w:p w:rsidR="009E37B9" w:rsidRPr="002B70A4" w:rsidRDefault="009E37B9" w:rsidP="000D6D7F">
            <w:pPr>
              <w:suppressAutoHyphens/>
              <w:rPr>
                <w:lang w:eastAsia="ar-SA"/>
              </w:rPr>
            </w:pPr>
            <w:r w:rsidRPr="002B70A4">
              <w:rPr>
                <w:lang w:eastAsia="ar-SA"/>
              </w:rPr>
              <w:t>Проведение районных Дней призывника</w:t>
            </w:r>
          </w:p>
        </w:tc>
        <w:tc>
          <w:tcPr>
            <w:tcW w:w="0" w:type="auto"/>
            <w:vAlign w:val="center"/>
          </w:tcPr>
          <w:p w:rsidR="009E37B9" w:rsidRDefault="009E37B9" w:rsidP="000D6D7F">
            <w:pPr>
              <w:suppressAutoHyphens/>
              <w:rPr>
                <w:lang w:eastAsia="ar-SA"/>
              </w:rPr>
            </w:pPr>
            <w:r w:rsidRPr="007F2A8D">
              <w:t>Отдел по образованию Администрации муниципального образования «Демидовский район» Смоленской области</w:t>
            </w:r>
            <w:r w:rsidRPr="002B70A4">
              <w:rPr>
                <w:lang w:eastAsia="ar-SA"/>
              </w:rPr>
              <w:t>, Отдел по культуре</w:t>
            </w:r>
            <w:r>
              <w:rPr>
                <w:lang w:eastAsia="ar-SA"/>
              </w:rPr>
              <w:t xml:space="preserve"> </w:t>
            </w:r>
            <w:r w:rsidRPr="007F2A8D">
              <w:t xml:space="preserve"> Администрации муниципального образования «Демидовский район» Смоленской области</w:t>
            </w:r>
            <w:r w:rsidRPr="002B70A4">
              <w:rPr>
                <w:lang w:eastAsia="ar-SA"/>
              </w:rPr>
              <w:t>, отдел военного комиссариата Смоленской области по Демидовскому району</w:t>
            </w:r>
          </w:p>
          <w:p w:rsidR="009E37B9" w:rsidRPr="002B70A4" w:rsidRDefault="009E37B9" w:rsidP="000D6D7F">
            <w:pPr>
              <w:suppressAutoHyphens/>
              <w:rPr>
                <w:lang w:eastAsia="ar-SA"/>
              </w:rPr>
            </w:pPr>
          </w:p>
        </w:tc>
        <w:tc>
          <w:tcPr>
            <w:tcW w:w="0" w:type="auto"/>
            <w:vAlign w:val="center"/>
          </w:tcPr>
          <w:p w:rsidR="009E37B9" w:rsidRPr="00257B5C" w:rsidRDefault="009E37B9" w:rsidP="000D6D7F">
            <w:pPr>
              <w:widowControl w:val="0"/>
              <w:autoSpaceDE w:val="0"/>
              <w:autoSpaceDN w:val="0"/>
              <w:jc w:val="center"/>
            </w:pPr>
            <w:r w:rsidRPr="002B70A4">
              <w:rPr>
                <w:lang w:eastAsia="ar-SA"/>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26,00</w:t>
            </w:r>
          </w:p>
        </w:tc>
        <w:tc>
          <w:tcPr>
            <w:tcW w:w="0" w:type="auto"/>
            <w:vAlign w:val="center"/>
          </w:tcPr>
          <w:p w:rsidR="009E37B9" w:rsidRPr="00257B5C" w:rsidRDefault="009E37B9" w:rsidP="000D6D7F">
            <w:pPr>
              <w:jc w:val="center"/>
            </w:pPr>
            <w:r>
              <w:t>12,00</w:t>
            </w:r>
          </w:p>
        </w:tc>
        <w:tc>
          <w:tcPr>
            <w:tcW w:w="0" w:type="auto"/>
            <w:vAlign w:val="center"/>
          </w:tcPr>
          <w:p w:rsidR="009E37B9" w:rsidRPr="00257B5C" w:rsidRDefault="009E37B9" w:rsidP="000D6D7F">
            <w:pPr>
              <w:jc w:val="center"/>
            </w:pPr>
            <w:r>
              <w:t>14,00</w:t>
            </w:r>
          </w:p>
        </w:tc>
        <w:tc>
          <w:tcPr>
            <w:tcW w:w="0" w:type="auto"/>
            <w:vAlign w:val="center"/>
          </w:tcPr>
          <w:p w:rsidR="009E37B9" w:rsidRPr="00257B5C" w:rsidRDefault="009E37B9" w:rsidP="000D6D7F">
            <w:pPr>
              <w:jc w:val="center"/>
            </w:pPr>
            <w:r>
              <w:t>0,00</w:t>
            </w:r>
          </w:p>
        </w:tc>
      </w:tr>
      <w:tr w:rsidR="009E37B9" w:rsidRPr="007F2A8D" w:rsidTr="000D6D7F">
        <w:tc>
          <w:tcPr>
            <w:tcW w:w="0" w:type="auto"/>
            <w:vAlign w:val="center"/>
          </w:tcPr>
          <w:p w:rsidR="009E37B9" w:rsidRPr="00257B5C" w:rsidRDefault="009E37B9" w:rsidP="000D6D7F">
            <w:pPr>
              <w:jc w:val="center"/>
            </w:pPr>
            <w:r>
              <w:t>3.2</w:t>
            </w:r>
          </w:p>
        </w:tc>
        <w:tc>
          <w:tcPr>
            <w:tcW w:w="0" w:type="auto"/>
            <w:vAlign w:val="center"/>
          </w:tcPr>
          <w:p w:rsidR="009E37B9" w:rsidRPr="002B70A4" w:rsidRDefault="009E37B9" w:rsidP="000D6D7F">
            <w:pPr>
              <w:suppressAutoHyphens/>
              <w:rPr>
                <w:lang w:eastAsia="ar-SA"/>
              </w:rPr>
            </w:pPr>
            <w:r w:rsidRPr="002B70A4">
              <w:rPr>
                <w:lang w:eastAsia="ar-SA"/>
              </w:rPr>
              <w:t xml:space="preserve">Организация, проведение, участие  молодежи в мероприятиях, информирующих  о престижности и почетности воинской службы, направленных на утверждение патриотических ценностей, взглядов и убеждений, уважению к культурному и историческому наследию, допризывная подготовка </w:t>
            </w:r>
            <w:r w:rsidRPr="002B70A4">
              <w:rPr>
                <w:lang w:eastAsia="ar-SA"/>
              </w:rPr>
              <w:lastRenderedPageBreak/>
              <w:t>молодежи</w:t>
            </w:r>
          </w:p>
        </w:tc>
        <w:tc>
          <w:tcPr>
            <w:tcW w:w="0" w:type="auto"/>
            <w:vAlign w:val="center"/>
          </w:tcPr>
          <w:p w:rsidR="009E37B9" w:rsidRPr="002B70A4" w:rsidRDefault="009E37B9" w:rsidP="000D6D7F">
            <w:pPr>
              <w:suppressAutoHyphens/>
              <w:rPr>
                <w:lang w:eastAsia="ar-SA"/>
              </w:rPr>
            </w:pPr>
            <w:r w:rsidRPr="007F2A8D">
              <w:lastRenderedPageBreak/>
              <w:t>Отдел по образованию Администрации муниципального образования «Демидовский район» Смоленской области</w:t>
            </w:r>
            <w:r w:rsidRPr="002B70A4">
              <w:rPr>
                <w:lang w:eastAsia="ar-SA"/>
              </w:rPr>
              <w:t>, образовательные организации</w:t>
            </w:r>
          </w:p>
        </w:tc>
        <w:tc>
          <w:tcPr>
            <w:tcW w:w="0" w:type="auto"/>
            <w:vAlign w:val="center"/>
          </w:tcPr>
          <w:p w:rsidR="009E37B9" w:rsidRPr="00257B5C" w:rsidRDefault="009E37B9" w:rsidP="000D6D7F">
            <w:pPr>
              <w:widowControl w:val="0"/>
              <w:autoSpaceDE w:val="0"/>
              <w:autoSpaceDN w:val="0"/>
              <w:jc w:val="center"/>
            </w:pPr>
            <w:r w:rsidRPr="002B70A4">
              <w:rPr>
                <w:lang w:eastAsia="ar-SA"/>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0,00</w:t>
            </w:r>
          </w:p>
        </w:tc>
        <w:tc>
          <w:tcPr>
            <w:tcW w:w="0" w:type="auto"/>
            <w:vAlign w:val="center"/>
          </w:tcPr>
          <w:p w:rsidR="009E37B9" w:rsidRPr="00257B5C" w:rsidRDefault="009E37B9" w:rsidP="000D6D7F">
            <w:pPr>
              <w:jc w:val="center"/>
            </w:pPr>
            <w:r>
              <w:t>0,00</w:t>
            </w:r>
          </w:p>
        </w:tc>
        <w:tc>
          <w:tcPr>
            <w:tcW w:w="0" w:type="auto"/>
            <w:vAlign w:val="center"/>
          </w:tcPr>
          <w:p w:rsidR="009E37B9" w:rsidRPr="00257B5C" w:rsidRDefault="009E37B9" w:rsidP="000D6D7F">
            <w:pPr>
              <w:jc w:val="center"/>
            </w:pPr>
            <w:r>
              <w:t>0,00</w:t>
            </w:r>
          </w:p>
        </w:tc>
        <w:tc>
          <w:tcPr>
            <w:tcW w:w="0" w:type="auto"/>
            <w:vAlign w:val="center"/>
          </w:tcPr>
          <w:p w:rsidR="009E37B9" w:rsidRPr="00257B5C" w:rsidRDefault="009E37B9" w:rsidP="000D6D7F">
            <w:pPr>
              <w:jc w:val="center"/>
            </w:pPr>
            <w:r>
              <w:t>0,00</w:t>
            </w:r>
          </w:p>
        </w:tc>
      </w:tr>
      <w:tr w:rsidR="009E37B9" w:rsidRPr="007F2A8D" w:rsidTr="000D6D7F">
        <w:tc>
          <w:tcPr>
            <w:tcW w:w="0" w:type="auto"/>
            <w:gridSpan w:val="2"/>
            <w:vAlign w:val="center"/>
          </w:tcPr>
          <w:p w:rsidR="009E37B9" w:rsidRPr="00257B5C" w:rsidRDefault="009E37B9" w:rsidP="000D6D7F">
            <w:pPr>
              <w:widowControl w:val="0"/>
              <w:autoSpaceDE w:val="0"/>
              <w:autoSpaceDN w:val="0"/>
              <w:jc w:val="both"/>
              <w:rPr>
                <w:b/>
              </w:rPr>
            </w:pPr>
            <w:r w:rsidRPr="00257B5C">
              <w:rPr>
                <w:b/>
              </w:rPr>
              <w:lastRenderedPageBreak/>
              <w:t xml:space="preserve">Итого по  комплексу процессных мероприятий </w:t>
            </w:r>
            <w:r>
              <w:rPr>
                <w:b/>
              </w:rPr>
              <w:t>3</w:t>
            </w:r>
          </w:p>
        </w:tc>
        <w:tc>
          <w:tcPr>
            <w:tcW w:w="0" w:type="auto"/>
          </w:tcPr>
          <w:p w:rsidR="009E37B9" w:rsidRPr="00257B5C" w:rsidRDefault="009E37B9" w:rsidP="000D6D7F">
            <w:pPr>
              <w:widowControl w:val="0"/>
              <w:autoSpaceDE w:val="0"/>
              <w:autoSpaceDN w:val="0"/>
              <w:jc w:val="center"/>
              <w:rPr>
                <w:b/>
              </w:rPr>
            </w:pPr>
            <w:r w:rsidRPr="00257B5C">
              <w:rPr>
                <w:b/>
              </w:rPr>
              <w:t>-</w:t>
            </w:r>
          </w:p>
        </w:tc>
        <w:tc>
          <w:tcPr>
            <w:tcW w:w="0" w:type="auto"/>
            <w:vAlign w:val="center"/>
          </w:tcPr>
          <w:p w:rsidR="009E37B9" w:rsidRPr="00257B5C" w:rsidRDefault="009E37B9" w:rsidP="000D6D7F">
            <w:pPr>
              <w:widowControl w:val="0"/>
              <w:autoSpaceDE w:val="0"/>
              <w:autoSpaceDN w:val="0"/>
              <w:jc w:val="center"/>
              <w:rPr>
                <w:b/>
              </w:rPr>
            </w:pPr>
            <w:r w:rsidRPr="00257B5C">
              <w:rPr>
                <w:b/>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26,00</w:t>
            </w:r>
          </w:p>
        </w:tc>
        <w:tc>
          <w:tcPr>
            <w:tcW w:w="0" w:type="auto"/>
            <w:vAlign w:val="center"/>
          </w:tcPr>
          <w:p w:rsidR="009E37B9" w:rsidRPr="00257B5C" w:rsidRDefault="009E37B9" w:rsidP="000D6D7F">
            <w:pPr>
              <w:widowControl w:val="0"/>
              <w:autoSpaceDE w:val="0"/>
              <w:autoSpaceDN w:val="0"/>
              <w:jc w:val="center"/>
              <w:rPr>
                <w:b/>
              </w:rPr>
            </w:pPr>
            <w:r>
              <w:rPr>
                <w:b/>
              </w:rPr>
              <w:t>12,00</w:t>
            </w:r>
          </w:p>
        </w:tc>
        <w:tc>
          <w:tcPr>
            <w:tcW w:w="0" w:type="auto"/>
            <w:vAlign w:val="center"/>
          </w:tcPr>
          <w:p w:rsidR="009E37B9" w:rsidRPr="002B70A4" w:rsidRDefault="009E37B9" w:rsidP="000D6D7F">
            <w:pPr>
              <w:suppressAutoHyphens/>
              <w:jc w:val="center"/>
              <w:rPr>
                <w:b/>
                <w:lang w:eastAsia="ar-SA"/>
              </w:rPr>
            </w:pPr>
            <w:r>
              <w:rPr>
                <w:b/>
                <w:lang w:eastAsia="ar-SA"/>
              </w:rPr>
              <w:t>14,00</w:t>
            </w:r>
          </w:p>
        </w:tc>
        <w:tc>
          <w:tcPr>
            <w:tcW w:w="0" w:type="auto"/>
            <w:vAlign w:val="center"/>
          </w:tcPr>
          <w:p w:rsidR="009E37B9" w:rsidRPr="002B70A4" w:rsidRDefault="009E37B9" w:rsidP="000D6D7F">
            <w:pPr>
              <w:suppressAutoHyphens/>
              <w:jc w:val="center"/>
              <w:rPr>
                <w:b/>
                <w:lang w:eastAsia="ar-SA"/>
              </w:rPr>
            </w:pPr>
            <w:r>
              <w:rPr>
                <w:b/>
                <w:lang w:eastAsia="ar-SA"/>
              </w:rPr>
              <w:t>0,00</w:t>
            </w:r>
          </w:p>
        </w:tc>
      </w:tr>
      <w:tr w:rsidR="009E37B9" w:rsidRPr="007F2A8D" w:rsidTr="000D6D7F">
        <w:tc>
          <w:tcPr>
            <w:tcW w:w="0" w:type="auto"/>
            <w:gridSpan w:val="8"/>
            <w:vAlign w:val="center"/>
          </w:tcPr>
          <w:p w:rsidR="009E37B9" w:rsidRPr="00257B5C" w:rsidRDefault="009E37B9" w:rsidP="009E37B9">
            <w:pPr>
              <w:numPr>
                <w:ilvl w:val="0"/>
                <w:numId w:val="5"/>
              </w:numPr>
              <w:spacing w:after="0" w:line="240" w:lineRule="auto"/>
              <w:jc w:val="center"/>
            </w:pPr>
            <w:r w:rsidRPr="00290371">
              <w:rPr>
                <w:b/>
              </w:rPr>
              <w:t>Комплекс процессных мероприятий</w:t>
            </w:r>
            <w:r w:rsidRPr="002B70A4">
              <w:rPr>
                <w:b/>
                <w:lang w:eastAsia="ar-SA"/>
              </w:rPr>
              <w:t xml:space="preserve"> «Укрепление материально-технической базы для реализации программных мероприятий»</w:t>
            </w:r>
          </w:p>
        </w:tc>
      </w:tr>
      <w:tr w:rsidR="009E37B9" w:rsidRPr="007F2A8D" w:rsidTr="000D6D7F">
        <w:tc>
          <w:tcPr>
            <w:tcW w:w="0" w:type="auto"/>
            <w:vAlign w:val="center"/>
          </w:tcPr>
          <w:p w:rsidR="009E37B9" w:rsidRPr="00257B5C" w:rsidRDefault="009E37B9" w:rsidP="000D6D7F">
            <w:pPr>
              <w:jc w:val="center"/>
            </w:pPr>
            <w:r>
              <w:t>4.1</w:t>
            </w:r>
          </w:p>
        </w:tc>
        <w:tc>
          <w:tcPr>
            <w:tcW w:w="0" w:type="auto"/>
            <w:vAlign w:val="center"/>
          </w:tcPr>
          <w:p w:rsidR="009E37B9" w:rsidRPr="002B70A4" w:rsidRDefault="009E37B9" w:rsidP="000D6D7F">
            <w:pPr>
              <w:suppressAutoHyphens/>
              <w:rPr>
                <w:i/>
                <w:lang w:eastAsia="ar-SA"/>
              </w:rPr>
            </w:pPr>
            <w:r w:rsidRPr="002B70A4">
              <w:rPr>
                <w:lang w:eastAsia="ar-SA"/>
              </w:rPr>
              <w:t>Приобретение формы для членов районного поискового отряда и общественных организаций, объединений, движений</w:t>
            </w:r>
          </w:p>
        </w:tc>
        <w:tc>
          <w:tcPr>
            <w:tcW w:w="0" w:type="auto"/>
          </w:tcPr>
          <w:p w:rsidR="009E37B9" w:rsidRDefault="009E37B9" w:rsidP="000D6D7F">
            <w:r w:rsidRPr="00B751B9">
              <w:t>Отдел по образованию Администрации муниципального образования «Демидовский район» Смоленской области</w:t>
            </w:r>
          </w:p>
        </w:tc>
        <w:tc>
          <w:tcPr>
            <w:tcW w:w="0" w:type="auto"/>
            <w:vAlign w:val="center"/>
          </w:tcPr>
          <w:p w:rsidR="009E37B9" w:rsidRPr="002B70A4" w:rsidRDefault="009E37B9" w:rsidP="000D6D7F">
            <w:pPr>
              <w:suppressAutoHyphens/>
              <w:jc w:val="center"/>
              <w:rPr>
                <w:lang w:eastAsia="ar-SA"/>
              </w:rPr>
            </w:pPr>
            <w:r w:rsidRPr="002B70A4">
              <w:rPr>
                <w:lang w:eastAsia="ar-SA"/>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0,00</w:t>
            </w:r>
          </w:p>
        </w:tc>
        <w:tc>
          <w:tcPr>
            <w:tcW w:w="0" w:type="auto"/>
            <w:vAlign w:val="center"/>
          </w:tcPr>
          <w:p w:rsidR="009E37B9" w:rsidRPr="00257B5C" w:rsidRDefault="009E37B9" w:rsidP="000D6D7F">
            <w:pPr>
              <w:jc w:val="center"/>
            </w:pPr>
            <w:r>
              <w:t>0,00</w:t>
            </w:r>
          </w:p>
        </w:tc>
        <w:tc>
          <w:tcPr>
            <w:tcW w:w="0" w:type="auto"/>
            <w:vAlign w:val="center"/>
          </w:tcPr>
          <w:p w:rsidR="009E37B9" w:rsidRPr="00257B5C" w:rsidRDefault="009E37B9" w:rsidP="000D6D7F">
            <w:pPr>
              <w:jc w:val="center"/>
            </w:pPr>
            <w:r>
              <w:t>0,00</w:t>
            </w:r>
          </w:p>
        </w:tc>
        <w:tc>
          <w:tcPr>
            <w:tcW w:w="0" w:type="auto"/>
            <w:vAlign w:val="center"/>
          </w:tcPr>
          <w:p w:rsidR="009E37B9" w:rsidRPr="00257B5C" w:rsidRDefault="009E37B9" w:rsidP="000D6D7F">
            <w:pPr>
              <w:jc w:val="center"/>
            </w:pPr>
            <w:r>
              <w:t>0,00</w:t>
            </w:r>
          </w:p>
        </w:tc>
      </w:tr>
      <w:tr w:rsidR="009E37B9" w:rsidRPr="007F2A8D" w:rsidTr="000D6D7F">
        <w:tc>
          <w:tcPr>
            <w:tcW w:w="0" w:type="auto"/>
            <w:vAlign w:val="center"/>
          </w:tcPr>
          <w:p w:rsidR="009E37B9" w:rsidRPr="00257B5C" w:rsidRDefault="009E37B9" w:rsidP="000D6D7F">
            <w:pPr>
              <w:jc w:val="center"/>
            </w:pPr>
            <w:r>
              <w:t>4.2</w:t>
            </w:r>
          </w:p>
        </w:tc>
        <w:tc>
          <w:tcPr>
            <w:tcW w:w="0" w:type="auto"/>
            <w:vAlign w:val="center"/>
          </w:tcPr>
          <w:p w:rsidR="009E37B9" w:rsidRPr="002B70A4" w:rsidRDefault="009E37B9" w:rsidP="000D6D7F">
            <w:pPr>
              <w:suppressAutoHyphens/>
              <w:rPr>
                <w:lang w:eastAsia="ar-SA"/>
              </w:rPr>
            </w:pPr>
            <w:r w:rsidRPr="002B70A4">
              <w:rPr>
                <w:lang w:eastAsia="ar-SA"/>
              </w:rPr>
              <w:t>Приобретение туристического инвентаря, а также оборудования для военно-патриотических игр</w:t>
            </w:r>
          </w:p>
        </w:tc>
        <w:tc>
          <w:tcPr>
            <w:tcW w:w="0" w:type="auto"/>
          </w:tcPr>
          <w:p w:rsidR="009E37B9" w:rsidRDefault="009E37B9" w:rsidP="000D6D7F">
            <w:r w:rsidRPr="00B751B9">
              <w:t>Отдел по образованию Администрации муниципального образования «Демидовский район» Смоленской области</w:t>
            </w:r>
          </w:p>
        </w:tc>
        <w:tc>
          <w:tcPr>
            <w:tcW w:w="0" w:type="auto"/>
            <w:vAlign w:val="center"/>
          </w:tcPr>
          <w:p w:rsidR="009E37B9" w:rsidRPr="002B70A4" w:rsidRDefault="009E37B9" w:rsidP="000D6D7F">
            <w:pPr>
              <w:suppressAutoHyphens/>
              <w:jc w:val="center"/>
              <w:rPr>
                <w:lang w:eastAsia="ar-SA"/>
              </w:rPr>
            </w:pPr>
            <w:r w:rsidRPr="002B70A4">
              <w:rPr>
                <w:lang w:eastAsia="ar-SA"/>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0,00</w:t>
            </w:r>
          </w:p>
        </w:tc>
        <w:tc>
          <w:tcPr>
            <w:tcW w:w="0" w:type="auto"/>
            <w:vAlign w:val="center"/>
          </w:tcPr>
          <w:p w:rsidR="009E37B9" w:rsidRPr="00257B5C" w:rsidRDefault="009E37B9" w:rsidP="000D6D7F">
            <w:pPr>
              <w:jc w:val="center"/>
            </w:pPr>
            <w:r>
              <w:t>0,00</w:t>
            </w:r>
          </w:p>
        </w:tc>
        <w:tc>
          <w:tcPr>
            <w:tcW w:w="0" w:type="auto"/>
            <w:vAlign w:val="center"/>
          </w:tcPr>
          <w:p w:rsidR="009E37B9" w:rsidRPr="00257B5C" w:rsidRDefault="009E37B9" w:rsidP="000D6D7F">
            <w:pPr>
              <w:jc w:val="center"/>
            </w:pPr>
            <w:r>
              <w:t>0,00</w:t>
            </w:r>
          </w:p>
        </w:tc>
        <w:tc>
          <w:tcPr>
            <w:tcW w:w="0" w:type="auto"/>
            <w:vAlign w:val="center"/>
          </w:tcPr>
          <w:p w:rsidR="009E37B9" w:rsidRPr="00257B5C" w:rsidRDefault="009E37B9" w:rsidP="000D6D7F">
            <w:pPr>
              <w:jc w:val="center"/>
            </w:pPr>
            <w:r>
              <w:t>0,00</w:t>
            </w:r>
          </w:p>
        </w:tc>
      </w:tr>
      <w:tr w:rsidR="009E37B9" w:rsidRPr="007F2A8D" w:rsidTr="000D6D7F">
        <w:tc>
          <w:tcPr>
            <w:tcW w:w="0" w:type="auto"/>
            <w:gridSpan w:val="2"/>
            <w:vAlign w:val="center"/>
          </w:tcPr>
          <w:p w:rsidR="009E37B9" w:rsidRPr="00257B5C" w:rsidRDefault="009E37B9" w:rsidP="000D6D7F">
            <w:pPr>
              <w:widowControl w:val="0"/>
              <w:autoSpaceDE w:val="0"/>
              <w:autoSpaceDN w:val="0"/>
              <w:jc w:val="both"/>
              <w:rPr>
                <w:b/>
              </w:rPr>
            </w:pPr>
            <w:r w:rsidRPr="00257B5C">
              <w:rPr>
                <w:b/>
              </w:rPr>
              <w:t xml:space="preserve">Итого по  комплексу процессных мероприятий </w:t>
            </w:r>
            <w:r>
              <w:rPr>
                <w:b/>
              </w:rPr>
              <w:t>4</w:t>
            </w:r>
          </w:p>
        </w:tc>
        <w:tc>
          <w:tcPr>
            <w:tcW w:w="0" w:type="auto"/>
          </w:tcPr>
          <w:p w:rsidR="009E37B9" w:rsidRPr="00257B5C" w:rsidRDefault="009E37B9" w:rsidP="000D6D7F">
            <w:pPr>
              <w:widowControl w:val="0"/>
              <w:autoSpaceDE w:val="0"/>
              <w:autoSpaceDN w:val="0"/>
              <w:jc w:val="center"/>
              <w:rPr>
                <w:b/>
              </w:rPr>
            </w:pPr>
            <w:r w:rsidRPr="00257B5C">
              <w:rPr>
                <w:b/>
              </w:rPr>
              <w:t>-</w:t>
            </w:r>
          </w:p>
        </w:tc>
        <w:tc>
          <w:tcPr>
            <w:tcW w:w="0" w:type="auto"/>
            <w:vAlign w:val="center"/>
          </w:tcPr>
          <w:p w:rsidR="009E37B9" w:rsidRPr="00257B5C" w:rsidRDefault="009E37B9" w:rsidP="000D6D7F">
            <w:pPr>
              <w:widowControl w:val="0"/>
              <w:autoSpaceDE w:val="0"/>
              <w:autoSpaceDN w:val="0"/>
              <w:jc w:val="center"/>
              <w:rPr>
                <w:b/>
              </w:rPr>
            </w:pPr>
            <w:r w:rsidRPr="00257B5C">
              <w:rPr>
                <w:b/>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0,00</w:t>
            </w:r>
          </w:p>
        </w:tc>
        <w:tc>
          <w:tcPr>
            <w:tcW w:w="0" w:type="auto"/>
            <w:vAlign w:val="center"/>
          </w:tcPr>
          <w:p w:rsidR="009E37B9" w:rsidRPr="00A07C6C" w:rsidRDefault="009E37B9" w:rsidP="000D6D7F">
            <w:pPr>
              <w:jc w:val="center"/>
              <w:rPr>
                <w:b/>
              </w:rPr>
            </w:pPr>
            <w:r w:rsidRPr="00A07C6C">
              <w:rPr>
                <w:b/>
              </w:rPr>
              <w:t>0,00</w:t>
            </w:r>
          </w:p>
        </w:tc>
        <w:tc>
          <w:tcPr>
            <w:tcW w:w="0" w:type="auto"/>
            <w:vAlign w:val="center"/>
          </w:tcPr>
          <w:p w:rsidR="009E37B9" w:rsidRPr="00A07C6C" w:rsidRDefault="009E37B9" w:rsidP="000D6D7F">
            <w:pPr>
              <w:jc w:val="center"/>
              <w:rPr>
                <w:b/>
              </w:rPr>
            </w:pPr>
            <w:r w:rsidRPr="00A07C6C">
              <w:rPr>
                <w:b/>
              </w:rPr>
              <w:t>0,00</w:t>
            </w:r>
          </w:p>
        </w:tc>
        <w:tc>
          <w:tcPr>
            <w:tcW w:w="0" w:type="auto"/>
            <w:vAlign w:val="center"/>
          </w:tcPr>
          <w:p w:rsidR="009E37B9" w:rsidRPr="00A07C6C" w:rsidRDefault="009E37B9" w:rsidP="000D6D7F">
            <w:pPr>
              <w:jc w:val="center"/>
              <w:rPr>
                <w:b/>
              </w:rPr>
            </w:pPr>
            <w:r w:rsidRPr="00A07C6C">
              <w:rPr>
                <w:b/>
              </w:rPr>
              <w:t>0,00</w:t>
            </w:r>
          </w:p>
        </w:tc>
      </w:tr>
      <w:tr w:rsidR="009E37B9" w:rsidRPr="007F2A8D" w:rsidTr="000D6D7F">
        <w:tc>
          <w:tcPr>
            <w:tcW w:w="0" w:type="auto"/>
            <w:gridSpan w:val="8"/>
            <w:vAlign w:val="center"/>
          </w:tcPr>
          <w:p w:rsidR="009E37B9" w:rsidRPr="00B76A28" w:rsidRDefault="009E37B9" w:rsidP="009E37B9">
            <w:pPr>
              <w:numPr>
                <w:ilvl w:val="0"/>
                <w:numId w:val="5"/>
              </w:numPr>
              <w:spacing w:after="0" w:line="240" w:lineRule="auto"/>
              <w:jc w:val="center"/>
              <w:rPr>
                <w:b/>
              </w:rPr>
            </w:pPr>
            <w:r w:rsidRPr="00290371">
              <w:rPr>
                <w:b/>
              </w:rPr>
              <w:t>Комплекс процессных мероприятий</w:t>
            </w:r>
            <w:r w:rsidRPr="00B76A28">
              <w:rPr>
                <w:b/>
              </w:rPr>
              <w:t xml:space="preserve"> «Мероприятия, направленные на развитие системы духовно-нравственного воспитания граждан»</w:t>
            </w:r>
          </w:p>
        </w:tc>
      </w:tr>
      <w:tr w:rsidR="009E37B9" w:rsidRPr="007F2A8D" w:rsidTr="000D6D7F">
        <w:tc>
          <w:tcPr>
            <w:tcW w:w="0" w:type="auto"/>
            <w:vAlign w:val="center"/>
          </w:tcPr>
          <w:p w:rsidR="009E37B9" w:rsidRPr="00257B5C" w:rsidRDefault="009E37B9" w:rsidP="000D6D7F">
            <w:pPr>
              <w:jc w:val="center"/>
            </w:pPr>
            <w:r>
              <w:t>5.1</w:t>
            </w:r>
          </w:p>
        </w:tc>
        <w:tc>
          <w:tcPr>
            <w:tcW w:w="0" w:type="auto"/>
            <w:vAlign w:val="center"/>
          </w:tcPr>
          <w:p w:rsidR="009E37B9" w:rsidRPr="002B70A4" w:rsidRDefault="009E37B9" w:rsidP="000D6D7F">
            <w:pPr>
              <w:suppressAutoHyphens/>
              <w:rPr>
                <w:lang w:eastAsia="ar-SA"/>
              </w:rPr>
            </w:pPr>
            <w:r w:rsidRPr="002B70A4">
              <w:rPr>
                <w:lang w:eastAsia="ar-SA"/>
              </w:rPr>
              <w:t>Районные детско-юношеские чтения «Белый ангел России», посвященные Святой Великой княгине Елизавете Федоровне Романовой</w:t>
            </w:r>
          </w:p>
        </w:tc>
        <w:tc>
          <w:tcPr>
            <w:tcW w:w="0" w:type="auto"/>
            <w:vAlign w:val="center"/>
          </w:tcPr>
          <w:p w:rsidR="009E37B9" w:rsidRPr="002B70A4" w:rsidRDefault="009E37B9" w:rsidP="000D6D7F">
            <w:pPr>
              <w:suppressAutoHyphens/>
              <w:rPr>
                <w:lang w:eastAsia="ar-SA"/>
              </w:rPr>
            </w:pPr>
            <w:r w:rsidRPr="00B751B9">
              <w:t>Отдел по образованию Администрации муниципального образования «Демидовский район» Смоленской области</w:t>
            </w:r>
            <w:proofErr w:type="gramStart"/>
            <w:r w:rsidRPr="002B70A4">
              <w:rPr>
                <w:lang w:eastAsia="ar-SA"/>
              </w:rPr>
              <w:t xml:space="preserve"> ,</w:t>
            </w:r>
            <w:proofErr w:type="gramEnd"/>
            <w:r w:rsidRPr="002B70A4">
              <w:rPr>
                <w:lang w:eastAsia="ar-SA"/>
              </w:rPr>
              <w:t xml:space="preserve"> МБУК ЦБС Демидовского </w:t>
            </w:r>
            <w:r w:rsidRPr="002B70A4">
              <w:rPr>
                <w:lang w:eastAsia="ar-SA"/>
              </w:rPr>
              <w:lastRenderedPageBreak/>
              <w:t>района, Демидовское благочиние Смоленской епархии</w:t>
            </w:r>
          </w:p>
        </w:tc>
        <w:tc>
          <w:tcPr>
            <w:tcW w:w="0" w:type="auto"/>
            <w:vAlign w:val="center"/>
          </w:tcPr>
          <w:p w:rsidR="009E37B9" w:rsidRPr="00257B5C" w:rsidRDefault="009E37B9" w:rsidP="000D6D7F">
            <w:pPr>
              <w:widowControl w:val="0"/>
              <w:autoSpaceDE w:val="0"/>
              <w:autoSpaceDN w:val="0"/>
              <w:jc w:val="center"/>
            </w:pPr>
            <w:r w:rsidRPr="002B70A4">
              <w:rPr>
                <w:lang w:eastAsia="ar-SA"/>
              </w:rPr>
              <w:lastRenderedPageBreak/>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0,00</w:t>
            </w:r>
          </w:p>
        </w:tc>
        <w:tc>
          <w:tcPr>
            <w:tcW w:w="0" w:type="auto"/>
            <w:vAlign w:val="center"/>
          </w:tcPr>
          <w:p w:rsidR="009E37B9" w:rsidRPr="00257B5C" w:rsidRDefault="009E37B9" w:rsidP="000D6D7F">
            <w:pPr>
              <w:jc w:val="center"/>
            </w:pPr>
            <w:r>
              <w:t>0,00</w:t>
            </w:r>
          </w:p>
        </w:tc>
        <w:tc>
          <w:tcPr>
            <w:tcW w:w="0" w:type="auto"/>
            <w:vAlign w:val="center"/>
          </w:tcPr>
          <w:p w:rsidR="009E37B9" w:rsidRPr="00257B5C" w:rsidRDefault="009E37B9" w:rsidP="000D6D7F">
            <w:pPr>
              <w:jc w:val="center"/>
            </w:pPr>
            <w:r>
              <w:t>0,00</w:t>
            </w:r>
          </w:p>
        </w:tc>
        <w:tc>
          <w:tcPr>
            <w:tcW w:w="0" w:type="auto"/>
            <w:vAlign w:val="center"/>
          </w:tcPr>
          <w:p w:rsidR="009E37B9" w:rsidRPr="00257B5C" w:rsidRDefault="009E37B9" w:rsidP="000D6D7F">
            <w:pPr>
              <w:jc w:val="center"/>
            </w:pPr>
            <w:r>
              <w:t>0,00</w:t>
            </w:r>
          </w:p>
        </w:tc>
      </w:tr>
      <w:tr w:rsidR="009E37B9" w:rsidRPr="007F2A8D" w:rsidTr="000D6D7F">
        <w:tc>
          <w:tcPr>
            <w:tcW w:w="0" w:type="auto"/>
            <w:vAlign w:val="center"/>
          </w:tcPr>
          <w:p w:rsidR="009E37B9" w:rsidRPr="00257B5C" w:rsidRDefault="009E37B9" w:rsidP="000D6D7F">
            <w:pPr>
              <w:jc w:val="center"/>
            </w:pPr>
            <w:r>
              <w:lastRenderedPageBreak/>
              <w:t>5.2</w:t>
            </w:r>
          </w:p>
        </w:tc>
        <w:tc>
          <w:tcPr>
            <w:tcW w:w="0" w:type="auto"/>
            <w:vAlign w:val="center"/>
          </w:tcPr>
          <w:p w:rsidR="009E37B9" w:rsidRPr="002B70A4" w:rsidRDefault="009E37B9" w:rsidP="000D6D7F">
            <w:pPr>
              <w:suppressAutoHyphens/>
              <w:jc w:val="both"/>
              <w:rPr>
                <w:lang w:eastAsia="ar-SA"/>
              </w:rPr>
            </w:pPr>
            <w:r w:rsidRPr="002B70A4">
              <w:rPr>
                <w:lang w:eastAsia="ar-SA"/>
              </w:rPr>
              <w:t>Ежегодный благотворительный марафон «Пасхальные дни милосердия»</w:t>
            </w:r>
          </w:p>
        </w:tc>
        <w:tc>
          <w:tcPr>
            <w:tcW w:w="0" w:type="auto"/>
            <w:vAlign w:val="center"/>
          </w:tcPr>
          <w:p w:rsidR="009E37B9" w:rsidRPr="002B70A4" w:rsidRDefault="009E37B9" w:rsidP="000D6D7F">
            <w:pPr>
              <w:suppressAutoHyphens/>
              <w:rPr>
                <w:lang w:eastAsia="ar-SA"/>
              </w:rPr>
            </w:pPr>
            <w:r w:rsidRPr="00B751B9">
              <w:t>Отдел по образованию Администрации муниципального образования «Демидовский район» Смоленской области</w:t>
            </w:r>
            <w:proofErr w:type="gramStart"/>
            <w:r w:rsidRPr="002B70A4">
              <w:rPr>
                <w:lang w:eastAsia="ar-SA"/>
              </w:rPr>
              <w:t xml:space="preserve"> ,</w:t>
            </w:r>
            <w:proofErr w:type="gramEnd"/>
            <w:r w:rsidRPr="002B70A4">
              <w:rPr>
                <w:lang w:eastAsia="ar-SA"/>
              </w:rPr>
              <w:t xml:space="preserve"> Демидовское благочиние Смоленской епархии</w:t>
            </w:r>
          </w:p>
        </w:tc>
        <w:tc>
          <w:tcPr>
            <w:tcW w:w="0" w:type="auto"/>
            <w:vAlign w:val="center"/>
          </w:tcPr>
          <w:p w:rsidR="009E37B9" w:rsidRPr="00257B5C" w:rsidRDefault="009E37B9" w:rsidP="000D6D7F">
            <w:pPr>
              <w:widowControl w:val="0"/>
              <w:autoSpaceDE w:val="0"/>
              <w:autoSpaceDN w:val="0"/>
              <w:jc w:val="center"/>
            </w:pPr>
            <w:r w:rsidRPr="002B70A4">
              <w:rPr>
                <w:lang w:eastAsia="ar-SA"/>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0,00</w:t>
            </w:r>
          </w:p>
        </w:tc>
        <w:tc>
          <w:tcPr>
            <w:tcW w:w="0" w:type="auto"/>
            <w:vAlign w:val="center"/>
          </w:tcPr>
          <w:p w:rsidR="009E37B9" w:rsidRPr="00257B5C" w:rsidRDefault="009E37B9" w:rsidP="000D6D7F">
            <w:pPr>
              <w:jc w:val="center"/>
            </w:pPr>
            <w:r>
              <w:t>0,00</w:t>
            </w:r>
          </w:p>
        </w:tc>
        <w:tc>
          <w:tcPr>
            <w:tcW w:w="0" w:type="auto"/>
            <w:vAlign w:val="center"/>
          </w:tcPr>
          <w:p w:rsidR="009E37B9" w:rsidRPr="00257B5C" w:rsidRDefault="009E37B9" w:rsidP="000D6D7F">
            <w:pPr>
              <w:jc w:val="center"/>
            </w:pPr>
            <w:r>
              <w:t>0,00</w:t>
            </w:r>
          </w:p>
        </w:tc>
        <w:tc>
          <w:tcPr>
            <w:tcW w:w="0" w:type="auto"/>
            <w:vAlign w:val="center"/>
          </w:tcPr>
          <w:p w:rsidR="009E37B9" w:rsidRPr="00257B5C" w:rsidRDefault="009E37B9" w:rsidP="000D6D7F">
            <w:pPr>
              <w:jc w:val="center"/>
            </w:pPr>
            <w:r>
              <w:t>0,00</w:t>
            </w:r>
          </w:p>
        </w:tc>
      </w:tr>
      <w:tr w:rsidR="009E37B9" w:rsidRPr="007F2A8D" w:rsidTr="000D6D7F">
        <w:tc>
          <w:tcPr>
            <w:tcW w:w="0" w:type="auto"/>
            <w:vAlign w:val="center"/>
          </w:tcPr>
          <w:p w:rsidR="009E37B9" w:rsidRPr="00257B5C" w:rsidRDefault="009E37B9" w:rsidP="000D6D7F">
            <w:pPr>
              <w:jc w:val="center"/>
            </w:pPr>
            <w:r>
              <w:t>5.3</w:t>
            </w:r>
          </w:p>
        </w:tc>
        <w:tc>
          <w:tcPr>
            <w:tcW w:w="0" w:type="auto"/>
            <w:vAlign w:val="center"/>
          </w:tcPr>
          <w:p w:rsidR="009E37B9" w:rsidRPr="002B70A4" w:rsidRDefault="009E37B9" w:rsidP="000D6D7F">
            <w:pPr>
              <w:suppressAutoHyphens/>
              <w:jc w:val="both"/>
              <w:rPr>
                <w:lang w:eastAsia="ar-SA"/>
              </w:rPr>
            </w:pPr>
            <w:r w:rsidRPr="002B70A4">
              <w:rPr>
                <w:lang w:eastAsia="ar-SA"/>
              </w:rPr>
              <w:t>Муниципальный этап Рождественских чтений</w:t>
            </w:r>
          </w:p>
        </w:tc>
        <w:tc>
          <w:tcPr>
            <w:tcW w:w="0" w:type="auto"/>
            <w:vAlign w:val="center"/>
          </w:tcPr>
          <w:p w:rsidR="009E37B9" w:rsidRPr="002B70A4" w:rsidRDefault="009E37B9" w:rsidP="000D6D7F">
            <w:pPr>
              <w:suppressAutoHyphens/>
              <w:rPr>
                <w:lang w:eastAsia="ar-SA"/>
              </w:rPr>
            </w:pPr>
            <w:r w:rsidRPr="00B751B9">
              <w:t>Отдел по образованию Администрации муниципального образования «Демидовский район» Смоленской области</w:t>
            </w:r>
            <w:r w:rsidRPr="002B70A4">
              <w:rPr>
                <w:lang w:eastAsia="ar-SA"/>
              </w:rPr>
              <w:t>, Демидовское благочиние Смоленской епархии</w:t>
            </w:r>
          </w:p>
        </w:tc>
        <w:tc>
          <w:tcPr>
            <w:tcW w:w="0" w:type="auto"/>
            <w:vAlign w:val="center"/>
          </w:tcPr>
          <w:p w:rsidR="009E37B9" w:rsidRPr="00257B5C" w:rsidRDefault="009E37B9" w:rsidP="000D6D7F">
            <w:pPr>
              <w:widowControl w:val="0"/>
              <w:autoSpaceDE w:val="0"/>
              <w:autoSpaceDN w:val="0"/>
              <w:jc w:val="center"/>
            </w:pPr>
            <w:r w:rsidRPr="002B70A4">
              <w:rPr>
                <w:lang w:eastAsia="ar-SA"/>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10,20</w:t>
            </w:r>
          </w:p>
        </w:tc>
        <w:tc>
          <w:tcPr>
            <w:tcW w:w="0" w:type="auto"/>
            <w:vAlign w:val="center"/>
          </w:tcPr>
          <w:p w:rsidR="009E37B9" w:rsidRPr="00257B5C" w:rsidRDefault="009E37B9" w:rsidP="000D6D7F">
            <w:pPr>
              <w:jc w:val="center"/>
            </w:pPr>
            <w:r>
              <w:t>5,10</w:t>
            </w:r>
          </w:p>
        </w:tc>
        <w:tc>
          <w:tcPr>
            <w:tcW w:w="0" w:type="auto"/>
            <w:vAlign w:val="center"/>
          </w:tcPr>
          <w:p w:rsidR="009E37B9" w:rsidRPr="00257B5C" w:rsidRDefault="009E37B9" w:rsidP="000D6D7F">
            <w:pPr>
              <w:jc w:val="center"/>
            </w:pPr>
            <w:r>
              <w:t>5,10</w:t>
            </w:r>
          </w:p>
        </w:tc>
        <w:tc>
          <w:tcPr>
            <w:tcW w:w="0" w:type="auto"/>
            <w:vAlign w:val="center"/>
          </w:tcPr>
          <w:p w:rsidR="009E37B9" w:rsidRPr="00257B5C" w:rsidRDefault="009E37B9" w:rsidP="000D6D7F">
            <w:pPr>
              <w:jc w:val="center"/>
            </w:pPr>
            <w:r>
              <w:t>0,00</w:t>
            </w:r>
          </w:p>
        </w:tc>
      </w:tr>
      <w:tr w:rsidR="009E37B9" w:rsidRPr="007F2A8D" w:rsidTr="000D6D7F">
        <w:tc>
          <w:tcPr>
            <w:tcW w:w="0" w:type="auto"/>
            <w:gridSpan w:val="2"/>
            <w:vAlign w:val="center"/>
          </w:tcPr>
          <w:p w:rsidR="009E37B9" w:rsidRPr="00257B5C" w:rsidRDefault="009E37B9" w:rsidP="000D6D7F">
            <w:pPr>
              <w:widowControl w:val="0"/>
              <w:autoSpaceDE w:val="0"/>
              <w:autoSpaceDN w:val="0"/>
              <w:jc w:val="both"/>
              <w:rPr>
                <w:b/>
              </w:rPr>
            </w:pPr>
            <w:r w:rsidRPr="00257B5C">
              <w:rPr>
                <w:b/>
              </w:rPr>
              <w:t xml:space="preserve">Итого по  комплексу процессных мероприятий </w:t>
            </w:r>
            <w:r>
              <w:rPr>
                <w:b/>
              </w:rPr>
              <w:t>5</w:t>
            </w:r>
          </w:p>
        </w:tc>
        <w:tc>
          <w:tcPr>
            <w:tcW w:w="0" w:type="auto"/>
          </w:tcPr>
          <w:p w:rsidR="009E37B9" w:rsidRPr="00257B5C" w:rsidRDefault="009E37B9" w:rsidP="000D6D7F">
            <w:pPr>
              <w:widowControl w:val="0"/>
              <w:autoSpaceDE w:val="0"/>
              <w:autoSpaceDN w:val="0"/>
              <w:jc w:val="center"/>
              <w:rPr>
                <w:b/>
              </w:rPr>
            </w:pPr>
            <w:r w:rsidRPr="00257B5C">
              <w:rPr>
                <w:b/>
              </w:rPr>
              <w:t>-</w:t>
            </w:r>
          </w:p>
        </w:tc>
        <w:tc>
          <w:tcPr>
            <w:tcW w:w="0" w:type="auto"/>
            <w:vAlign w:val="center"/>
          </w:tcPr>
          <w:p w:rsidR="009E37B9" w:rsidRPr="00257B5C" w:rsidRDefault="009E37B9" w:rsidP="000D6D7F">
            <w:pPr>
              <w:widowControl w:val="0"/>
              <w:autoSpaceDE w:val="0"/>
              <w:autoSpaceDN w:val="0"/>
              <w:jc w:val="center"/>
              <w:rPr>
                <w:b/>
              </w:rPr>
            </w:pPr>
            <w:r w:rsidRPr="00257B5C">
              <w:rPr>
                <w:b/>
              </w:rPr>
              <w:t>Местный бюджет</w:t>
            </w:r>
          </w:p>
        </w:tc>
        <w:tc>
          <w:tcPr>
            <w:tcW w:w="0" w:type="auto"/>
            <w:vAlign w:val="center"/>
          </w:tcPr>
          <w:p w:rsidR="009E37B9" w:rsidRPr="00257B5C" w:rsidRDefault="009E37B9" w:rsidP="000D6D7F">
            <w:pPr>
              <w:widowControl w:val="0"/>
              <w:autoSpaceDE w:val="0"/>
              <w:autoSpaceDN w:val="0"/>
              <w:jc w:val="center"/>
              <w:rPr>
                <w:b/>
              </w:rPr>
            </w:pPr>
            <w:r>
              <w:rPr>
                <w:b/>
              </w:rPr>
              <w:t>10,20</w:t>
            </w:r>
          </w:p>
        </w:tc>
        <w:tc>
          <w:tcPr>
            <w:tcW w:w="0" w:type="auto"/>
            <w:vAlign w:val="center"/>
          </w:tcPr>
          <w:p w:rsidR="009E37B9" w:rsidRPr="00A07C6C" w:rsidRDefault="009E37B9" w:rsidP="000D6D7F">
            <w:pPr>
              <w:jc w:val="center"/>
              <w:rPr>
                <w:b/>
              </w:rPr>
            </w:pPr>
            <w:r w:rsidRPr="00A07C6C">
              <w:rPr>
                <w:b/>
              </w:rPr>
              <w:t>5,10</w:t>
            </w:r>
          </w:p>
        </w:tc>
        <w:tc>
          <w:tcPr>
            <w:tcW w:w="0" w:type="auto"/>
            <w:vAlign w:val="center"/>
          </w:tcPr>
          <w:p w:rsidR="009E37B9" w:rsidRPr="00A07C6C" w:rsidRDefault="009E37B9" w:rsidP="000D6D7F">
            <w:pPr>
              <w:jc w:val="center"/>
              <w:rPr>
                <w:b/>
              </w:rPr>
            </w:pPr>
            <w:r w:rsidRPr="00A07C6C">
              <w:rPr>
                <w:b/>
              </w:rPr>
              <w:t>5,10</w:t>
            </w:r>
          </w:p>
        </w:tc>
        <w:tc>
          <w:tcPr>
            <w:tcW w:w="0" w:type="auto"/>
            <w:vAlign w:val="center"/>
          </w:tcPr>
          <w:p w:rsidR="009E37B9" w:rsidRPr="00A07C6C" w:rsidRDefault="009E37B9" w:rsidP="000D6D7F">
            <w:pPr>
              <w:jc w:val="center"/>
              <w:rPr>
                <w:b/>
              </w:rPr>
            </w:pPr>
            <w:r>
              <w:rPr>
                <w:b/>
              </w:rPr>
              <w:t>0,00</w:t>
            </w:r>
          </w:p>
        </w:tc>
      </w:tr>
      <w:tr w:rsidR="009E37B9" w:rsidRPr="007F2A8D" w:rsidTr="000D6D7F">
        <w:tc>
          <w:tcPr>
            <w:tcW w:w="0" w:type="auto"/>
            <w:gridSpan w:val="4"/>
            <w:vAlign w:val="center"/>
          </w:tcPr>
          <w:p w:rsidR="009E37B9" w:rsidRPr="00257B5C" w:rsidRDefault="009E37B9" w:rsidP="000D6D7F">
            <w:pPr>
              <w:widowControl w:val="0"/>
              <w:autoSpaceDE w:val="0"/>
              <w:autoSpaceDN w:val="0"/>
              <w:jc w:val="right"/>
              <w:rPr>
                <w:b/>
              </w:rPr>
            </w:pPr>
            <w:r w:rsidRPr="00A07C6C">
              <w:rPr>
                <w:b/>
              </w:rPr>
              <w:t>ИТОГО ПО ПРОГРАММЕ</w:t>
            </w:r>
          </w:p>
        </w:tc>
        <w:tc>
          <w:tcPr>
            <w:tcW w:w="0" w:type="auto"/>
            <w:vAlign w:val="center"/>
          </w:tcPr>
          <w:p w:rsidR="009E37B9" w:rsidRDefault="009E37B9" w:rsidP="000D6D7F">
            <w:pPr>
              <w:widowControl w:val="0"/>
              <w:autoSpaceDE w:val="0"/>
              <w:autoSpaceDN w:val="0"/>
              <w:jc w:val="center"/>
              <w:rPr>
                <w:b/>
              </w:rPr>
            </w:pPr>
            <w:r>
              <w:rPr>
                <w:b/>
              </w:rPr>
              <w:t>147,8</w:t>
            </w:r>
          </w:p>
        </w:tc>
        <w:tc>
          <w:tcPr>
            <w:tcW w:w="0" w:type="auto"/>
            <w:vAlign w:val="center"/>
          </w:tcPr>
          <w:p w:rsidR="009E37B9" w:rsidRPr="00A07C6C" w:rsidRDefault="009E37B9" w:rsidP="000D6D7F">
            <w:pPr>
              <w:jc w:val="center"/>
              <w:rPr>
                <w:b/>
              </w:rPr>
            </w:pPr>
            <w:r>
              <w:rPr>
                <w:b/>
              </w:rPr>
              <w:t>54,50</w:t>
            </w:r>
          </w:p>
        </w:tc>
        <w:tc>
          <w:tcPr>
            <w:tcW w:w="0" w:type="auto"/>
            <w:vAlign w:val="center"/>
          </w:tcPr>
          <w:p w:rsidR="009E37B9" w:rsidRPr="00A07C6C" w:rsidRDefault="009E37B9" w:rsidP="000D6D7F">
            <w:pPr>
              <w:jc w:val="center"/>
              <w:rPr>
                <w:b/>
              </w:rPr>
            </w:pPr>
            <w:r>
              <w:rPr>
                <w:b/>
              </w:rPr>
              <w:t>93,30</w:t>
            </w:r>
          </w:p>
        </w:tc>
        <w:tc>
          <w:tcPr>
            <w:tcW w:w="0" w:type="auto"/>
            <w:vAlign w:val="center"/>
          </w:tcPr>
          <w:p w:rsidR="009E37B9" w:rsidRPr="00A07C6C" w:rsidRDefault="009E37B9" w:rsidP="000D6D7F">
            <w:pPr>
              <w:jc w:val="center"/>
              <w:rPr>
                <w:b/>
              </w:rPr>
            </w:pPr>
            <w:r>
              <w:rPr>
                <w:b/>
              </w:rPr>
              <w:t>0,00</w:t>
            </w:r>
          </w:p>
        </w:tc>
      </w:tr>
    </w:tbl>
    <w:p w:rsidR="009E37B9" w:rsidRDefault="009E37B9" w:rsidP="009E37B9">
      <w:pPr>
        <w:jc w:val="center"/>
        <w:rPr>
          <w:b/>
          <w:sz w:val="28"/>
          <w:szCs w:val="28"/>
        </w:rPr>
      </w:pPr>
    </w:p>
    <w:p w:rsidR="009E37B9" w:rsidRDefault="009E37B9" w:rsidP="009E37B9">
      <w:pPr>
        <w:jc w:val="center"/>
        <w:rPr>
          <w:b/>
          <w:sz w:val="28"/>
          <w:szCs w:val="28"/>
        </w:rPr>
      </w:pPr>
    </w:p>
    <w:p w:rsidR="009E37B9" w:rsidRDefault="009E37B9" w:rsidP="009E37B9">
      <w:pPr>
        <w:rPr>
          <w:b/>
          <w:sz w:val="28"/>
          <w:szCs w:val="28"/>
        </w:rPr>
      </w:pPr>
    </w:p>
    <w:p w:rsidR="009E37B9" w:rsidRDefault="009E37B9" w:rsidP="009E37B9">
      <w:pPr>
        <w:jc w:val="center"/>
        <w:rPr>
          <w:b/>
          <w:sz w:val="28"/>
          <w:szCs w:val="28"/>
        </w:rPr>
      </w:pPr>
    </w:p>
    <w:p w:rsidR="009E37B9" w:rsidRPr="002A4B77" w:rsidRDefault="009E37B9" w:rsidP="009E37B9">
      <w:pPr>
        <w:rPr>
          <w:b/>
          <w:sz w:val="28"/>
          <w:szCs w:val="28"/>
        </w:rPr>
      </w:pPr>
    </w:p>
    <w:p w:rsidR="009E37B9" w:rsidRDefault="009E37B9" w:rsidP="009E37B9">
      <w:pPr>
        <w:ind w:firstLine="708"/>
        <w:jc w:val="both"/>
        <w:rPr>
          <w:sz w:val="28"/>
          <w:szCs w:val="28"/>
        </w:rPr>
      </w:pPr>
      <w:bookmarkStart w:id="0" w:name="_GoBack"/>
      <w:bookmarkEnd w:id="0"/>
    </w:p>
    <w:p w:rsidR="009E37B9" w:rsidRDefault="009E37B9" w:rsidP="009E37B9">
      <w:pPr>
        <w:jc w:val="both"/>
        <w:rPr>
          <w:sz w:val="28"/>
        </w:rPr>
      </w:pPr>
    </w:p>
    <w:p w:rsidR="009E37B9" w:rsidRDefault="009E37B9" w:rsidP="009E37B9">
      <w:pPr>
        <w:jc w:val="both"/>
        <w:rPr>
          <w:sz w:val="28"/>
        </w:rPr>
      </w:pPr>
    </w:p>
    <w:p w:rsidR="00A0192D" w:rsidRPr="00A0192D" w:rsidRDefault="00A0192D" w:rsidP="00A0192D">
      <w:pPr>
        <w:suppressAutoHyphens/>
        <w:spacing w:after="0" w:line="240" w:lineRule="auto"/>
        <w:jc w:val="both"/>
        <w:rPr>
          <w:rFonts w:ascii="Times New Roman" w:eastAsia="Times New Roman" w:hAnsi="Times New Roman" w:cs="Times New Roman"/>
          <w:sz w:val="28"/>
          <w:szCs w:val="28"/>
          <w:lang w:eastAsia="ru-RU"/>
        </w:rPr>
      </w:pPr>
    </w:p>
    <w:p w:rsidR="003E14A0" w:rsidRDefault="003E14A0"/>
    <w:sectPr w:rsidR="003E14A0" w:rsidSect="00033F2B">
      <w:headerReference w:type="default" r:id="rId10"/>
      <w:headerReference w:type="first" r:id="rId11"/>
      <w:pgSz w:w="11906" w:h="16838"/>
      <w:pgMar w:top="1134"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1D7" w:rsidRDefault="00E541D7" w:rsidP="00513039">
      <w:pPr>
        <w:spacing w:after="0" w:line="240" w:lineRule="auto"/>
      </w:pPr>
      <w:r>
        <w:separator/>
      </w:r>
    </w:p>
  </w:endnote>
  <w:endnote w:type="continuationSeparator" w:id="0">
    <w:p w:rsidR="00E541D7" w:rsidRDefault="00E541D7" w:rsidP="0051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1D7" w:rsidRDefault="00E541D7" w:rsidP="00513039">
      <w:pPr>
        <w:spacing w:after="0" w:line="240" w:lineRule="auto"/>
      </w:pPr>
      <w:r>
        <w:separator/>
      </w:r>
    </w:p>
  </w:footnote>
  <w:footnote w:type="continuationSeparator" w:id="0">
    <w:p w:rsidR="00E541D7" w:rsidRDefault="00E541D7" w:rsidP="00513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545316"/>
      <w:docPartObj>
        <w:docPartGallery w:val="Page Numbers (Top of Page)"/>
        <w:docPartUnique/>
      </w:docPartObj>
    </w:sdtPr>
    <w:sdtEndPr/>
    <w:sdtContent>
      <w:p w:rsidR="00513039" w:rsidRDefault="00885BAE">
        <w:pPr>
          <w:pStyle w:val="a5"/>
          <w:jc w:val="center"/>
        </w:pPr>
        <w:r>
          <w:fldChar w:fldCharType="begin"/>
        </w:r>
        <w:r w:rsidR="00513039">
          <w:instrText>PAGE   \* MERGEFORMAT</w:instrText>
        </w:r>
        <w:r>
          <w:fldChar w:fldCharType="separate"/>
        </w:r>
        <w:r w:rsidR="009E37B9">
          <w:rPr>
            <w:noProof/>
          </w:rPr>
          <w:t>27</w:t>
        </w:r>
        <w:r>
          <w:fldChar w:fldCharType="end"/>
        </w:r>
      </w:p>
    </w:sdtContent>
  </w:sdt>
  <w:p w:rsidR="00513039" w:rsidRDefault="005130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5A" w:rsidRPr="00A7695A" w:rsidRDefault="00A7695A" w:rsidP="001A36FC">
    <w:pPr>
      <w:pStyle w:val="a5"/>
      <w:tabs>
        <w:tab w:val="clear" w:pos="4677"/>
        <w:tab w:val="clear" w:pos="9355"/>
        <w:tab w:val="left" w:pos="7440"/>
      </w:tabs>
      <w:jc w:val="cente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69C"/>
    <w:multiLevelType w:val="singleLevel"/>
    <w:tmpl w:val="173848B8"/>
    <w:lvl w:ilvl="0">
      <w:start w:val="1"/>
      <w:numFmt w:val="decimal"/>
      <w:lvlText w:val="%1."/>
      <w:lvlJc w:val="left"/>
      <w:pPr>
        <w:tabs>
          <w:tab w:val="num" w:pos="1725"/>
        </w:tabs>
        <w:ind w:left="1725" w:hanging="885"/>
      </w:pPr>
      <w:rPr>
        <w:b/>
      </w:rPr>
    </w:lvl>
  </w:abstractNum>
  <w:abstractNum w:abstractNumId="1">
    <w:nsid w:val="125155F5"/>
    <w:multiLevelType w:val="hybridMultilevel"/>
    <w:tmpl w:val="C5B2D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A75A05"/>
    <w:multiLevelType w:val="hybridMultilevel"/>
    <w:tmpl w:val="B754C934"/>
    <w:lvl w:ilvl="0" w:tplc="669040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E713C60"/>
    <w:multiLevelType w:val="multilevel"/>
    <w:tmpl w:val="C48CCA78"/>
    <w:lvl w:ilvl="0">
      <w:start w:val="1"/>
      <w:numFmt w:val="decimal"/>
      <w:lvlText w:val="%1."/>
      <w:lvlJc w:val="left"/>
      <w:pPr>
        <w:ind w:left="1353" w:hanging="360"/>
      </w:pPr>
      <w:rPr>
        <w:rFonts w:ascii="Times New Roman" w:eastAsia="Times New Roman" w:hAnsi="Times New Roman" w:cs="Times New Roman"/>
        <w:color w:val="auto"/>
      </w:rPr>
    </w:lvl>
    <w:lvl w:ilvl="1">
      <w:start w:val="1"/>
      <w:numFmt w:val="decimal"/>
      <w:isLgl/>
      <w:lvlText w:val="%1.%2."/>
      <w:lvlJc w:val="left"/>
      <w:pPr>
        <w:ind w:left="2062" w:hanging="72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178"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36" w:hanging="1800"/>
      </w:pPr>
      <w:rPr>
        <w:rFonts w:hint="default"/>
      </w:rPr>
    </w:lvl>
    <w:lvl w:ilvl="8">
      <w:start w:val="1"/>
      <w:numFmt w:val="decimal"/>
      <w:isLgl/>
      <w:lvlText w:val="%1.%2.%3.%4.%5.%6.%7.%8.%9."/>
      <w:lvlJc w:val="left"/>
      <w:pPr>
        <w:ind w:left="5945" w:hanging="2160"/>
      </w:pPr>
      <w:rPr>
        <w:rFonts w:hint="default"/>
      </w:rPr>
    </w:lvl>
  </w:abstractNum>
  <w:num w:numId="1">
    <w:abstractNumId w:val="4"/>
  </w:num>
  <w:num w:numId="2">
    <w:abstractNumId w:val="0"/>
    <w:lvlOverride w:ilvl="0">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17"/>
    <w:rsid w:val="000110BA"/>
    <w:rsid w:val="00033F2B"/>
    <w:rsid w:val="000855B3"/>
    <w:rsid w:val="00093797"/>
    <w:rsid w:val="000B6B81"/>
    <w:rsid w:val="000F2C8F"/>
    <w:rsid w:val="00122D36"/>
    <w:rsid w:val="00133716"/>
    <w:rsid w:val="00136023"/>
    <w:rsid w:val="001737E7"/>
    <w:rsid w:val="001A36FC"/>
    <w:rsid w:val="001E62A1"/>
    <w:rsid w:val="001F58BE"/>
    <w:rsid w:val="0020075D"/>
    <w:rsid w:val="00241F2C"/>
    <w:rsid w:val="0026714B"/>
    <w:rsid w:val="00284C1E"/>
    <w:rsid w:val="0029637A"/>
    <w:rsid w:val="002E3C2C"/>
    <w:rsid w:val="00356E8A"/>
    <w:rsid w:val="00376138"/>
    <w:rsid w:val="003815D8"/>
    <w:rsid w:val="003B779E"/>
    <w:rsid w:val="003E14A0"/>
    <w:rsid w:val="003E5124"/>
    <w:rsid w:val="003F3552"/>
    <w:rsid w:val="0040582E"/>
    <w:rsid w:val="004136B1"/>
    <w:rsid w:val="00430B01"/>
    <w:rsid w:val="00442F63"/>
    <w:rsid w:val="00477C70"/>
    <w:rsid w:val="0048368A"/>
    <w:rsid w:val="004A0106"/>
    <w:rsid w:val="00505D19"/>
    <w:rsid w:val="005067A9"/>
    <w:rsid w:val="00513039"/>
    <w:rsid w:val="005644C6"/>
    <w:rsid w:val="005C7D1A"/>
    <w:rsid w:val="006007AA"/>
    <w:rsid w:val="00686F8B"/>
    <w:rsid w:val="0069791F"/>
    <w:rsid w:val="006B002B"/>
    <w:rsid w:val="008856F0"/>
    <w:rsid w:val="00885BAE"/>
    <w:rsid w:val="008A5E59"/>
    <w:rsid w:val="008B6ABF"/>
    <w:rsid w:val="008C4845"/>
    <w:rsid w:val="008C5599"/>
    <w:rsid w:val="008D4090"/>
    <w:rsid w:val="008E640D"/>
    <w:rsid w:val="00906BA3"/>
    <w:rsid w:val="0094285A"/>
    <w:rsid w:val="009539E8"/>
    <w:rsid w:val="00961F8D"/>
    <w:rsid w:val="0098613D"/>
    <w:rsid w:val="009A63BB"/>
    <w:rsid w:val="009D3BB5"/>
    <w:rsid w:val="009D3FB0"/>
    <w:rsid w:val="009E37B9"/>
    <w:rsid w:val="00A0192D"/>
    <w:rsid w:val="00A64FFA"/>
    <w:rsid w:val="00A7695A"/>
    <w:rsid w:val="00A82E19"/>
    <w:rsid w:val="00AE3B90"/>
    <w:rsid w:val="00B05F28"/>
    <w:rsid w:val="00B14AFC"/>
    <w:rsid w:val="00B37801"/>
    <w:rsid w:val="00B511D6"/>
    <w:rsid w:val="00B85205"/>
    <w:rsid w:val="00B91FDA"/>
    <w:rsid w:val="00B97CB1"/>
    <w:rsid w:val="00BA0987"/>
    <w:rsid w:val="00BA3F0C"/>
    <w:rsid w:val="00BC7194"/>
    <w:rsid w:val="00BD59EF"/>
    <w:rsid w:val="00BF2845"/>
    <w:rsid w:val="00C60AD0"/>
    <w:rsid w:val="00C77817"/>
    <w:rsid w:val="00CC57F2"/>
    <w:rsid w:val="00CE3AC4"/>
    <w:rsid w:val="00CE7584"/>
    <w:rsid w:val="00D536CD"/>
    <w:rsid w:val="00D80B43"/>
    <w:rsid w:val="00D86A85"/>
    <w:rsid w:val="00DA3240"/>
    <w:rsid w:val="00DB092B"/>
    <w:rsid w:val="00DD1907"/>
    <w:rsid w:val="00E07F18"/>
    <w:rsid w:val="00E172EA"/>
    <w:rsid w:val="00E2729B"/>
    <w:rsid w:val="00E4222F"/>
    <w:rsid w:val="00E541D7"/>
    <w:rsid w:val="00E86A89"/>
    <w:rsid w:val="00E922A4"/>
    <w:rsid w:val="00E93C37"/>
    <w:rsid w:val="00EB2EDF"/>
    <w:rsid w:val="00EB41B9"/>
    <w:rsid w:val="00ED74E4"/>
    <w:rsid w:val="00EE2F31"/>
    <w:rsid w:val="00EF2822"/>
    <w:rsid w:val="00F12F8E"/>
    <w:rsid w:val="00F21F5D"/>
    <w:rsid w:val="00F22D0E"/>
    <w:rsid w:val="00F42EAD"/>
    <w:rsid w:val="00F70547"/>
    <w:rsid w:val="00F84533"/>
    <w:rsid w:val="00FA0357"/>
    <w:rsid w:val="00FE5EA1"/>
    <w:rsid w:val="00FF17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9E37B9"/>
    <w:pPr>
      <w:keepNext/>
      <w:spacing w:after="0" w:line="240" w:lineRule="auto"/>
      <w:jc w:val="both"/>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9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92D"/>
    <w:rPr>
      <w:rFonts w:ascii="Tahoma" w:hAnsi="Tahoma" w:cs="Tahoma"/>
      <w:sz w:val="16"/>
      <w:szCs w:val="16"/>
    </w:rPr>
  </w:style>
  <w:style w:type="paragraph" w:styleId="a5">
    <w:name w:val="header"/>
    <w:basedOn w:val="a"/>
    <w:link w:val="a6"/>
    <w:uiPriority w:val="99"/>
    <w:unhideWhenUsed/>
    <w:rsid w:val="005130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3039"/>
  </w:style>
  <w:style w:type="paragraph" w:styleId="a7">
    <w:name w:val="footer"/>
    <w:basedOn w:val="a"/>
    <w:link w:val="a8"/>
    <w:uiPriority w:val="99"/>
    <w:unhideWhenUsed/>
    <w:rsid w:val="005130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3039"/>
  </w:style>
  <w:style w:type="paragraph" w:styleId="a9">
    <w:name w:val="List Paragraph"/>
    <w:basedOn w:val="a"/>
    <w:uiPriority w:val="34"/>
    <w:qFormat/>
    <w:rsid w:val="00F21F5D"/>
    <w:pPr>
      <w:ind w:left="720"/>
      <w:contextualSpacing/>
    </w:pPr>
  </w:style>
  <w:style w:type="character" w:customStyle="1" w:styleId="40">
    <w:name w:val="Заголовок 4 Знак"/>
    <w:basedOn w:val="a0"/>
    <w:link w:val="4"/>
    <w:rsid w:val="009E37B9"/>
    <w:rPr>
      <w:rFonts w:ascii="Times New Roman" w:eastAsia="Times New Roman" w:hAnsi="Times New Roman" w:cs="Times New Roman"/>
      <w:b/>
      <w:sz w:val="28"/>
      <w:szCs w:val="20"/>
      <w:lang w:eastAsia="ru-RU"/>
    </w:rPr>
  </w:style>
  <w:style w:type="paragraph" w:styleId="aa">
    <w:name w:val="Body Text"/>
    <w:basedOn w:val="a"/>
    <w:link w:val="ab"/>
    <w:rsid w:val="009E37B9"/>
    <w:pPr>
      <w:spacing w:after="0" w:line="240" w:lineRule="auto"/>
    </w:pPr>
    <w:rPr>
      <w:rFonts w:ascii="Times New Roman" w:eastAsia="Times New Roman" w:hAnsi="Times New Roman" w:cs="Times New Roman"/>
      <w:b/>
      <w:sz w:val="24"/>
      <w:szCs w:val="20"/>
      <w:lang w:val="x-none" w:eastAsia="x-none"/>
    </w:rPr>
  </w:style>
  <w:style w:type="character" w:customStyle="1" w:styleId="ab">
    <w:name w:val="Основной текст Знак"/>
    <w:basedOn w:val="a0"/>
    <w:link w:val="aa"/>
    <w:rsid w:val="009E37B9"/>
    <w:rPr>
      <w:rFonts w:ascii="Times New Roman" w:eastAsia="Times New Roman" w:hAnsi="Times New Roman" w:cs="Times New Roman"/>
      <w:b/>
      <w:sz w:val="24"/>
      <w:szCs w:val="20"/>
      <w:lang w:val="x-none" w:eastAsia="x-none"/>
    </w:rPr>
  </w:style>
  <w:style w:type="paragraph" w:styleId="2">
    <w:name w:val="Body Text 2"/>
    <w:basedOn w:val="a"/>
    <w:link w:val="20"/>
    <w:rsid w:val="009E37B9"/>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9E37B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9E37B9"/>
    <w:pPr>
      <w:keepNext/>
      <w:spacing w:after="0" w:line="240" w:lineRule="auto"/>
      <w:jc w:val="both"/>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9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92D"/>
    <w:rPr>
      <w:rFonts w:ascii="Tahoma" w:hAnsi="Tahoma" w:cs="Tahoma"/>
      <w:sz w:val="16"/>
      <w:szCs w:val="16"/>
    </w:rPr>
  </w:style>
  <w:style w:type="paragraph" w:styleId="a5">
    <w:name w:val="header"/>
    <w:basedOn w:val="a"/>
    <w:link w:val="a6"/>
    <w:uiPriority w:val="99"/>
    <w:unhideWhenUsed/>
    <w:rsid w:val="005130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3039"/>
  </w:style>
  <w:style w:type="paragraph" w:styleId="a7">
    <w:name w:val="footer"/>
    <w:basedOn w:val="a"/>
    <w:link w:val="a8"/>
    <w:uiPriority w:val="99"/>
    <w:unhideWhenUsed/>
    <w:rsid w:val="005130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3039"/>
  </w:style>
  <w:style w:type="paragraph" w:styleId="a9">
    <w:name w:val="List Paragraph"/>
    <w:basedOn w:val="a"/>
    <w:uiPriority w:val="34"/>
    <w:qFormat/>
    <w:rsid w:val="00F21F5D"/>
    <w:pPr>
      <w:ind w:left="720"/>
      <w:contextualSpacing/>
    </w:pPr>
  </w:style>
  <w:style w:type="character" w:customStyle="1" w:styleId="40">
    <w:name w:val="Заголовок 4 Знак"/>
    <w:basedOn w:val="a0"/>
    <w:link w:val="4"/>
    <w:rsid w:val="009E37B9"/>
    <w:rPr>
      <w:rFonts w:ascii="Times New Roman" w:eastAsia="Times New Roman" w:hAnsi="Times New Roman" w:cs="Times New Roman"/>
      <w:b/>
      <w:sz w:val="28"/>
      <w:szCs w:val="20"/>
      <w:lang w:eastAsia="ru-RU"/>
    </w:rPr>
  </w:style>
  <w:style w:type="paragraph" w:styleId="aa">
    <w:name w:val="Body Text"/>
    <w:basedOn w:val="a"/>
    <w:link w:val="ab"/>
    <w:rsid w:val="009E37B9"/>
    <w:pPr>
      <w:spacing w:after="0" w:line="240" w:lineRule="auto"/>
    </w:pPr>
    <w:rPr>
      <w:rFonts w:ascii="Times New Roman" w:eastAsia="Times New Roman" w:hAnsi="Times New Roman" w:cs="Times New Roman"/>
      <w:b/>
      <w:sz w:val="24"/>
      <w:szCs w:val="20"/>
      <w:lang w:val="x-none" w:eastAsia="x-none"/>
    </w:rPr>
  </w:style>
  <w:style w:type="character" w:customStyle="1" w:styleId="ab">
    <w:name w:val="Основной текст Знак"/>
    <w:basedOn w:val="a0"/>
    <w:link w:val="aa"/>
    <w:rsid w:val="009E37B9"/>
    <w:rPr>
      <w:rFonts w:ascii="Times New Roman" w:eastAsia="Times New Roman" w:hAnsi="Times New Roman" w:cs="Times New Roman"/>
      <w:b/>
      <w:sz w:val="24"/>
      <w:szCs w:val="20"/>
      <w:lang w:val="x-none" w:eastAsia="x-none"/>
    </w:rPr>
  </w:style>
  <w:style w:type="paragraph" w:styleId="2">
    <w:name w:val="Body Text 2"/>
    <w:basedOn w:val="a"/>
    <w:link w:val="20"/>
    <w:rsid w:val="009E37B9"/>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9E37B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3E4F-ADCD-48FD-8636-07D24C0B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5100</Words>
  <Characters>29075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Пользователь</cp:lastModifiedBy>
  <cp:revision>2</cp:revision>
  <cp:lastPrinted>2023-03-29T09:53:00Z</cp:lastPrinted>
  <dcterms:created xsi:type="dcterms:W3CDTF">2023-03-31T11:32:00Z</dcterms:created>
  <dcterms:modified xsi:type="dcterms:W3CDTF">2023-03-31T11:32:00Z</dcterms:modified>
</cp:coreProperties>
</file>