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71" w:rsidRPr="00DD17E4" w:rsidRDefault="00AB5B1A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Борковского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C07DD0">
        <w:rPr>
          <w:rFonts w:ascii="Times New Roman" w:hAnsi="Times New Roman" w:cs="Times New Roman"/>
          <w:b/>
          <w:sz w:val="28"/>
          <w:szCs w:val="28"/>
        </w:rPr>
        <w:t>2</w:t>
      </w:r>
      <w:r w:rsidR="0001113E">
        <w:rPr>
          <w:rFonts w:ascii="Times New Roman" w:hAnsi="Times New Roman" w:cs="Times New Roman"/>
          <w:b/>
          <w:sz w:val="28"/>
          <w:szCs w:val="28"/>
        </w:rPr>
        <w:t>1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B5B1A">
        <w:rPr>
          <w:rFonts w:ascii="Times New Roman" w:hAnsi="Times New Roman" w:cs="Times New Roman"/>
          <w:sz w:val="24"/>
          <w:szCs w:val="24"/>
        </w:rPr>
        <w:t xml:space="preserve"> (</w:t>
      </w:r>
      <w:r w:rsidR="00AB5B1A" w:rsidRPr="002073A7">
        <w:rPr>
          <w:rFonts w:ascii="Times New Roman" w:hAnsi="Times New Roman" w:cs="Times New Roman"/>
          <w:sz w:val="24"/>
          <w:szCs w:val="24"/>
        </w:rPr>
        <w:t>куратор налоговых расходов</w:t>
      </w:r>
      <w:r w:rsidR="00AB5B1A">
        <w:rPr>
          <w:rFonts w:ascii="Times New Roman" w:hAnsi="Times New Roman" w:cs="Times New Roman"/>
          <w:sz w:val="24"/>
          <w:szCs w:val="24"/>
        </w:rPr>
        <w:t xml:space="preserve"> – Романовская Н.В.</w:t>
      </w:r>
      <w:r w:rsidR="0030428C" w:rsidRPr="002073A7"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709"/>
        <w:gridCol w:w="2126"/>
        <w:gridCol w:w="2694"/>
        <w:gridCol w:w="2126"/>
        <w:gridCol w:w="2126"/>
        <w:gridCol w:w="284"/>
        <w:gridCol w:w="2268"/>
      </w:tblGrid>
      <w:tr w:rsidR="00AB5B1A" w:rsidRPr="00EA46F4" w:rsidTr="00EA46F4">
        <w:tc>
          <w:tcPr>
            <w:tcW w:w="567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330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9" w:type="dxa"/>
          </w:tcPr>
          <w:p w:rsidR="00AB5B1A" w:rsidRPr="00EA46F4" w:rsidRDefault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624" w:type="dxa"/>
            <w:gridSpan w:val="6"/>
          </w:tcPr>
          <w:p w:rsidR="00AB5B1A" w:rsidRPr="00EA46F4" w:rsidRDefault="00AB5B1A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2545F3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694" w:type="dxa"/>
          </w:tcPr>
          <w:p w:rsidR="003E333F" w:rsidRPr="0086092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6" w:type="dxa"/>
          </w:tcPr>
          <w:p w:rsidR="003E333F" w:rsidRPr="00D01743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Ветераны и инвалиды ВОВ</w:t>
            </w:r>
          </w:p>
        </w:tc>
        <w:tc>
          <w:tcPr>
            <w:tcW w:w="2410" w:type="dxa"/>
            <w:gridSpan w:val="2"/>
          </w:tcPr>
          <w:p w:rsidR="003E333F" w:rsidRPr="00F174E6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2268" w:type="dxa"/>
          </w:tcPr>
          <w:p w:rsidR="003E333F" w:rsidRPr="004876B1" w:rsidRDefault="003E333F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9" w:type="dxa"/>
          </w:tcPr>
          <w:p w:rsidR="003E333F" w:rsidRPr="00C513A9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694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410" w:type="dxa"/>
            <w:gridSpan w:val="2"/>
          </w:tcPr>
          <w:p w:rsidR="003E333F" w:rsidRDefault="003E333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268" w:type="dxa"/>
          </w:tcPr>
          <w:p w:rsidR="003E333F" w:rsidRPr="00756706" w:rsidRDefault="003E333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gridSpan w:val="2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3E333F" w:rsidRPr="00EA46F4" w:rsidRDefault="003E33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 Оценка целесообразности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Наименование муниципальной программы и (или) цели социально-экономической политики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Постановление Администрации №41 от 09.11.2018</w:t>
            </w:r>
          </w:p>
          <w:p w:rsidR="003E333F" w:rsidRPr="00EA46F4" w:rsidRDefault="003E333F" w:rsidP="0021348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экономического развития 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 xml:space="preserve">б утверждении прогноза социально-экономического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Борковского сельского поселения. Повышение бюджетной устойчивости, эффективности бюджетных расходов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Создание условий для инвестиционной деятельности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Постановление Администрации №41 от 09.11.2018</w:t>
            </w:r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 xml:space="preserve"> О</w:t>
            </w:r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б утверждении прогноза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 xml:space="preserve">экономического развития </w:t>
            </w:r>
          </w:p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Борковского сельского поселения. Повышение качества и уровня жизни населения, создание условий для инвестиционной деятельности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 не востребована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410" w:type="dxa"/>
            <w:gridSpan w:val="2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268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 Оценка результативности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Обеспечение социальной поддержки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населения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Оптимизация бюджетных потоков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Поддержка  субъектов малого и среднего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предпринимательства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2.2.</w:t>
            </w:r>
          </w:p>
        </w:tc>
        <w:tc>
          <w:tcPr>
            <w:tcW w:w="2330" w:type="dxa"/>
          </w:tcPr>
          <w:p w:rsidR="003E333F" w:rsidRPr="00EA46F4" w:rsidRDefault="003E333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9" w:type="dxa"/>
          </w:tcPr>
          <w:p w:rsidR="003E333F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spellEnd"/>
            <w:proofErr w:type="gramEnd"/>
          </w:p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0,4 </w:t>
            </w:r>
          </w:p>
        </w:tc>
        <w:tc>
          <w:tcPr>
            <w:tcW w:w="2694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126" w:type="dxa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0,0 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2.5.</w:t>
            </w:r>
          </w:p>
        </w:tc>
        <w:tc>
          <w:tcPr>
            <w:tcW w:w="2330" w:type="dxa"/>
          </w:tcPr>
          <w:p w:rsidR="003E333F" w:rsidRPr="00EA46F4" w:rsidRDefault="003E333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694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3E333F" w:rsidRPr="00EA46F4" w:rsidRDefault="003E333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552" w:type="dxa"/>
            <w:gridSpan w:val="2"/>
          </w:tcPr>
          <w:p w:rsidR="003E333F" w:rsidRPr="00EA46F4" w:rsidRDefault="003E333F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3E333F" w:rsidRPr="00C513A9" w:rsidTr="00EA46F4">
        <w:tc>
          <w:tcPr>
            <w:tcW w:w="15230" w:type="dxa"/>
            <w:gridSpan w:val="9"/>
          </w:tcPr>
          <w:p w:rsidR="003E333F" w:rsidRPr="00EA46F4" w:rsidRDefault="003E333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 Итоги оценки эффективности налогового расхода</w:t>
            </w:r>
          </w:p>
        </w:tc>
      </w:tr>
      <w:tr w:rsidR="003E333F" w:rsidRPr="00C513A9" w:rsidTr="00EA46F4">
        <w:tc>
          <w:tcPr>
            <w:tcW w:w="567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330" w:type="dxa"/>
          </w:tcPr>
          <w:p w:rsidR="003E333F" w:rsidRPr="00EA46F4" w:rsidRDefault="003E333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9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2694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52" w:type="dxa"/>
            <w:gridSpan w:val="2"/>
          </w:tcPr>
          <w:p w:rsidR="003E333F" w:rsidRPr="00EA46F4" w:rsidRDefault="003E33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3E333F">
      <w:pgSz w:w="16838" w:h="11906" w:orient="landscape"/>
      <w:pgMar w:top="56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1113E"/>
    <w:rsid w:val="0004769D"/>
    <w:rsid w:val="000A0E7C"/>
    <w:rsid w:val="000A6835"/>
    <w:rsid w:val="000B162B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9696E"/>
    <w:rsid w:val="002A343F"/>
    <w:rsid w:val="002A789F"/>
    <w:rsid w:val="002C27E1"/>
    <w:rsid w:val="0030428C"/>
    <w:rsid w:val="00310154"/>
    <w:rsid w:val="00325F44"/>
    <w:rsid w:val="00326141"/>
    <w:rsid w:val="00336297"/>
    <w:rsid w:val="00343F99"/>
    <w:rsid w:val="00351CBA"/>
    <w:rsid w:val="0037022C"/>
    <w:rsid w:val="00390AE2"/>
    <w:rsid w:val="003A630A"/>
    <w:rsid w:val="003B319A"/>
    <w:rsid w:val="003E333F"/>
    <w:rsid w:val="003F1464"/>
    <w:rsid w:val="003F26E5"/>
    <w:rsid w:val="00405A1B"/>
    <w:rsid w:val="00431E1C"/>
    <w:rsid w:val="00460B58"/>
    <w:rsid w:val="00472D5D"/>
    <w:rsid w:val="004876B1"/>
    <w:rsid w:val="00492404"/>
    <w:rsid w:val="004D7C32"/>
    <w:rsid w:val="00501FE1"/>
    <w:rsid w:val="00515841"/>
    <w:rsid w:val="00524A64"/>
    <w:rsid w:val="0054264D"/>
    <w:rsid w:val="00547888"/>
    <w:rsid w:val="00572907"/>
    <w:rsid w:val="0059571F"/>
    <w:rsid w:val="00597E61"/>
    <w:rsid w:val="005D3F90"/>
    <w:rsid w:val="005F23FF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78E2"/>
    <w:rsid w:val="00730E59"/>
    <w:rsid w:val="0073208D"/>
    <w:rsid w:val="00766BB4"/>
    <w:rsid w:val="007B0EBA"/>
    <w:rsid w:val="007C0E3F"/>
    <w:rsid w:val="007C1623"/>
    <w:rsid w:val="007C2087"/>
    <w:rsid w:val="007F0440"/>
    <w:rsid w:val="00802F37"/>
    <w:rsid w:val="008054F8"/>
    <w:rsid w:val="008250DD"/>
    <w:rsid w:val="00826303"/>
    <w:rsid w:val="00855F59"/>
    <w:rsid w:val="00860921"/>
    <w:rsid w:val="00895245"/>
    <w:rsid w:val="008B14CB"/>
    <w:rsid w:val="008C2FF4"/>
    <w:rsid w:val="008F0691"/>
    <w:rsid w:val="009071B3"/>
    <w:rsid w:val="00911C06"/>
    <w:rsid w:val="00926DD8"/>
    <w:rsid w:val="00932E78"/>
    <w:rsid w:val="00935D4B"/>
    <w:rsid w:val="00941CEB"/>
    <w:rsid w:val="00980FD1"/>
    <w:rsid w:val="00983FF9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77A82"/>
    <w:rsid w:val="00A8192B"/>
    <w:rsid w:val="00AA1D30"/>
    <w:rsid w:val="00AB5B1A"/>
    <w:rsid w:val="00AF51C4"/>
    <w:rsid w:val="00B251DE"/>
    <w:rsid w:val="00B447F7"/>
    <w:rsid w:val="00B46458"/>
    <w:rsid w:val="00B550E3"/>
    <w:rsid w:val="00B62197"/>
    <w:rsid w:val="00B70DBB"/>
    <w:rsid w:val="00B87CC8"/>
    <w:rsid w:val="00BD1E15"/>
    <w:rsid w:val="00BD31A0"/>
    <w:rsid w:val="00BE571D"/>
    <w:rsid w:val="00C07DD0"/>
    <w:rsid w:val="00C41CD3"/>
    <w:rsid w:val="00C513A9"/>
    <w:rsid w:val="00C53CC7"/>
    <w:rsid w:val="00C74039"/>
    <w:rsid w:val="00C804AC"/>
    <w:rsid w:val="00CA38E0"/>
    <w:rsid w:val="00CA64CD"/>
    <w:rsid w:val="00CB6DFC"/>
    <w:rsid w:val="00CC0711"/>
    <w:rsid w:val="00CC0CDF"/>
    <w:rsid w:val="00CD0F28"/>
    <w:rsid w:val="00D01743"/>
    <w:rsid w:val="00D06A8B"/>
    <w:rsid w:val="00D23FD0"/>
    <w:rsid w:val="00D33322"/>
    <w:rsid w:val="00DA396B"/>
    <w:rsid w:val="00DA51ED"/>
    <w:rsid w:val="00DB4660"/>
    <w:rsid w:val="00DC452B"/>
    <w:rsid w:val="00DD17E4"/>
    <w:rsid w:val="00E04D60"/>
    <w:rsid w:val="00E76FF0"/>
    <w:rsid w:val="00E7713E"/>
    <w:rsid w:val="00E82429"/>
    <w:rsid w:val="00E8428A"/>
    <w:rsid w:val="00E92572"/>
    <w:rsid w:val="00E96C6F"/>
    <w:rsid w:val="00EA46F4"/>
    <w:rsid w:val="00EB3E3A"/>
    <w:rsid w:val="00EC269F"/>
    <w:rsid w:val="00EC4AAE"/>
    <w:rsid w:val="00ED65AF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BFB3-3AEE-4AF9-8B1A-C59D3ED3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2020-05-19T07:15:00Z</cp:lastPrinted>
  <dcterms:created xsi:type="dcterms:W3CDTF">2022-03-11T11:24:00Z</dcterms:created>
  <dcterms:modified xsi:type="dcterms:W3CDTF">2022-03-11T11:24:00Z</dcterms:modified>
</cp:coreProperties>
</file>