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5D1B10" w:rsidRPr="00145BB6" w:rsidRDefault="002B5548" w:rsidP="005D1B10">
      <w:pPr>
        <w:pStyle w:val="Con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01.12.2022  </w:t>
      </w:r>
      <w:r w:rsidR="006836B7">
        <w:rPr>
          <w:rFonts w:ascii="Times New Roman" w:hAnsi="Times New Roman" w:cs="Times New Roman"/>
          <w:sz w:val="26"/>
          <w:szCs w:val="26"/>
        </w:rPr>
        <w:t>№</w:t>
      </w:r>
      <w:r w:rsidR="00145B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24</w:t>
      </w:r>
      <w:bookmarkStart w:id="0" w:name="_GoBack"/>
      <w:bookmarkEnd w:id="0"/>
    </w:p>
    <w:p w:rsidR="00BE37B5" w:rsidRPr="001E7412" w:rsidRDefault="00BE37B5" w:rsidP="00E429AA">
      <w:pPr>
        <w:tabs>
          <w:tab w:val="left" w:pos="5103"/>
        </w:tabs>
        <w:ind w:right="5695"/>
        <w:jc w:val="both"/>
        <w:rPr>
          <w:sz w:val="26"/>
          <w:szCs w:val="26"/>
        </w:rPr>
      </w:pPr>
    </w:p>
    <w:p w:rsidR="00D62833" w:rsidRDefault="00E429AA" w:rsidP="00D91AD1">
      <w:pPr>
        <w:tabs>
          <w:tab w:val="left" w:pos="4820"/>
        </w:tabs>
        <w:ind w:right="5385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О </w:t>
      </w:r>
      <w:r w:rsidR="00D91AD1">
        <w:rPr>
          <w:sz w:val="26"/>
          <w:szCs w:val="26"/>
        </w:rPr>
        <w:t>проведении инвентаризации</w:t>
      </w:r>
    </w:p>
    <w:p w:rsidR="00E10EBB" w:rsidRDefault="00E10EBB" w:rsidP="00D91AD1">
      <w:pPr>
        <w:jc w:val="both"/>
        <w:rPr>
          <w:sz w:val="26"/>
          <w:szCs w:val="26"/>
        </w:rPr>
      </w:pPr>
    </w:p>
    <w:p w:rsidR="000E2990" w:rsidRDefault="000E2990" w:rsidP="00D91AD1">
      <w:pPr>
        <w:jc w:val="both"/>
        <w:rPr>
          <w:sz w:val="26"/>
          <w:szCs w:val="26"/>
        </w:rPr>
      </w:pPr>
    </w:p>
    <w:p w:rsidR="00D91AD1" w:rsidRDefault="00D91AD1" w:rsidP="00D91A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проведения инвентари</w:t>
      </w:r>
      <w:r w:rsidR="005B4326">
        <w:rPr>
          <w:sz w:val="26"/>
          <w:szCs w:val="26"/>
        </w:rPr>
        <w:t>зации по состоянию на 01.12.2022</w:t>
      </w:r>
      <w:r w:rsidR="004716C1">
        <w:rPr>
          <w:sz w:val="26"/>
          <w:szCs w:val="26"/>
        </w:rPr>
        <w:t xml:space="preserve"> г. </w:t>
      </w:r>
      <w:r w:rsidR="0073654C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комиссию в составе:</w:t>
      </w:r>
    </w:p>
    <w:p w:rsidR="00D91AD1" w:rsidRDefault="00D91AD1" w:rsidP="00D91A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 Аникеенко Т.Д., начальник казначейского отдела Финансового управления.</w:t>
      </w:r>
    </w:p>
    <w:p w:rsidR="00D91AD1" w:rsidRDefault="00D91AD1" w:rsidP="00D91A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Члены: Хромых О.Г., начальник отдела учета и отчетности;</w:t>
      </w:r>
    </w:p>
    <w:p w:rsidR="00D91AD1" w:rsidRDefault="00D91AD1" w:rsidP="00D91A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Набатова С.В., ведущий специалист бюджетного отдела;</w:t>
      </w:r>
    </w:p>
    <w:p w:rsidR="00D91AD1" w:rsidRDefault="00D91AD1" w:rsidP="00D91A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Варенникова Е.В., начальник отдела доходов, кадрового и организационного                     обеспечения;</w:t>
      </w:r>
    </w:p>
    <w:p w:rsidR="00D91AD1" w:rsidRDefault="00D91AD1" w:rsidP="00D91A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Новикова О.Н., начальник бюджетного отдела.</w:t>
      </w:r>
    </w:p>
    <w:p w:rsidR="00D91AD1" w:rsidRDefault="00D91AD1" w:rsidP="00D91A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Инвентаризации подлежат: нефинансовые акты (основные средства, материальные запасы), находящиеся на балансе и числящиеся на </w:t>
      </w:r>
      <w:proofErr w:type="spellStart"/>
      <w:r>
        <w:rPr>
          <w:sz w:val="26"/>
          <w:szCs w:val="26"/>
        </w:rPr>
        <w:t>забалансовых</w:t>
      </w:r>
      <w:proofErr w:type="spellEnd"/>
      <w:r>
        <w:rPr>
          <w:sz w:val="26"/>
          <w:szCs w:val="26"/>
        </w:rPr>
        <w:t xml:space="preserve"> счетах бюджетного учета; имущество, полученное в пользование; нематериальные активы; денежные средства; расчеты с поставщиками и подрядчиками.</w:t>
      </w:r>
    </w:p>
    <w:p w:rsidR="00D91AD1" w:rsidRDefault="00D91AD1" w:rsidP="00D91A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инвентаризации приступить – 01 декабря 2022 г.</w:t>
      </w:r>
    </w:p>
    <w:p w:rsidR="00D91AD1" w:rsidRDefault="00D91AD1" w:rsidP="00D91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окончить – 05 декабря 2022 г.</w:t>
      </w:r>
    </w:p>
    <w:p w:rsidR="00D91AD1" w:rsidRDefault="00D91AD1" w:rsidP="00D91A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Причина инвентаризации: перед составлением </w:t>
      </w:r>
      <w:r w:rsidR="000E2990">
        <w:rPr>
          <w:sz w:val="26"/>
          <w:szCs w:val="26"/>
        </w:rPr>
        <w:t>годовой бухгалтерской отчетности.</w:t>
      </w:r>
    </w:p>
    <w:p w:rsidR="000E2990" w:rsidRDefault="000E2990" w:rsidP="00D91AD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составленные по результатам инвентаризации, предоставить в отдел учета и отчетности не позднее 05 декабря 2022 года.</w:t>
      </w:r>
    </w:p>
    <w:p w:rsidR="000E2990" w:rsidRDefault="000E2990" w:rsidP="00D91AD1">
      <w:pPr>
        <w:jc w:val="both"/>
        <w:rPr>
          <w:sz w:val="26"/>
          <w:szCs w:val="26"/>
        </w:rPr>
      </w:pPr>
    </w:p>
    <w:p w:rsidR="00D91AD1" w:rsidRPr="001E7412" w:rsidRDefault="00D91AD1" w:rsidP="00D91AD1">
      <w:pPr>
        <w:ind w:firstLine="708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54" w:rsidRDefault="00155654" w:rsidP="004B5234">
      <w:r>
        <w:separator/>
      </w:r>
    </w:p>
  </w:endnote>
  <w:endnote w:type="continuationSeparator" w:id="0">
    <w:p w:rsidR="00155654" w:rsidRDefault="00155654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54" w:rsidRDefault="00155654" w:rsidP="004B5234">
      <w:r>
        <w:separator/>
      </w:r>
    </w:p>
  </w:footnote>
  <w:footnote w:type="continuationSeparator" w:id="0">
    <w:p w:rsidR="00155654" w:rsidRDefault="00155654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D1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E2990"/>
    <w:rsid w:val="000F3EDE"/>
    <w:rsid w:val="000F6497"/>
    <w:rsid w:val="001171BD"/>
    <w:rsid w:val="00130E88"/>
    <w:rsid w:val="0014105E"/>
    <w:rsid w:val="00145BB6"/>
    <w:rsid w:val="00150A3E"/>
    <w:rsid w:val="00154AC4"/>
    <w:rsid w:val="00155654"/>
    <w:rsid w:val="00156A07"/>
    <w:rsid w:val="00161342"/>
    <w:rsid w:val="001621E0"/>
    <w:rsid w:val="00184778"/>
    <w:rsid w:val="00192793"/>
    <w:rsid w:val="0019753D"/>
    <w:rsid w:val="001B786F"/>
    <w:rsid w:val="001C406E"/>
    <w:rsid w:val="001E7412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B5548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30F9"/>
    <w:rsid w:val="00414392"/>
    <w:rsid w:val="004420B9"/>
    <w:rsid w:val="004474F2"/>
    <w:rsid w:val="004716C1"/>
    <w:rsid w:val="004769BD"/>
    <w:rsid w:val="004A26C0"/>
    <w:rsid w:val="004A631E"/>
    <w:rsid w:val="004B5234"/>
    <w:rsid w:val="004C76C3"/>
    <w:rsid w:val="004D35A7"/>
    <w:rsid w:val="004E2518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4326"/>
    <w:rsid w:val="005B687E"/>
    <w:rsid w:val="005C393E"/>
    <w:rsid w:val="005D1B10"/>
    <w:rsid w:val="005F08AF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3654C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D279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6E11"/>
    <w:rsid w:val="00CC7BE4"/>
    <w:rsid w:val="00CF208E"/>
    <w:rsid w:val="00CF7BC1"/>
    <w:rsid w:val="00D24310"/>
    <w:rsid w:val="00D24FFB"/>
    <w:rsid w:val="00D4131C"/>
    <w:rsid w:val="00D62833"/>
    <w:rsid w:val="00D76DD4"/>
    <w:rsid w:val="00D81B4B"/>
    <w:rsid w:val="00D8739A"/>
    <w:rsid w:val="00D91AD1"/>
    <w:rsid w:val="00D960FD"/>
    <w:rsid w:val="00DB5760"/>
    <w:rsid w:val="00DD63DB"/>
    <w:rsid w:val="00DF38FF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307A1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BBD9-7E6B-4724-B3D5-7F1782D7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2022-02-28T06:52:00Z</cp:lastPrinted>
  <dcterms:created xsi:type="dcterms:W3CDTF">2022-12-15T08:56:00Z</dcterms:created>
  <dcterms:modified xsi:type="dcterms:W3CDTF">2022-12-15T08:56:00Z</dcterms:modified>
</cp:coreProperties>
</file>