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75" w:rsidRDefault="00017575" w:rsidP="0001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</w:t>
      </w:r>
      <w:r w:rsidR="00880333">
        <w:rPr>
          <w:rFonts w:ascii="Times New Roman" w:hAnsi="Times New Roman" w:cs="Times New Roman"/>
          <w:sz w:val="28"/>
          <w:szCs w:val="28"/>
        </w:rPr>
        <w:t>ках муниципальных программ  за 6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54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2126"/>
        <w:gridCol w:w="1276"/>
        <w:gridCol w:w="4330"/>
      </w:tblGrid>
      <w:tr w:rsidR="00017575" w:rsidTr="0001757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на весь период реализации,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75" w:rsidTr="00017575">
        <w:trPr>
          <w:trHeight w:val="6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9A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22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2144268,9</w:t>
            </w:r>
            <w:r w:rsidR="0088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22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047844" w:rsidRPr="00047844">
              <w:rPr>
                <w:rFonts w:ascii="Times New Roman" w:hAnsi="Times New Roman" w:cs="Times New Roman"/>
                <w:sz w:val="24"/>
                <w:szCs w:val="24"/>
              </w:rPr>
              <w:t xml:space="preserve">242057,7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учреждениями"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муниципальный бюджет – </w:t>
            </w:r>
          </w:p>
          <w:p w:rsidR="00017575" w:rsidRDefault="00225448" w:rsidP="008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77059,8</w:t>
            </w:r>
            <w:r w:rsidR="0029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47844" w:rsidP="0004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80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бот) муниципальными бюджетными общеобразовательными учреждениями"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бюджетными учреждениями дополнительного образования детей"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"Поддержка творческих коллективов и талантливых детей"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деятельности муниципальных учреждений"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"Укрепление системы оздоровления и отдыха детей, проживающих на территории муниципального образования"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"Информационное обеспечение мероприятий по молодежной политике"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"Поддержка различных категорий молодежи"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"Пропаганда здорового образа жизни и профилактика асоциальных явлений в молодежной среде"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"Укрепление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для реализации программных мероприятий"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организационных условий для реализации муниципальной программы"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Выплата пособий, вознаграждений и другие расходы социального характера"</w:t>
            </w:r>
          </w:p>
        </w:tc>
      </w:tr>
    </w:tbl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DE5D11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7575">
        <w:rPr>
          <w:rFonts w:ascii="Times New Roman" w:hAnsi="Times New Roman" w:cs="Times New Roman"/>
          <w:sz w:val="24"/>
          <w:szCs w:val="24"/>
        </w:rPr>
        <w:t xml:space="preserve">ачальник Отдела по образованию              </w:t>
      </w:r>
      <w:r w:rsidR="002909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75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02B35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Шемелина</w:t>
      </w:r>
    </w:p>
    <w:p w:rsidR="00017575" w:rsidRDefault="00017575" w:rsidP="00017575">
      <w:pPr>
        <w:rPr>
          <w:rFonts w:ascii="Times New Roman" w:hAnsi="Times New Roman" w:cs="Times New Roman"/>
        </w:rPr>
      </w:pPr>
    </w:p>
    <w:p w:rsidR="009D6D39" w:rsidRDefault="009D6D39"/>
    <w:sectPr w:rsidR="009D6D39" w:rsidSect="0001757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5"/>
    <w:rsid w:val="00017575"/>
    <w:rsid w:val="00047844"/>
    <w:rsid w:val="00225448"/>
    <w:rsid w:val="00290972"/>
    <w:rsid w:val="002C73CB"/>
    <w:rsid w:val="00311ABF"/>
    <w:rsid w:val="005A6BFE"/>
    <w:rsid w:val="00691AED"/>
    <w:rsid w:val="006F241F"/>
    <w:rsid w:val="00771B12"/>
    <w:rsid w:val="00880333"/>
    <w:rsid w:val="009A72D8"/>
    <w:rsid w:val="009D6D39"/>
    <w:rsid w:val="00AC02F8"/>
    <w:rsid w:val="00B02B35"/>
    <w:rsid w:val="00B30450"/>
    <w:rsid w:val="00DE5D11"/>
    <w:rsid w:val="00E851BA"/>
    <w:rsid w:val="00E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2019-04-18T06:42:00Z</cp:lastPrinted>
  <dcterms:created xsi:type="dcterms:W3CDTF">2017-07-14T05:20:00Z</dcterms:created>
  <dcterms:modified xsi:type="dcterms:W3CDTF">2021-09-01T13:21:00Z</dcterms:modified>
</cp:coreProperties>
</file>