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bookmarkEnd w:id="1"/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53B4"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="00EE280A" w:rsidRPr="00EE280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EE280A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</w:t>
      </w:r>
      <w:r w:rsidR="00EE280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EE280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202DC2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026D4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E280A">
        <w:rPr>
          <w:rFonts w:ascii="Times New Roman" w:hAnsi="Times New Roman" w:cs="Times New Roman"/>
          <w:sz w:val="28"/>
          <w:szCs w:val="28"/>
        </w:rPr>
        <w:t xml:space="preserve"> (куратор налоговых расходов - </w:t>
      </w:r>
      <w:r w:rsidR="005F3872">
        <w:rPr>
          <w:rFonts w:ascii="Times New Roman" w:hAnsi="Times New Roman" w:cs="Times New Roman"/>
          <w:sz w:val="28"/>
          <w:szCs w:val="28"/>
        </w:rPr>
        <w:t xml:space="preserve">  </w:t>
      </w:r>
      <w:r w:rsidR="00327DB9">
        <w:rPr>
          <w:rFonts w:ascii="Times New Roman" w:hAnsi="Times New Roman" w:cs="Times New Roman"/>
          <w:sz w:val="28"/>
          <w:szCs w:val="28"/>
        </w:rPr>
        <w:t xml:space="preserve"> </w:t>
      </w:r>
      <w:r w:rsidR="005F3872">
        <w:rPr>
          <w:rFonts w:ascii="Times New Roman" w:hAnsi="Times New Roman" w:cs="Times New Roman"/>
          <w:sz w:val="28"/>
          <w:szCs w:val="28"/>
        </w:rPr>
        <w:t>Новикова Т.А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567"/>
        <w:gridCol w:w="1417"/>
        <w:gridCol w:w="1843"/>
        <w:gridCol w:w="1134"/>
        <w:gridCol w:w="1134"/>
        <w:gridCol w:w="1418"/>
        <w:gridCol w:w="1417"/>
        <w:gridCol w:w="3119"/>
      </w:tblGrid>
      <w:tr w:rsidR="00EE280A" w:rsidRPr="00C513A9" w:rsidTr="00D31EA2">
        <w:tc>
          <w:tcPr>
            <w:tcW w:w="567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7"/>
          </w:tcPr>
          <w:p w:rsidR="00EE280A" w:rsidRPr="00C513A9" w:rsidRDefault="00EE280A" w:rsidP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налоговым льготам</w:t>
            </w:r>
          </w:p>
        </w:tc>
      </w:tr>
      <w:tr w:rsidR="00834761" w:rsidRPr="00C513A9" w:rsidTr="00BC2196">
        <w:tc>
          <w:tcPr>
            <w:tcW w:w="567" w:type="dxa"/>
          </w:tcPr>
          <w:p w:rsidR="00834761" w:rsidRPr="00C513A9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34761" w:rsidRPr="002545F3" w:rsidRDefault="00834761" w:rsidP="00C11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567" w:type="dxa"/>
          </w:tcPr>
          <w:p w:rsidR="00834761" w:rsidRPr="00C513A9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761" w:rsidRPr="00D01743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843" w:type="dxa"/>
          </w:tcPr>
          <w:p w:rsidR="00834761" w:rsidRPr="00860921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заданием муниципальных услуг (выполнением работ)</w:t>
            </w:r>
          </w:p>
        </w:tc>
        <w:tc>
          <w:tcPr>
            <w:tcW w:w="1134" w:type="dxa"/>
          </w:tcPr>
          <w:p w:rsidR="00834761" w:rsidRPr="00D01743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и инвалиды ВОВ</w:t>
            </w:r>
          </w:p>
        </w:tc>
        <w:tc>
          <w:tcPr>
            <w:tcW w:w="1134" w:type="dxa"/>
          </w:tcPr>
          <w:p w:rsidR="00834761" w:rsidRPr="00F174E6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18" w:type="dxa"/>
          </w:tcPr>
          <w:p w:rsidR="00834761" w:rsidRPr="004876B1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  <w:tc>
          <w:tcPr>
            <w:tcW w:w="1417" w:type="dxa"/>
          </w:tcPr>
          <w:p w:rsidR="00834761" w:rsidRPr="00996F7F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 xml:space="preserve">Субъектам малого и среднего предпринимательства  за земельные участки, предоставляемые под строительство (кроме жилищного и дачного строительства), земельный налог уплачивается в размере 70 процентов от суммы исчисленного налога - на период строительства в течение 3-х лет с момента предоставления земельного участка в 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3119" w:type="dxa"/>
          </w:tcPr>
          <w:p w:rsidR="00834761" w:rsidRPr="00996F7F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унитарные предприятия жилищно-коммунального хозяйства за земельные участки, занятые жилф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ндом и объектами коммунального хозяйства</w:t>
            </w:r>
          </w:p>
        </w:tc>
      </w:tr>
      <w:tr w:rsidR="00834761" w:rsidRPr="00C513A9" w:rsidTr="007A352A">
        <w:tc>
          <w:tcPr>
            <w:tcW w:w="567" w:type="dxa"/>
          </w:tcPr>
          <w:p w:rsidR="00834761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34761" w:rsidRPr="00756706" w:rsidRDefault="00834761" w:rsidP="00C11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567" w:type="dxa"/>
          </w:tcPr>
          <w:p w:rsidR="00834761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834761" w:rsidRDefault="00834761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834761" w:rsidRDefault="00834761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834761" w:rsidRDefault="00834761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834761" w:rsidRPr="00026D44" w:rsidRDefault="00834761" w:rsidP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834761" w:rsidRDefault="00834761">
            <w:r w:rsidRPr="00EF2AD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119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D4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834761" w:rsidRPr="00C513A9" w:rsidTr="00EF33C1">
        <w:tc>
          <w:tcPr>
            <w:tcW w:w="56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14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9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26D44" w:rsidRPr="00C513A9" w:rsidTr="00D31EA2">
        <w:tc>
          <w:tcPr>
            <w:tcW w:w="15230" w:type="dxa"/>
            <w:gridSpan w:val="10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834761" w:rsidRPr="00C513A9" w:rsidTr="00B77666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бюджетной устойчивости эффективности бюджетных расходов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№ 653 от 21.11.2019 </w:t>
            </w:r>
            <w:proofErr w:type="spellStart"/>
            <w:r w:rsidRPr="00666D5E">
              <w:rPr>
                <w:rFonts w:ascii="Times New Roman" w:hAnsi="Times New Roman" w:cs="Times New Roman"/>
                <w:sz w:val="20"/>
              </w:rPr>
              <w:t>провышение</w:t>
            </w:r>
            <w:proofErr w:type="spellEnd"/>
            <w:r w:rsidRPr="00666D5E">
              <w:rPr>
                <w:rFonts w:ascii="Times New Roman" w:hAnsi="Times New Roman" w:cs="Times New Roman"/>
                <w:sz w:val="20"/>
              </w:rPr>
              <w:t xml:space="preserve"> бюджетной устойчивости, эффективности бюджетных расходов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418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417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21.11.2019. создание условий для стабильной работы экономики городского поселения, предоставление комплексной поддержки реальному сектору, включая малое и среднее предпринимательство</w:t>
            </w:r>
          </w:p>
        </w:tc>
        <w:tc>
          <w:tcPr>
            <w:tcW w:w="3119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</w:t>
            </w:r>
          </w:p>
        </w:tc>
      </w:tr>
      <w:tr w:rsidR="00834761" w:rsidRPr="00C513A9" w:rsidTr="00D503C9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34761" w:rsidRPr="00C513A9" w:rsidTr="000C6B1C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834761" w:rsidRPr="00C513A9" w:rsidTr="003B38D6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</w:tr>
      <w:tr w:rsidR="00834761" w:rsidRPr="00C513A9" w:rsidTr="00A77377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26D44" w:rsidRPr="00C513A9" w:rsidTr="00D31EA2">
        <w:tc>
          <w:tcPr>
            <w:tcW w:w="15230" w:type="dxa"/>
            <w:gridSpan w:val="10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834761" w:rsidRPr="00C513A9" w:rsidTr="00644003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34761" w:rsidRPr="00C513A9" w:rsidTr="000B62F5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666D5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666D5E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215,5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42,3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119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144,0</w:t>
            </w:r>
          </w:p>
        </w:tc>
      </w:tr>
      <w:tr w:rsidR="00834761" w:rsidRPr="00C513A9" w:rsidTr="00574BDB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614" w:type="dxa"/>
          </w:tcPr>
          <w:p w:rsidR="00834761" w:rsidRPr="00666D5E" w:rsidRDefault="0083476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</w:t>
            </w: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34761" w:rsidRPr="00C513A9" w:rsidTr="007F716E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614" w:type="dxa"/>
          </w:tcPr>
          <w:p w:rsidR="00834761" w:rsidRPr="00666D5E" w:rsidRDefault="0083476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34761" w:rsidRPr="00C513A9" w:rsidTr="009D7A44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614" w:type="dxa"/>
          </w:tcPr>
          <w:p w:rsidR="00834761" w:rsidRPr="00666D5E" w:rsidRDefault="0083476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34761" w:rsidRPr="00C513A9" w:rsidTr="000B4B74">
        <w:tc>
          <w:tcPr>
            <w:tcW w:w="567" w:type="dxa"/>
          </w:tcPr>
          <w:p w:rsidR="00834761" w:rsidRPr="00666D5E" w:rsidRDefault="0083476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26D44" w:rsidRPr="00C513A9" w:rsidTr="00D31EA2">
        <w:tc>
          <w:tcPr>
            <w:tcW w:w="15230" w:type="dxa"/>
            <w:gridSpan w:val="10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834761" w:rsidRPr="00C513A9" w:rsidTr="00162C58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Итоги и рекомендации по результатам оценки </w:t>
            </w: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эффективности налогового расхода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134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134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9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9A" w:rsidRDefault="004E339A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E339A" w:rsidSect="00026D4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12635"/>
    <w:rsid w:val="0002489A"/>
    <w:rsid w:val="00026D44"/>
    <w:rsid w:val="00036F78"/>
    <w:rsid w:val="0004769D"/>
    <w:rsid w:val="00093573"/>
    <w:rsid w:val="000A0E7C"/>
    <w:rsid w:val="000C0871"/>
    <w:rsid w:val="000C318F"/>
    <w:rsid w:val="000C6B10"/>
    <w:rsid w:val="000F30A8"/>
    <w:rsid w:val="000F691B"/>
    <w:rsid w:val="001056BC"/>
    <w:rsid w:val="00152DDC"/>
    <w:rsid w:val="001673A0"/>
    <w:rsid w:val="001D0C88"/>
    <w:rsid w:val="001D40EC"/>
    <w:rsid w:val="001E21A3"/>
    <w:rsid w:val="001E7147"/>
    <w:rsid w:val="002023B8"/>
    <w:rsid w:val="00202DC2"/>
    <w:rsid w:val="00210A71"/>
    <w:rsid w:val="00214967"/>
    <w:rsid w:val="00295336"/>
    <w:rsid w:val="002A343F"/>
    <w:rsid w:val="002A66B0"/>
    <w:rsid w:val="002A789F"/>
    <w:rsid w:val="002C27E1"/>
    <w:rsid w:val="0030428C"/>
    <w:rsid w:val="00310154"/>
    <w:rsid w:val="00327DB9"/>
    <w:rsid w:val="00336297"/>
    <w:rsid w:val="00343F99"/>
    <w:rsid w:val="00351CBA"/>
    <w:rsid w:val="0037022C"/>
    <w:rsid w:val="00390AE2"/>
    <w:rsid w:val="00393D94"/>
    <w:rsid w:val="003A630A"/>
    <w:rsid w:val="003B319A"/>
    <w:rsid w:val="003F0DA0"/>
    <w:rsid w:val="003F1464"/>
    <w:rsid w:val="003F26E5"/>
    <w:rsid w:val="00431E1C"/>
    <w:rsid w:val="004447D0"/>
    <w:rsid w:val="00472D5D"/>
    <w:rsid w:val="004876B1"/>
    <w:rsid w:val="0049576E"/>
    <w:rsid w:val="004C3864"/>
    <w:rsid w:val="004D7C32"/>
    <w:rsid w:val="004E10FE"/>
    <w:rsid w:val="004E339A"/>
    <w:rsid w:val="00515841"/>
    <w:rsid w:val="0054264D"/>
    <w:rsid w:val="00547888"/>
    <w:rsid w:val="00572907"/>
    <w:rsid w:val="005922C2"/>
    <w:rsid w:val="0059571F"/>
    <w:rsid w:val="00597E61"/>
    <w:rsid w:val="005B674D"/>
    <w:rsid w:val="005B69D7"/>
    <w:rsid w:val="005D3F90"/>
    <w:rsid w:val="005F3872"/>
    <w:rsid w:val="006006D9"/>
    <w:rsid w:val="00601D29"/>
    <w:rsid w:val="00604688"/>
    <w:rsid w:val="00610741"/>
    <w:rsid w:val="006453B4"/>
    <w:rsid w:val="006616E0"/>
    <w:rsid w:val="00666D5E"/>
    <w:rsid w:val="00684134"/>
    <w:rsid w:val="006A1725"/>
    <w:rsid w:val="006A782E"/>
    <w:rsid w:val="006C6B7A"/>
    <w:rsid w:val="006D2191"/>
    <w:rsid w:val="006E1DBE"/>
    <w:rsid w:val="006F1F10"/>
    <w:rsid w:val="006F208D"/>
    <w:rsid w:val="00701A52"/>
    <w:rsid w:val="007078E2"/>
    <w:rsid w:val="00730E59"/>
    <w:rsid w:val="0073208D"/>
    <w:rsid w:val="00780808"/>
    <w:rsid w:val="007B0EBA"/>
    <w:rsid w:val="007C0E3F"/>
    <w:rsid w:val="007C1623"/>
    <w:rsid w:val="007F4050"/>
    <w:rsid w:val="00802F37"/>
    <w:rsid w:val="008054F8"/>
    <w:rsid w:val="008250DD"/>
    <w:rsid w:val="00826303"/>
    <w:rsid w:val="00834761"/>
    <w:rsid w:val="00855F59"/>
    <w:rsid w:val="00860921"/>
    <w:rsid w:val="008643DD"/>
    <w:rsid w:val="00865012"/>
    <w:rsid w:val="00886CF2"/>
    <w:rsid w:val="00895245"/>
    <w:rsid w:val="008A03E2"/>
    <w:rsid w:val="008B14CB"/>
    <w:rsid w:val="008B40F3"/>
    <w:rsid w:val="008F0691"/>
    <w:rsid w:val="00926DD8"/>
    <w:rsid w:val="0094122D"/>
    <w:rsid w:val="00941C68"/>
    <w:rsid w:val="00955C2D"/>
    <w:rsid w:val="00980FD1"/>
    <w:rsid w:val="00983FF9"/>
    <w:rsid w:val="00991407"/>
    <w:rsid w:val="009942F2"/>
    <w:rsid w:val="0099659D"/>
    <w:rsid w:val="00996F7F"/>
    <w:rsid w:val="009A07B0"/>
    <w:rsid w:val="009B546B"/>
    <w:rsid w:val="009D6A7B"/>
    <w:rsid w:val="009D6D2C"/>
    <w:rsid w:val="009D7DF9"/>
    <w:rsid w:val="00A00D4E"/>
    <w:rsid w:val="00A37101"/>
    <w:rsid w:val="00A51CCD"/>
    <w:rsid w:val="00A77A82"/>
    <w:rsid w:val="00A8192B"/>
    <w:rsid w:val="00AC495C"/>
    <w:rsid w:val="00AE42B8"/>
    <w:rsid w:val="00AE7542"/>
    <w:rsid w:val="00AF51C4"/>
    <w:rsid w:val="00B251DE"/>
    <w:rsid w:val="00B33696"/>
    <w:rsid w:val="00B447F7"/>
    <w:rsid w:val="00B46458"/>
    <w:rsid w:val="00B62197"/>
    <w:rsid w:val="00B953A2"/>
    <w:rsid w:val="00BD1E15"/>
    <w:rsid w:val="00BD31A0"/>
    <w:rsid w:val="00BE2C87"/>
    <w:rsid w:val="00BE30BB"/>
    <w:rsid w:val="00BE571D"/>
    <w:rsid w:val="00C121B3"/>
    <w:rsid w:val="00C513A9"/>
    <w:rsid w:val="00C53CC7"/>
    <w:rsid w:val="00C74039"/>
    <w:rsid w:val="00CA38E0"/>
    <w:rsid w:val="00CA64CD"/>
    <w:rsid w:val="00CB023E"/>
    <w:rsid w:val="00CC0711"/>
    <w:rsid w:val="00CE7240"/>
    <w:rsid w:val="00D01743"/>
    <w:rsid w:val="00D06A8B"/>
    <w:rsid w:val="00D0738D"/>
    <w:rsid w:val="00D1592E"/>
    <w:rsid w:val="00D31EA2"/>
    <w:rsid w:val="00D33322"/>
    <w:rsid w:val="00DA396B"/>
    <w:rsid w:val="00DA51ED"/>
    <w:rsid w:val="00DA5884"/>
    <w:rsid w:val="00DA7F0E"/>
    <w:rsid w:val="00DB4660"/>
    <w:rsid w:val="00DC452B"/>
    <w:rsid w:val="00DD17E4"/>
    <w:rsid w:val="00E04D60"/>
    <w:rsid w:val="00E37A2A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EE280A"/>
    <w:rsid w:val="00F174E6"/>
    <w:rsid w:val="00F536E6"/>
    <w:rsid w:val="00F54CC0"/>
    <w:rsid w:val="00F75F2D"/>
    <w:rsid w:val="00F90F67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D56E-7951-496A-B1A4-AFED3104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Васильевна</cp:lastModifiedBy>
  <cp:revision>2</cp:revision>
  <cp:lastPrinted>2020-06-11T05:12:00Z</cp:lastPrinted>
  <dcterms:created xsi:type="dcterms:W3CDTF">2021-03-23T06:56:00Z</dcterms:created>
  <dcterms:modified xsi:type="dcterms:W3CDTF">2021-03-23T06:56:00Z</dcterms:modified>
</cp:coreProperties>
</file>