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4B" w:rsidRPr="00134DCB" w:rsidRDefault="001462AF" w:rsidP="00A267D2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1462A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9.6pt;mso-position-horizontal-relative:char;mso-position-vertical-relative:line">
            <v:imagedata r:id="rId8" o:title=""/>
          </v:shape>
        </w:pict>
      </w:r>
    </w:p>
    <w:p w:rsidR="00117807" w:rsidRDefault="006F4B42" w:rsidP="00A267D2">
      <w:pPr>
        <w:ind w:firstLine="709"/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117807">
        <w:rPr>
          <w:sz w:val="28"/>
        </w:rPr>
        <w:t xml:space="preserve">МУНИЦИПАЛЬНОГО ОБРАЗОВАНИЯ </w:t>
      </w:r>
    </w:p>
    <w:p w:rsidR="00117807" w:rsidRDefault="00117807" w:rsidP="00A267D2">
      <w:pPr>
        <w:ind w:firstLine="709"/>
        <w:jc w:val="center"/>
        <w:rPr>
          <w:b/>
          <w:bCs/>
          <w:sz w:val="28"/>
        </w:rPr>
      </w:pPr>
      <w:r>
        <w:rPr>
          <w:sz w:val="28"/>
        </w:rPr>
        <w:t>«ДЕМИДОВСКИЙ РАЙОН» СМОЛЕНСКОЙ ОБЛАСТИ</w:t>
      </w:r>
    </w:p>
    <w:p w:rsidR="00A267D2" w:rsidRPr="00392ABD" w:rsidRDefault="006F4B42" w:rsidP="00A267D2">
      <w:pPr>
        <w:pStyle w:val="5"/>
        <w:ind w:firstLine="709"/>
        <w:jc w:val="center"/>
        <w:rPr>
          <w:rStyle w:val="FontStyle39"/>
          <w:sz w:val="28"/>
          <w:szCs w:val="28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РАСПОРЯЖЕНИЕ</w:t>
      </w:r>
    </w:p>
    <w:p w:rsidR="00ED004B" w:rsidRPr="00117807" w:rsidRDefault="00ED004B" w:rsidP="00A267D2">
      <w:pPr>
        <w:pStyle w:val="5"/>
        <w:rPr>
          <w:rFonts w:ascii="Times New Roman" w:hAnsi="Times New Roman"/>
          <w:b w:val="0"/>
          <w:i w:val="0"/>
          <w:sz w:val="32"/>
          <w:szCs w:val="32"/>
        </w:rPr>
      </w:pPr>
      <w:r w:rsidRPr="00117807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2D4E7B">
        <w:rPr>
          <w:rFonts w:ascii="Times New Roman" w:hAnsi="Times New Roman"/>
          <w:b w:val="0"/>
          <w:i w:val="0"/>
          <w:sz w:val="28"/>
          <w:szCs w:val="28"/>
        </w:rPr>
        <w:t>31.05.2021</w:t>
      </w:r>
      <w:r w:rsidR="002006E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17807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2006E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D4E7B">
        <w:rPr>
          <w:rFonts w:ascii="Times New Roman" w:hAnsi="Times New Roman"/>
          <w:b w:val="0"/>
          <w:i w:val="0"/>
          <w:sz w:val="28"/>
          <w:szCs w:val="28"/>
        </w:rPr>
        <w:t>189-р</w:t>
      </w:r>
    </w:p>
    <w:p w:rsidR="00ED004B" w:rsidRPr="00134DCB" w:rsidRDefault="00ED004B" w:rsidP="00A267D2">
      <w:pPr>
        <w:ind w:firstLine="709"/>
        <w:rPr>
          <w:sz w:val="28"/>
          <w:szCs w:val="28"/>
        </w:rPr>
      </w:pPr>
    </w:p>
    <w:p w:rsidR="00ED004B" w:rsidRDefault="00ED004B" w:rsidP="00A267D2">
      <w:pPr>
        <w:pStyle w:val="Style4"/>
        <w:widowControl/>
        <w:tabs>
          <w:tab w:val="left" w:pos="5670"/>
        </w:tabs>
        <w:spacing w:line="240" w:lineRule="auto"/>
        <w:ind w:right="4961"/>
        <w:jc w:val="both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О </w:t>
      </w:r>
      <w:r w:rsidR="00AE4DCE">
        <w:rPr>
          <w:rStyle w:val="FontStyle39"/>
          <w:sz w:val="28"/>
          <w:szCs w:val="28"/>
        </w:rPr>
        <w:t>П</w:t>
      </w:r>
      <w:r w:rsidRPr="00134DCB">
        <w:rPr>
          <w:rStyle w:val="FontStyle39"/>
          <w:sz w:val="28"/>
          <w:szCs w:val="28"/>
        </w:rPr>
        <w:t>орядке проведения мониторинга</w:t>
      </w:r>
      <w:r w:rsidR="00F26A00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 xml:space="preserve">качества </w:t>
      </w:r>
      <w:r w:rsidR="00AE4DCE">
        <w:rPr>
          <w:rStyle w:val="FontStyle39"/>
          <w:sz w:val="28"/>
          <w:szCs w:val="28"/>
        </w:rPr>
        <w:t>финансового</w:t>
      </w:r>
      <w:r w:rsidRPr="00134DCB">
        <w:rPr>
          <w:rStyle w:val="FontStyle39"/>
          <w:sz w:val="28"/>
          <w:szCs w:val="28"/>
        </w:rPr>
        <w:t xml:space="preserve"> менеджмента </w:t>
      </w:r>
      <w:r w:rsidR="006F4B42">
        <w:rPr>
          <w:rStyle w:val="FontStyle39"/>
          <w:sz w:val="28"/>
          <w:szCs w:val="28"/>
        </w:rPr>
        <w:t>в отношении Муниципального казенного учреждения автомобильного транспорта</w:t>
      </w:r>
      <w:r w:rsidR="00AE4DCE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>муниципального</w:t>
      </w:r>
      <w:r w:rsidR="00576C25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>образования</w:t>
      </w:r>
      <w:r w:rsidR="00F26A00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>«Демидов</w:t>
      </w:r>
      <w:r w:rsidR="006F4B42">
        <w:rPr>
          <w:rStyle w:val="FontStyle39"/>
          <w:sz w:val="28"/>
          <w:szCs w:val="28"/>
        </w:rPr>
        <w:t xml:space="preserve">ский район» Смоленской области, подведомственного Администрации </w:t>
      </w:r>
      <w:r w:rsidR="006F4B42" w:rsidRPr="00134DCB">
        <w:rPr>
          <w:rStyle w:val="FontStyle39"/>
          <w:sz w:val="28"/>
          <w:szCs w:val="28"/>
        </w:rPr>
        <w:t>муниципального образования</w:t>
      </w:r>
      <w:r w:rsidR="006F4B42">
        <w:rPr>
          <w:rStyle w:val="FontStyle39"/>
          <w:sz w:val="28"/>
          <w:szCs w:val="28"/>
        </w:rPr>
        <w:t xml:space="preserve"> </w:t>
      </w:r>
      <w:r w:rsidR="006F4B42" w:rsidRPr="00134DCB">
        <w:rPr>
          <w:rStyle w:val="FontStyle39"/>
          <w:sz w:val="28"/>
          <w:szCs w:val="28"/>
        </w:rPr>
        <w:t>«Демидов</w:t>
      </w:r>
      <w:r w:rsidR="006F4B42">
        <w:rPr>
          <w:rStyle w:val="FontStyle39"/>
          <w:sz w:val="28"/>
          <w:szCs w:val="28"/>
        </w:rPr>
        <w:t>ский район» Смоленской области</w:t>
      </w:r>
    </w:p>
    <w:p w:rsidR="00282DA5" w:rsidRPr="00392ABD" w:rsidRDefault="00282DA5" w:rsidP="00A267D2">
      <w:pPr>
        <w:pStyle w:val="Style4"/>
        <w:widowControl/>
        <w:tabs>
          <w:tab w:val="left" w:pos="5670"/>
        </w:tabs>
        <w:spacing w:line="240" w:lineRule="auto"/>
        <w:ind w:right="4961" w:firstLine="709"/>
        <w:jc w:val="both"/>
        <w:rPr>
          <w:sz w:val="28"/>
          <w:szCs w:val="28"/>
        </w:rPr>
      </w:pPr>
    </w:p>
    <w:p w:rsidR="00A267D2" w:rsidRPr="00392ABD" w:rsidRDefault="00A267D2" w:rsidP="00A267D2">
      <w:pPr>
        <w:pStyle w:val="Style4"/>
        <w:widowControl/>
        <w:tabs>
          <w:tab w:val="left" w:pos="5670"/>
        </w:tabs>
        <w:spacing w:line="240" w:lineRule="auto"/>
        <w:ind w:right="4961" w:firstLine="709"/>
        <w:jc w:val="both"/>
        <w:rPr>
          <w:sz w:val="28"/>
          <w:szCs w:val="28"/>
        </w:rPr>
      </w:pPr>
    </w:p>
    <w:p w:rsidR="00ED004B" w:rsidRPr="00134DCB" w:rsidRDefault="00ED004B" w:rsidP="00A267D2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В соответствии </w:t>
      </w:r>
      <w:r w:rsidR="00576C25">
        <w:rPr>
          <w:rStyle w:val="FontStyle39"/>
          <w:sz w:val="28"/>
          <w:szCs w:val="28"/>
        </w:rPr>
        <w:t>с подпунктом 2 пункта 6</w:t>
      </w:r>
      <w:r w:rsidRPr="00134DCB">
        <w:rPr>
          <w:rStyle w:val="FontStyle39"/>
          <w:sz w:val="28"/>
          <w:szCs w:val="28"/>
        </w:rPr>
        <w:t xml:space="preserve"> ст</w:t>
      </w:r>
      <w:r w:rsidR="00576C25">
        <w:rPr>
          <w:rStyle w:val="FontStyle39"/>
          <w:sz w:val="28"/>
          <w:szCs w:val="28"/>
        </w:rPr>
        <w:t>атьи</w:t>
      </w:r>
      <w:r w:rsidRPr="00134DCB">
        <w:rPr>
          <w:rStyle w:val="FontStyle39"/>
          <w:sz w:val="28"/>
          <w:szCs w:val="28"/>
        </w:rPr>
        <w:t>. 160.2-1 Бюджетного кодекса Российской Федерации</w:t>
      </w:r>
      <w:r w:rsidR="00151270" w:rsidRPr="00134DCB">
        <w:rPr>
          <w:rStyle w:val="FontStyle39"/>
          <w:sz w:val="28"/>
          <w:szCs w:val="28"/>
        </w:rPr>
        <w:t xml:space="preserve">, руководствуясь приказом Министерства финансов Российской Федерации от 14 ноября 2019 года № 1031 «Об утверждении методических рекомендаций  по проведению мониторинга качества финансового менеджмента» </w:t>
      </w:r>
    </w:p>
    <w:p w:rsidR="00ED004B" w:rsidRPr="00134DCB" w:rsidRDefault="00ED004B" w:rsidP="00A267D2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</w:p>
    <w:p w:rsidR="00ED004B" w:rsidRPr="00134DCB" w:rsidRDefault="00ED004B" w:rsidP="00A267D2">
      <w:pPr>
        <w:pStyle w:val="Style5"/>
        <w:widowControl/>
        <w:spacing w:before="72" w:line="240" w:lineRule="auto"/>
        <w:ind w:firstLine="709"/>
        <w:jc w:val="center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>ПРИКАЗЫВАЮ:</w:t>
      </w:r>
    </w:p>
    <w:p w:rsidR="00ED004B" w:rsidRPr="00134DCB" w:rsidRDefault="00ED004B" w:rsidP="00A267D2">
      <w:pPr>
        <w:pStyle w:val="Style5"/>
        <w:widowControl/>
        <w:spacing w:before="72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ED004B" w:rsidRPr="00134DCB" w:rsidRDefault="00ED004B" w:rsidP="00A267D2">
      <w:pPr>
        <w:pStyle w:val="Style5"/>
        <w:widowControl/>
        <w:numPr>
          <w:ilvl w:val="0"/>
          <w:numId w:val="1"/>
        </w:numPr>
        <w:spacing w:before="72"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Утвердить Порядок проведения мониторинга качества финансового менеджмента </w:t>
      </w:r>
      <w:r w:rsidR="006F4B42">
        <w:rPr>
          <w:rStyle w:val="FontStyle39"/>
          <w:sz w:val="28"/>
          <w:szCs w:val="28"/>
        </w:rPr>
        <w:t xml:space="preserve">в отношении Муниципального казенного учреждения автомобильного транспорта </w:t>
      </w:r>
      <w:r w:rsidR="003560E4" w:rsidRPr="001A674F"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="003560E4">
        <w:rPr>
          <w:rStyle w:val="FontStyle36"/>
          <w:sz w:val="28"/>
          <w:szCs w:val="28"/>
        </w:rPr>
        <w:t xml:space="preserve">, подведомственного Администрации </w:t>
      </w:r>
      <w:r w:rsidR="003560E4" w:rsidRPr="00134DCB">
        <w:rPr>
          <w:rStyle w:val="FontStyle36"/>
          <w:sz w:val="28"/>
          <w:szCs w:val="28"/>
        </w:rPr>
        <w:t>муниципального образования «Демидовский район» Смоленской области</w:t>
      </w:r>
      <w:r w:rsidRPr="00134DCB">
        <w:rPr>
          <w:rStyle w:val="FontStyle39"/>
          <w:sz w:val="28"/>
          <w:szCs w:val="28"/>
        </w:rPr>
        <w:t>, согласно приложению №1.</w:t>
      </w:r>
    </w:p>
    <w:p w:rsidR="00ED004B" w:rsidRPr="00134DCB" w:rsidRDefault="00ED004B" w:rsidP="00A267D2">
      <w:pPr>
        <w:pStyle w:val="Style6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Утвердить Методику расчета и анализа значений показателей качества финансового менеджмента </w:t>
      </w:r>
      <w:r w:rsidR="003560E4">
        <w:rPr>
          <w:rStyle w:val="FontStyle39"/>
          <w:sz w:val="28"/>
          <w:szCs w:val="28"/>
        </w:rPr>
        <w:t xml:space="preserve">в отношении Муниципального казенного учреждения автомобильного транспорта </w:t>
      </w:r>
      <w:r w:rsidR="003560E4" w:rsidRPr="001A674F"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="003560E4">
        <w:rPr>
          <w:rStyle w:val="FontStyle36"/>
          <w:sz w:val="28"/>
          <w:szCs w:val="28"/>
        </w:rPr>
        <w:t xml:space="preserve">, подведомственного Администрации </w:t>
      </w:r>
      <w:r w:rsidR="003560E4" w:rsidRPr="00134DCB">
        <w:rPr>
          <w:rStyle w:val="FontStyle36"/>
          <w:sz w:val="28"/>
          <w:szCs w:val="28"/>
        </w:rPr>
        <w:t>муниципального образования «Демидовский район» Смоленской области</w:t>
      </w:r>
      <w:r w:rsidRPr="00134DCB">
        <w:rPr>
          <w:rStyle w:val="FontStyle39"/>
          <w:sz w:val="28"/>
          <w:szCs w:val="28"/>
        </w:rPr>
        <w:t>, согласно приложению №2.</w:t>
      </w:r>
    </w:p>
    <w:p w:rsidR="00ED004B" w:rsidRPr="00134DCB" w:rsidRDefault="00017179" w:rsidP="00392DF2">
      <w:pPr>
        <w:pStyle w:val="Style6"/>
        <w:widowControl/>
        <w:tabs>
          <w:tab w:val="left" w:pos="113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3</w:t>
      </w:r>
      <w:r w:rsidR="00ED004B" w:rsidRPr="00134DCB">
        <w:rPr>
          <w:rStyle w:val="FontStyle39"/>
          <w:sz w:val="28"/>
          <w:szCs w:val="28"/>
        </w:rPr>
        <w:t>.</w:t>
      </w:r>
      <w:r w:rsidR="001A2288" w:rsidRPr="00134DCB">
        <w:rPr>
          <w:rStyle w:val="FontStyle39"/>
          <w:sz w:val="28"/>
          <w:szCs w:val="28"/>
        </w:rPr>
        <w:t xml:space="preserve"> </w:t>
      </w:r>
      <w:r w:rsidR="00576C25">
        <w:rPr>
          <w:rStyle w:val="FontStyle39"/>
          <w:sz w:val="28"/>
          <w:szCs w:val="28"/>
        </w:rPr>
        <w:t xml:space="preserve">Сектору </w:t>
      </w:r>
      <w:r w:rsidR="00973A5B">
        <w:rPr>
          <w:rStyle w:val="FontStyle39"/>
          <w:sz w:val="28"/>
          <w:szCs w:val="28"/>
        </w:rPr>
        <w:t>учета и отчетности</w:t>
      </w:r>
      <w:r w:rsidR="00973A5B" w:rsidRPr="00973A5B">
        <w:rPr>
          <w:rStyle w:val="FontStyle36"/>
          <w:sz w:val="28"/>
          <w:szCs w:val="28"/>
        </w:rPr>
        <w:t xml:space="preserve"> </w:t>
      </w:r>
      <w:r w:rsidR="00973A5B">
        <w:rPr>
          <w:rStyle w:val="FontStyle36"/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="00BE5460">
        <w:rPr>
          <w:rStyle w:val="FontStyle39"/>
          <w:sz w:val="28"/>
          <w:szCs w:val="28"/>
        </w:rPr>
        <w:t xml:space="preserve"> довести настоящ</w:t>
      </w:r>
      <w:r w:rsidR="00BA4EAC">
        <w:rPr>
          <w:rStyle w:val="FontStyle39"/>
          <w:sz w:val="28"/>
          <w:szCs w:val="28"/>
        </w:rPr>
        <w:t>ее</w:t>
      </w:r>
      <w:r w:rsidR="00BE5460">
        <w:rPr>
          <w:rStyle w:val="FontStyle39"/>
          <w:sz w:val="28"/>
          <w:szCs w:val="28"/>
        </w:rPr>
        <w:t xml:space="preserve"> </w:t>
      </w:r>
      <w:r w:rsidR="00BA4EAC">
        <w:rPr>
          <w:rStyle w:val="FontStyle39"/>
          <w:sz w:val="28"/>
          <w:szCs w:val="28"/>
        </w:rPr>
        <w:t>распоряжение</w:t>
      </w:r>
      <w:r w:rsidR="00BE5460">
        <w:rPr>
          <w:rStyle w:val="FontStyle39"/>
          <w:sz w:val="28"/>
          <w:szCs w:val="28"/>
        </w:rPr>
        <w:t xml:space="preserve"> до</w:t>
      </w:r>
      <w:r w:rsidR="00ED004B" w:rsidRPr="00134DCB">
        <w:rPr>
          <w:rStyle w:val="FontStyle39"/>
          <w:sz w:val="28"/>
          <w:szCs w:val="28"/>
        </w:rPr>
        <w:t xml:space="preserve"> </w:t>
      </w:r>
      <w:r w:rsidR="00BA4EAC">
        <w:rPr>
          <w:rStyle w:val="FontStyle39"/>
          <w:sz w:val="28"/>
          <w:szCs w:val="28"/>
        </w:rPr>
        <w:t xml:space="preserve">Муниципального казенного учреждения автомобильного транспорта </w:t>
      </w:r>
      <w:r w:rsidR="00BA4EAC" w:rsidRPr="001A674F"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="00ED004B" w:rsidRPr="00134DCB">
        <w:rPr>
          <w:rStyle w:val="FontStyle39"/>
          <w:sz w:val="28"/>
          <w:szCs w:val="28"/>
        </w:rPr>
        <w:t xml:space="preserve"> и </w:t>
      </w:r>
      <w:proofErr w:type="gramStart"/>
      <w:r w:rsidR="00ED004B" w:rsidRPr="00134DCB">
        <w:rPr>
          <w:rStyle w:val="FontStyle39"/>
          <w:sz w:val="28"/>
          <w:szCs w:val="28"/>
        </w:rPr>
        <w:t>р</w:t>
      </w:r>
      <w:r w:rsidR="00BA4EAC">
        <w:rPr>
          <w:rStyle w:val="FontStyle39"/>
          <w:sz w:val="28"/>
          <w:szCs w:val="28"/>
        </w:rPr>
        <w:t>азместить</w:t>
      </w:r>
      <w:proofErr w:type="gramEnd"/>
      <w:r w:rsidR="00BA4EAC">
        <w:rPr>
          <w:rStyle w:val="FontStyle39"/>
          <w:sz w:val="28"/>
          <w:szCs w:val="28"/>
        </w:rPr>
        <w:t xml:space="preserve"> настоящее</w:t>
      </w:r>
      <w:r w:rsidR="00C7557C">
        <w:rPr>
          <w:rStyle w:val="FontStyle39"/>
          <w:sz w:val="28"/>
          <w:szCs w:val="28"/>
        </w:rPr>
        <w:t xml:space="preserve"> </w:t>
      </w:r>
      <w:r w:rsidR="00BA4EAC">
        <w:rPr>
          <w:rStyle w:val="FontStyle39"/>
          <w:sz w:val="28"/>
          <w:szCs w:val="28"/>
        </w:rPr>
        <w:t>распоряжение</w:t>
      </w:r>
      <w:r w:rsidR="00C7557C">
        <w:rPr>
          <w:rStyle w:val="FontStyle39"/>
          <w:sz w:val="28"/>
          <w:szCs w:val="28"/>
        </w:rPr>
        <w:t xml:space="preserve"> на офи</w:t>
      </w:r>
      <w:r w:rsidR="00ED004B" w:rsidRPr="00134DCB">
        <w:rPr>
          <w:rStyle w:val="FontStyle39"/>
          <w:sz w:val="28"/>
          <w:szCs w:val="28"/>
        </w:rPr>
        <w:t>циальном сайте Администрации муниципального образования «Демидовский район» Смоленской области в</w:t>
      </w:r>
      <w:r w:rsidR="00F45124" w:rsidRPr="00F45124">
        <w:rPr>
          <w:szCs w:val="28"/>
        </w:rPr>
        <w:t xml:space="preserve"> </w:t>
      </w:r>
      <w:r w:rsidR="00F45124" w:rsidRPr="00F45124">
        <w:rPr>
          <w:sz w:val="28"/>
          <w:szCs w:val="28"/>
        </w:rPr>
        <w:t>информационно – телекоммуникационной</w:t>
      </w:r>
      <w:r w:rsidR="00ED004B" w:rsidRPr="00134DCB">
        <w:rPr>
          <w:rStyle w:val="FontStyle39"/>
          <w:sz w:val="28"/>
          <w:szCs w:val="28"/>
        </w:rPr>
        <w:t xml:space="preserve"> сети Интернет.</w:t>
      </w:r>
    </w:p>
    <w:p w:rsidR="00ED004B" w:rsidRDefault="00017179" w:rsidP="00A267D2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</w:t>
      </w:r>
      <w:r w:rsidR="00ED004B" w:rsidRPr="00134DCB">
        <w:rPr>
          <w:rStyle w:val="FontStyle39"/>
          <w:sz w:val="28"/>
          <w:szCs w:val="28"/>
        </w:rPr>
        <w:t>.</w:t>
      </w:r>
      <w:r w:rsidR="00671010" w:rsidRPr="00134DCB">
        <w:rPr>
          <w:rStyle w:val="FontStyle39"/>
          <w:sz w:val="28"/>
          <w:szCs w:val="28"/>
        </w:rPr>
        <w:t xml:space="preserve"> </w:t>
      </w:r>
      <w:proofErr w:type="gramStart"/>
      <w:r w:rsidR="00ED004B" w:rsidRPr="00134DCB">
        <w:rPr>
          <w:rStyle w:val="FontStyle39"/>
          <w:sz w:val="28"/>
          <w:szCs w:val="28"/>
        </w:rPr>
        <w:t>Контроль за</w:t>
      </w:r>
      <w:proofErr w:type="gramEnd"/>
      <w:r w:rsidR="00ED004B" w:rsidRPr="00134DCB">
        <w:rPr>
          <w:rStyle w:val="FontStyle39"/>
          <w:sz w:val="28"/>
          <w:szCs w:val="28"/>
        </w:rPr>
        <w:t xml:space="preserve"> испо</w:t>
      </w:r>
      <w:r w:rsidR="00F63970">
        <w:rPr>
          <w:rStyle w:val="FontStyle39"/>
          <w:sz w:val="28"/>
          <w:szCs w:val="28"/>
        </w:rPr>
        <w:t xml:space="preserve">лнением настоящего </w:t>
      </w:r>
      <w:r w:rsidR="00B36F7C">
        <w:rPr>
          <w:rStyle w:val="FontStyle39"/>
          <w:sz w:val="28"/>
          <w:szCs w:val="28"/>
        </w:rPr>
        <w:t xml:space="preserve">распоряжения </w:t>
      </w:r>
      <w:r w:rsidR="00ED004B" w:rsidRPr="00134DCB">
        <w:rPr>
          <w:rStyle w:val="FontStyle39"/>
          <w:sz w:val="28"/>
          <w:szCs w:val="28"/>
        </w:rPr>
        <w:t xml:space="preserve">возложить на заместителя </w:t>
      </w:r>
      <w:r w:rsidR="00CA575F">
        <w:rPr>
          <w:rStyle w:val="FontStyle39"/>
          <w:sz w:val="28"/>
          <w:szCs w:val="28"/>
        </w:rPr>
        <w:t>Главы муниципального образования</w:t>
      </w:r>
      <w:r w:rsidR="00973A5B">
        <w:rPr>
          <w:rStyle w:val="FontStyle39"/>
          <w:sz w:val="28"/>
          <w:szCs w:val="28"/>
        </w:rPr>
        <w:t xml:space="preserve"> </w:t>
      </w:r>
      <w:r w:rsidR="00CA575F">
        <w:rPr>
          <w:rStyle w:val="FontStyle39"/>
          <w:sz w:val="28"/>
          <w:szCs w:val="28"/>
        </w:rPr>
        <w:t>- управляющий делами</w:t>
      </w:r>
      <w:r w:rsidR="00ED004B" w:rsidRPr="00134DCB">
        <w:rPr>
          <w:rStyle w:val="FontStyle39"/>
          <w:sz w:val="28"/>
          <w:szCs w:val="28"/>
        </w:rPr>
        <w:t xml:space="preserve"> Администрации муниципального образования «Демидовский район» Смоленской области </w:t>
      </w:r>
      <w:r w:rsidR="00F26A00">
        <w:rPr>
          <w:rStyle w:val="FontStyle39"/>
          <w:sz w:val="28"/>
          <w:szCs w:val="28"/>
        </w:rPr>
        <w:t xml:space="preserve"> </w:t>
      </w:r>
      <w:r w:rsidR="00CA575F">
        <w:rPr>
          <w:rStyle w:val="FontStyle39"/>
          <w:sz w:val="28"/>
          <w:szCs w:val="28"/>
        </w:rPr>
        <w:t>В</w:t>
      </w:r>
      <w:r w:rsidR="00282DA5">
        <w:rPr>
          <w:rStyle w:val="FontStyle39"/>
          <w:sz w:val="28"/>
          <w:szCs w:val="28"/>
        </w:rPr>
        <w:t>.</w:t>
      </w:r>
      <w:r w:rsidR="00CA575F">
        <w:rPr>
          <w:rStyle w:val="FontStyle39"/>
          <w:sz w:val="28"/>
          <w:szCs w:val="28"/>
        </w:rPr>
        <w:t>И</w:t>
      </w:r>
      <w:r w:rsidR="00282DA5">
        <w:rPr>
          <w:rStyle w:val="FontStyle39"/>
          <w:sz w:val="28"/>
          <w:szCs w:val="28"/>
        </w:rPr>
        <w:t xml:space="preserve">. </w:t>
      </w:r>
      <w:r w:rsidR="00CA575F">
        <w:rPr>
          <w:rStyle w:val="FontStyle39"/>
          <w:sz w:val="28"/>
          <w:szCs w:val="28"/>
        </w:rPr>
        <w:t>Никити</w:t>
      </w:r>
      <w:r w:rsidR="00282DA5">
        <w:rPr>
          <w:rStyle w:val="FontStyle39"/>
          <w:sz w:val="28"/>
          <w:szCs w:val="28"/>
        </w:rPr>
        <w:t>ну.</w:t>
      </w:r>
    </w:p>
    <w:p w:rsidR="00282DA5" w:rsidRPr="00392ABD" w:rsidRDefault="00282DA5" w:rsidP="00A267D2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34"/>
          <w:sz w:val="28"/>
          <w:szCs w:val="28"/>
        </w:rPr>
      </w:pPr>
    </w:p>
    <w:p w:rsidR="00A267D2" w:rsidRPr="00392ABD" w:rsidRDefault="00A267D2" w:rsidP="00A267D2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34"/>
          <w:sz w:val="28"/>
          <w:szCs w:val="28"/>
        </w:rPr>
      </w:pPr>
    </w:p>
    <w:p w:rsidR="00ED004B" w:rsidRPr="00134DCB" w:rsidRDefault="00017179" w:rsidP="00A267D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004B" w:rsidRPr="00134D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614D86" w:rsidRPr="00282DA5" w:rsidRDefault="00ED004B" w:rsidP="00A267D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CB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  <w:r w:rsidR="00A267D2" w:rsidRPr="00A267D2">
        <w:rPr>
          <w:rFonts w:ascii="Times New Roman" w:hAnsi="Times New Roman" w:cs="Times New Roman"/>
          <w:sz w:val="28"/>
          <w:szCs w:val="28"/>
        </w:rPr>
        <w:tab/>
      </w:r>
      <w:r w:rsidR="00A267D2" w:rsidRPr="00392ABD">
        <w:rPr>
          <w:rFonts w:ascii="Times New Roman" w:hAnsi="Times New Roman" w:cs="Times New Roman"/>
          <w:sz w:val="28"/>
          <w:szCs w:val="28"/>
        </w:rPr>
        <w:tab/>
      </w:r>
      <w:r w:rsidR="00A267D2" w:rsidRPr="00A267D2">
        <w:rPr>
          <w:rFonts w:ascii="Times New Roman" w:hAnsi="Times New Roman" w:cs="Times New Roman"/>
          <w:sz w:val="28"/>
          <w:szCs w:val="28"/>
        </w:rPr>
        <w:tab/>
      </w:r>
      <w:r w:rsidR="00A267D2" w:rsidRPr="00A267D2">
        <w:rPr>
          <w:rFonts w:ascii="Times New Roman" w:hAnsi="Times New Roman" w:cs="Times New Roman"/>
          <w:sz w:val="28"/>
          <w:szCs w:val="28"/>
        </w:rPr>
        <w:tab/>
      </w:r>
      <w:r w:rsidR="00017179">
        <w:rPr>
          <w:rFonts w:ascii="Times New Roman" w:hAnsi="Times New Roman" w:cs="Times New Roman"/>
          <w:sz w:val="28"/>
          <w:szCs w:val="28"/>
        </w:rPr>
        <w:t>А.Ф.</w:t>
      </w:r>
      <w:r w:rsidRPr="00134DCB">
        <w:rPr>
          <w:rFonts w:ascii="Times New Roman" w:hAnsi="Times New Roman" w:cs="Times New Roman"/>
          <w:sz w:val="28"/>
          <w:szCs w:val="28"/>
        </w:rPr>
        <w:t xml:space="preserve"> </w:t>
      </w:r>
      <w:r w:rsidR="00017179">
        <w:rPr>
          <w:rFonts w:ascii="Times New Roman" w:hAnsi="Times New Roman" w:cs="Times New Roman"/>
          <w:sz w:val="28"/>
          <w:szCs w:val="28"/>
        </w:rPr>
        <w:t>Семенов</w:t>
      </w:r>
      <w:r w:rsidRPr="0013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5C00E4" w:rsidRDefault="005C00E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FD77A9" w:rsidRPr="00134DCB" w:rsidRDefault="002D4E7B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D77A9" w:rsidRPr="00134DCB">
        <w:rPr>
          <w:sz w:val="28"/>
          <w:szCs w:val="28"/>
        </w:rPr>
        <w:t xml:space="preserve">риложение №1 к </w:t>
      </w:r>
      <w:r w:rsidR="00017179">
        <w:rPr>
          <w:sz w:val="28"/>
          <w:szCs w:val="28"/>
        </w:rPr>
        <w:t>распоряжению</w:t>
      </w:r>
    </w:p>
    <w:p w:rsidR="00FD77A9" w:rsidRPr="00134DCB" w:rsidRDefault="00017179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D77A9" w:rsidRPr="00134DCB">
        <w:rPr>
          <w:sz w:val="28"/>
          <w:szCs w:val="28"/>
        </w:rPr>
        <w:t xml:space="preserve">дминистрации </w:t>
      </w:r>
      <w:proofErr w:type="gramStart"/>
      <w:r w:rsidR="00FD77A9" w:rsidRPr="00134DCB">
        <w:rPr>
          <w:sz w:val="28"/>
          <w:szCs w:val="28"/>
        </w:rPr>
        <w:t>муниципального</w:t>
      </w:r>
      <w:proofErr w:type="gramEnd"/>
    </w:p>
    <w:p w:rsidR="00FD77A9" w:rsidRPr="00134DCB" w:rsidRDefault="00FD77A9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 образования «Демидовский район» </w:t>
      </w:r>
    </w:p>
    <w:p w:rsidR="00FD77A9" w:rsidRPr="00134DCB" w:rsidRDefault="00FD77A9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Смоленской области </w:t>
      </w:r>
    </w:p>
    <w:p w:rsidR="00FD77A9" w:rsidRPr="00134DCB" w:rsidRDefault="00FD77A9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от </w:t>
      </w:r>
      <w:r w:rsidR="002D4E7B">
        <w:rPr>
          <w:sz w:val="28"/>
          <w:szCs w:val="28"/>
        </w:rPr>
        <w:t>31.05.2021</w:t>
      </w:r>
      <w:r w:rsidRPr="00134DCB">
        <w:rPr>
          <w:sz w:val="28"/>
          <w:szCs w:val="28"/>
        </w:rPr>
        <w:t xml:space="preserve">  № </w:t>
      </w:r>
      <w:r w:rsidR="002D4E7B">
        <w:rPr>
          <w:sz w:val="28"/>
          <w:szCs w:val="28"/>
        </w:rPr>
        <w:t>189-р</w:t>
      </w:r>
    </w:p>
    <w:p w:rsidR="00FD77A9" w:rsidRPr="00134DCB" w:rsidRDefault="00FD77A9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:rsidR="00230958" w:rsidRPr="00134DCB" w:rsidRDefault="00230958" w:rsidP="007C036F">
      <w:pPr>
        <w:pStyle w:val="Style10"/>
        <w:widowControl/>
        <w:spacing w:before="5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r w:rsidR="0087458C" w:rsidRPr="00134DCB">
        <w:rPr>
          <w:rStyle w:val="FontStyle43"/>
          <w:sz w:val="28"/>
          <w:szCs w:val="28"/>
        </w:rPr>
        <w:t xml:space="preserve">мониторинга </w:t>
      </w:r>
      <w:r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1A674F">
        <w:rPr>
          <w:rStyle w:val="FontStyle43"/>
          <w:sz w:val="28"/>
          <w:szCs w:val="28"/>
        </w:rPr>
        <w:t>в отношении</w:t>
      </w:r>
      <w:r w:rsidR="0087458C" w:rsidRPr="00134DCB">
        <w:rPr>
          <w:rStyle w:val="FontStyle43"/>
          <w:sz w:val="28"/>
          <w:szCs w:val="28"/>
        </w:rPr>
        <w:t xml:space="preserve"> </w:t>
      </w:r>
      <w:r w:rsidR="001A674F" w:rsidRPr="001A674F">
        <w:rPr>
          <w:b/>
          <w:color w:val="000000"/>
          <w:sz w:val="28"/>
          <w:szCs w:val="28"/>
        </w:rPr>
        <w:t>Муниципально</w:t>
      </w:r>
      <w:r w:rsidR="001A674F">
        <w:rPr>
          <w:b/>
          <w:color w:val="000000"/>
          <w:sz w:val="28"/>
          <w:szCs w:val="28"/>
        </w:rPr>
        <w:t>го</w:t>
      </w:r>
      <w:r w:rsidR="001A674F" w:rsidRPr="001A674F">
        <w:rPr>
          <w:b/>
          <w:color w:val="000000"/>
          <w:sz w:val="28"/>
          <w:szCs w:val="28"/>
        </w:rPr>
        <w:t xml:space="preserve"> казенно</w:t>
      </w:r>
      <w:r w:rsidR="001A674F">
        <w:rPr>
          <w:b/>
          <w:color w:val="000000"/>
          <w:sz w:val="28"/>
          <w:szCs w:val="28"/>
        </w:rPr>
        <w:t>го</w:t>
      </w:r>
      <w:r w:rsidR="001A674F" w:rsidRPr="001A674F">
        <w:rPr>
          <w:b/>
          <w:color w:val="000000"/>
          <w:sz w:val="28"/>
          <w:szCs w:val="28"/>
        </w:rPr>
        <w:t xml:space="preserve"> учреждени</w:t>
      </w:r>
      <w:r w:rsidR="001A674F">
        <w:rPr>
          <w:b/>
          <w:color w:val="000000"/>
          <w:sz w:val="28"/>
          <w:szCs w:val="28"/>
        </w:rPr>
        <w:t>я</w:t>
      </w:r>
      <w:r w:rsidR="001A674F" w:rsidRPr="001A674F">
        <w:rPr>
          <w:b/>
          <w:color w:val="000000"/>
          <w:sz w:val="28"/>
          <w:szCs w:val="28"/>
        </w:rPr>
        <w:t xml:space="preserve"> автомобильного транспорта муниципального образования «Демидовский район» Смоленской области</w:t>
      </w:r>
      <w:r w:rsidR="001A674F">
        <w:rPr>
          <w:b/>
          <w:color w:val="000000"/>
          <w:sz w:val="28"/>
          <w:szCs w:val="28"/>
        </w:rPr>
        <w:t>, подведомственного Администрации</w:t>
      </w:r>
      <w:r w:rsidR="001A674F" w:rsidRPr="00134DCB">
        <w:rPr>
          <w:rStyle w:val="FontStyle43"/>
          <w:sz w:val="28"/>
          <w:szCs w:val="28"/>
        </w:rPr>
        <w:t xml:space="preserve"> </w:t>
      </w:r>
      <w:r w:rsidR="0087458C" w:rsidRPr="00134DCB">
        <w:rPr>
          <w:rStyle w:val="FontStyle43"/>
          <w:sz w:val="28"/>
          <w:szCs w:val="28"/>
        </w:rPr>
        <w:t>муниципального о</w:t>
      </w:r>
      <w:r w:rsidR="007C036F">
        <w:rPr>
          <w:rStyle w:val="FontStyle43"/>
          <w:sz w:val="28"/>
          <w:szCs w:val="28"/>
        </w:rPr>
        <w:t xml:space="preserve">бразования «Демидовский район» </w:t>
      </w:r>
      <w:r w:rsidR="0087458C" w:rsidRPr="00134DCB">
        <w:rPr>
          <w:rStyle w:val="FontStyle43"/>
          <w:sz w:val="28"/>
          <w:szCs w:val="28"/>
        </w:rPr>
        <w:t>Смоленской области</w:t>
      </w: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392DF2">
      <w:pPr>
        <w:pStyle w:val="Style12"/>
        <w:widowControl/>
        <w:numPr>
          <w:ilvl w:val="0"/>
          <w:numId w:val="15"/>
        </w:numPr>
        <w:spacing w:line="240" w:lineRule="auto"/>
        <w:ind w:left="57" w:firstLine="709"/>
        <w:rPr>
          <w:rStyle w:val="FontStyle36"/>
          <w:sz w:val="28"/>
          <w:szCs w:val="28"/>
        </w:rPr>
      </w:pPr>
      <w:proofErr w:type="gramStart"/>
      <w:r w:rsidRPr="00134DCB">
        <w:rPr>
          <w:rStyle w:val="FontStyle36"/>
          <w:sz w:val="28"/>
          <w:szCs w:val="28"/>
        </w:rPr>
        <w:t xml:space="preserve">Настоящий Порядок определяет организацию проведения мониторинга качества финансового менеджмента, осуществляемого </w:t>
      </w:r>
      <w:r w:rsidR="0087458C" w:rsidRPr="00134DCB">
        <w:rPr>
          <w:rStyle w:val="FontStyle36"/>
          <w:sz w:val="28"/>
          <w:szCs w:val="28"/>
        </w:rPr>
        <w:t xml:space="preserve">в отношении </w:t>
      </w:r>
      <w:r w:rsidR="001A674F" w:rsidRPr="001A674F">
        <w:rPr>
          <w:color w:val="000000"/>
          <w:sz w:val="28"/>
          <w:szCs w:val="28"/>
        </w:rPr>
        <w:t>Муниципального казенного учреждения автомобильного транспорта муниципального образования «Демидовский район» Смоленской области</w:t>
      </w:r>
      <w:r w:rsidR="001A674F" w:rsidRPr="00134DCB">
        <w:rPr>
          <w:rStyle w:val="FontStyle36"/>
          <w:sz w:val="28"/>
          <w:szCs w:val="28"/>
        </w:rPr>
        <w:t xml:space="preserve"> </w:t>
      </w:r>
      <w:r w:rsidR="001A674F">
        <w:rPr>
          <w:rStyle w:val="FontStyle36"/>
          <w:sz w:val="28"/>
          <w:szCs w:val="28"/>
        </w:rPr>
        <w:t xml:space="preserve">(далее – учреждение), подведомственного Администрации </w:t>
      </w:r>
      <w:r w:rsidR="0087458C" w:rsidRPr="00134DCB">
        <w:rPr>
          <w:rStyle w:val="FontStyle36"/>
          <w:sz w:val="28"/>
          <w:szCs w:val="28"/>
        </w:rPr>
        <w:t xml:space="preserve">муниципального образования «Демидовский район» Смоленской области </w:t>
      </w:r>
      <w:r w:rsidRPr="00134DCB">
        <w:rPr>
          <w:rStyle w:val="FontStyle36"/>
          <w:sz w:val="28"/>
          <w:szCs w:val="28"/>
        </w:rPr>
        <w:t xml:space="preserve"> (далее </w:t>
      </w:r>
      <w:r w:rsidR="0087458C" w:rsidRPr="00134DCB">
        <w:rPr>
          <w:rStyle w:val="FontStyle36"/>
          <w:sz w:val="28"/>
          <w:szCs w:val="28"/>
        </w:rPr>
        <w:t>–</w:t>
      </w:r>
      <w:r w:rsidRPr="00134DCB">
        <w:rPr>
          <w:rStyle w:val="FontStyle36"/>
          <w:sz w:val="28"/>
          <w:szCs w:val="28"/>
        </w:rPr>
        <w:t xml:space="preserve"> </w:t>
      </w:r>
      <w:r w:rsidR="001A674F">
        <w:rPr>
          <w:rStyle w:val="FontStyle36"/>
          <w:sz w:val="28"/>
          <w:szCs w:val="28"/>
        </w:rPr>
        <w:t>Администрация</w:t>
      </w:r>
      <w:r w:rsidRPr="00134DCB">
        <w:rPr>
          <w:rStyle w:val="FontStyle36"/>
          <w:sz w:val="28"/>
          <w:szCs w:val="28"/>
        </w:rPr>
        <w:t>)</w:t>
      </w:r>
      <w:r w:rsidR="00191F0D">
        <w:rPr>
          <w:rStyle w:val="FontStyle36"/>
          <w:sz w:val="28"/>
          <w:szCs w:val="28"/>
        </w:rPr>
        <w:t>,</w:t>
      </w:r>
      <w:r w:rsidRPr="00134DCB">
        <w:rPr>
          <w:rStyle w:val="FontStyle36"/>
          <w:sz w:val="28"/>
          <w:szCs w:val="28"/>
        </w:rPr>
        <w:t xml:space="preserve"> включая </w:t>
      </w:r>
      <w:r w:rsidR="0087458C" w:rsidRPr="00134DCB">
        <w:rPr>
          <w:rStyle w:val="FontStyle36"/>
          <w:sz w:val="28"/>
          <w:szCs w:val="28"/>
        </w:rPr>
        <w:t>расчет знач</w:t>
      </w:r>
      <w:r w:rsidR="0081239B" w:rsidRPr="00134DCB">
        <w:rPr>
          <w:rStyle w:val="FontStyle36"/>
          <w:sz w:val="28"/>
          <w:szCs w:val="28"/>
        </w:rPr>
        <w:t>ений</w:t>
      </w:r>
      <w:r w:rsidR="0087458C" w:rsidRPr="00134DCB">
        <w:rPr>
          <w:rStyle w:val="FontStyle36"/>
          <w:sz w:val="28"/>
          <w:szCs w:val="28"/>
        </w:rPr>
        <w:t xml:space="preserve"> показателей (далее также - оценка) и </w:t>
      </w:r>
      <w:r w:rsidRPr="00134DCB">
        <w:rPr>
          <w:rStyle w:val="FontStyle36"/>
          <w:sz w:val="28"/>
          <w:szCs w:val="28"/>
        </w:rPr>
        <w:t>анализ</w:t>
      </w:r>
      <w:r w:rsidR="003B6A89">
        <w:rPr>
          <w:rStyle w:val="FontStyle36"/>
          <w:sz w:val="28"/>
          <w:szCs w:val="28"/>
        </w:rPr>
        <w:t xml:space="preserve"> значений показателей (далее также – анализ)</w:t>
      </w:r>
      <w:r w:rsidRPr="00134DCB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качества финансового менеджмента.</w:t>
      </w:r>
      <w:proofErr w:type="gramEnd"/>
    </w:p>
    <w:p w:rsidR="00230958" w:rsidRPr="00134DCB" w:rsidRDefault="00230958" w:rsidP="00392DF2">
      <w:pPr>
        <w:pStyle w:val="Style13"/>
        <w:widowControl/>
        <w:numPr>
          <w:ilvl w:val="0"/>
          <w:numId w:val="15"/>
        </w:numPr>
        <w:tabs>
          <w:tab w:val="left" w:pos="993"/>
          <w:tab w:val="left" w:pos="1418"/>
        </w:tabs>
        <w:spacing w:line="240" w:lineRule="auto"/>
        <w:ind w:left="57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качества финансового менеджмента </w:t>
      </w:r>
      <w:r w:rsidR="001A674F">
        <w:rPr>
          <w:rStyle w:val="FontStyle36"/>
          <w:sz w:val="28"/>
          <w:szCs w:val="28"/>
        </w:rPr>
        <w:t>учреждения</w:t>
      </w:r>
      <w:r w:rsidR="0087458C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проводится </w:t>
      </w:r>
      <w:proofErr w:type="gramStart"/>
      <w:r w:rsidRPr="00134DCB">
        <w:rPr>
          <w:rStyle w:val="FontStyle36"/>
          <w:sz w:val="28"/>
          <w:szCs w:val="28"/>
        </w:rPr>
        <w:t>для</w:t>
      </w:r>
      <w:proofErr w:type="gramEnd"/>
      <w:r w:rsidRPr="00134DCB">
        <w:rPr>
          <w:rStyle w:val="FontStyle36"/>
          <w:sz w:val="28"/>
          <w:szCs w:val="28"/>
        </w:rPr>
        <w:t>:</w:t>
      </w:r>
    </w:p>
    <w:p w:rsidR="00230958" w:rsidRPr="00134DCB" w:rsidRDefault="003560E4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717317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определения текущего уровня качества финансового менеджмента </w:t>
      </w:r>
      <w:r w:rsidR="001A674F">
        <w:rPr>
          <w:rStyle w:val="FontStyle36"/>
          <w:sz w:val="28"/>
          <w:szCs w:val="28"/>
        </w:rPr>
        <w:t>учреждения</w:t>
      </w:r>
      <w:r w:rsidR="00230958" w:rsidRPr="00134DCB">
        <w:rPr>
          <w:rStyle w:val="FontStyle36"/>
          <w:sz w:val="28"/>
          <w:szCs w:val="28"/>
        </w:rPr>
        <w:t>;</w:t>
      </w:r>
    </w:p>
    <w:p w:rsidR="00230958" w:rsidRPr="00134DCB" w:rsidRDefault="003560E4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230958" w:rsidRPr="00134DCB">
        <w:rPr>
          <w:rStyle w:val="FontStyle36"/>
          <w:sz w:val="28"/>
          <w:szCs w:val="28"/>
        </w:rPr>
        <w:t xml:space="preserve">анализа качества финансового менеджмента </w:t>
      </w:r>
      <w:r w:rsidR="001A674F">
        <w:rPr>
          <w:rStyle w:val="FontStyle36"/>
          <w:sz w:val="28"/>
          <w:szCs w:val="28"/>
        </w:rPr>
        <w:t>учреждения</w:t>
      </w:r>
      <w:r w:rsidR="00CA575F">
        <w:rPr>
          <w:rStyle w:val="FontStyle36"/>
          <w:sz w:val="28"/>
          <w:szCs w:val="28"/>
        </w:rPr>
        <w:t>.</w:t>
      </w:r>
    </w:p>
    <w:p w:rsidR="00230958" w:rsidRPr="00134DCB" w:rsidRDefault="00230958" w:rsidP="00392DF2">
      <w:pPr>
        <w:pStyle w:val="Style13"/>
        <w:widowControl/>
        <w:numPr>
          <w:ilvl w:val="0"/>
          <w:numId w:val="16"/>
        </w:numPr>
        <w:tabs>
          <w:tab w:val="left" w:pos="984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Оценке подлеж</w:t>
      </w:r>
      <w:r w:rsidR="00FB297D">
        <w:rPr>
          <w:rStyle w:val="FontStyle36"/>
          <w:sz w:val="28"/>
          <w:szCs w:val="28"/>
        </w:rPr>
        <w:t>ит</w:t>
      </w:r>
      <w:r w:rsidRPr="00134DCB">
        <w:rPr>
          <w:rStyle w:val="FontStyle36"/>
          <w:sz w:val="28"/>
          <w:szCs w:val="28"/>
        </w:rPr>
        <w:t xml:space="preserve"> </w:t>
      </w:r>
      <w:r w:rsidR="00FB297D" w:rsidRPr="001A674F">
        <w:rPr>
          <w:color w:val="000000"/>
          <w:sz w:val="28"/>
          <w:szCs w:val="28"/>
        </w:rPr>
        <w:t>учреждени</w:t>
      </w:r>
      <w:r w:rsidR="00FB297D">
        <w:rPr>
          <w:color w:val="000000"/>
          <w:sz w:val="28"/>
          <w:szCs w:val="28"/>
        </w:rPr>
        <w:t>е</w:t>
      </w:r>
      <w:r w:rsidR="00FB297D">
        <w:rPr>
          <w:rStyle w:val="FontStyle36"/>
          <w:sz w:val="28"/>
          <w:szCs w:val="28"/>
        </w:rPr>
        <w:t xml:space="preserve">, подведомственное Администрации </w:t>
      </w:r>
      <w:r w:rsidRPr="00134DCB">
        <w:rPr>
          <w:rStyle w:val="FontStyle36"/>
          <w:sz w:val="28"/>
          <w:szCs w:val="28"/>
        </w:rPr>
        <w:t xml:space="preserve">в соответствии с решением о </w:t>
      </w:r>
      <w:r w:rsidR="00CE3FFE" w:rsidRPr="00134DCB">
        <w:rPr>
          <w:rStyle w:val="FontStyle36"/>
          <w:sz w:val="28"/>
          <w:szCs w:val="28"/>
        </w:rPr>
        <w:t xml:space="preserve">местном </w:t>
      </w:r>
      <w:r w:rsidRPr="00134DCB">
        <w:rPr>
          <w:rStyle w:val="FontStyle36"/>
          <w:sz w:val="28"/>
          <w:szCs w:val="28"/>
        </w:rPr>
        <w:t>бюджете  на очередной финансовый год и плановый период.</w:t>
      </w:r>
    </w:p>
    <w:p w:rsidR="00230958" w:rsidRPr="00134DCB" w:rsidRDefault="00230958" w:rsidP="00392DF2">
      <w:pPr>
        <w:pStyle w:val="Style13"/>
        <w:widowControl/>
        <w:numPr>
          <w:ilvl w:val="0"/>
          <w:numId w:val="16"/>
        </w:numPr>
        <w:tabs>
          <w:tab w:val="left" w:pos="984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В целях обеспечения сис</w:t>
      </w:r>
      <w:r w:rsidR="000065D0">
        <w:rPr>
          <w:rStyle w:val="FontStyle36"/>
          <w:sz w:val="28"/>
          <w:szCs w:val="28"/>
        </w:rPr>
        <w:t>тематического мониторинга</w:t>
      </w:r>
      <w:r w:rsidRPr="00134DCB">
        <w:rPr>
          <w:rStyle w:val="FontStyle36"/>
          <w:sz w:val="28"/>
          <w:szCs w:val="28"/>
        </w:rPr>
        <w:t xml:space="preserve"> качества финансового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="000065D0">
        <w:rPr>
          <w:rStyle w:val="FontStyle36"/>
          <w:sz w:val="28"/>
          <w:szCs w:val="28"/>
        </w:rPr>
        <w:t>менеджмента</w:t>
      </w:r>
      <w:r w:rsidR="00717317">
        <w:rPr>
          <w:rStyle w:val="FontStyle36"/>
          <w:sz w:val="28"/>
          <w:szCs w:val="28"/>
        </w:rPr>
        <w:t xml:space="preserve"> оценка качества проводится </w:t>
      </w:r>
      <w:r w:rsidR="00CA58F4">
        <w:rPr>
          <w:rStyle w:val="FontStyle36"/>
          <w:sz w:val="28"/>
          <w:szCs w:val="28"/>
        </w:rPr>
        <w:t>Администраци</w:t>
      </w:r>
      <w:r w:rsidR="00717317">
        <w:rPr>
          <w:rStyle w:val="FontStyle36"/>
          <w:sz w:val="28"/>
          <w:szCs w:val="28"/>
        </w:rPr>
        <w:t>ей</w:t>
      </w:r>
      <w:r w:rsidR="00CA58F4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за отчетный финансовый год</w:t>
      </w:r>
      <w:r w:rsidR="000065D0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до </w:t>
      </w:r>
      <w:r w:rsidR="00CA575F">
        <w:rPr>
          <w:rStyle w:val="FontStyle36"/>
          <w:sz w:val="28"/>
          <w:szCs w:val="28"/>
        </w:rPr>
        <w:t>2</w:t>
      </w:r>
      <w:r w:rsidRPr="00134DCB">
        <w:rPr>
          <w:rStyle w:val="FontStyle36"/>
          <w:sz w:val="28"/>
          <w:szCs w:val="28"/>
        </w:rPr>
        <w:t xml:space="preserve">5 </w:t>
      </w:r>
      <w:r w:rsidR="00FB297D">
        <w:rPr>
          <w:rStyle w:val="FontStyle36"/>
          <w:sz w:val="28"/>
          <w:szCs w:val="28"/>
        </w:rPr>
        <w:t>апрел</w:t>
      </w:r>
      <w:r w:rsidR="00B80AE3" w:rsidRPr="00134DCB">
        <w:rPr>
          <w:rStyle w:val="FontStyle36"/>
          <w:sz w:val="28"/>
          <w:szCs w:val="28"/>
        </w:rPr>
        <w:t>я</w:t>
      </w:r>
      <w:r w:rsidRPr="00134DCB">
        <w:rPr>
          <w:rStyle w:val="FontStyle36"/>
          <w:sz w:val="28"/>
          <w:szCs w:val="28"/>
        </w:rPr>
        <w:t xml:space="preserve"> года,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="00D03186">
        <w:rPr>
          <w:rStyle w:val="FontStyle36"/>
          <w:sz w:val="28"/>
          <w:szCs w:val="28"/>
        </w:rPr>
        <w:t>следующего за отчетным</w:t>
      </w:r>
      <w:r w:rsidR="00FB297D">
        <w:rPr>
          <w:rStyle w:val="FontStyle36"/>
          <w:sz w:val="28"/>
          <w:szCs w:val="28"/>
        </w:rPr>
        <w:t xml:space="preserve"> финансовым годом.</w:t>
      </w:r>
      <w:r w:rsidR="00D03186">
        <w:rPr>
          <w:rStyle w:val="FontStyle36"/>
          <w:sz w:val="28"/>
          <w:szCs w:val="28"/>
        </w:rPr>
        <w:t xml:space="preserve"> </w:t>
      </w:r>
    </w:p>
    <w:p w:rsidR="00230958" w:rsidRPr="00134DCB" w:rsidRDefault="00230958" w:rsidP="00392DF2">
      <w:pPr>
        <w:pStyle w:val="Style12"/>
        <w:widowControl/>
        <w:numPr>
          <w:ilvl w:val="0"/>
          <w:numId w:val="1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proofErr w:type="gramStart"/>
      <w:r w:rsidRPr="00134DCB">
        <w:rPr>
          <w:rStyle w:val="FontStyle36"/>
          <w:sz w:val="28"/>
          <w:szCs w:val="28"/>
        </w:rPr>
        <w:t xml:space="preserve">Оценка качества финансового менеджмента проводится на основании данных </w:t>
      </w:r>
      <w:r w:rsidR="00CA58F4">
        <w:rPr>
          <w:rStyle w:val="FontStyle36"/>
          <w:sz w:val="28"/>
          <w:szCs w:val="28"/>
        </w:rPr>
        <w:t>учреждения</w:t>
      </w:r>
      <w:r w:rsidRPr="00134DCB">
        <w:rPr>
          <w:rStyle w:val="FontStyle36"/>
          <w:sz w:val="28"/>
          <w:szCs w:val="28"/>
        </w:rPr>
        <w:t xml:space="preserve"> в соответствии с утвержденн</w:t>
      </w:r>
      <w:r w:rsidR="001D2A0A">
        <w:rPr>
          <w:rStyle w:val="FontStyle36"/>
          <w:sz w:val="28"/>
          <w:szCs w:val="28"/>
        </w:rPr>
        <w:t>ой</w:t>
      </w:r>
      <w:r w:rsidR="003F1B22" w:rsidRPr="00134DCB">
        <w:rPr>
          <w:rStyle w:val="FontStyle36"/>
          <w:sz w:val="28"/>
          <w:szCs w:val="28"/>
        </w:rPr>
        <w:t xml:space="preserve"> настоящим </w:t>
      </w:r>
      <w:r w:rsidR="003560E4" w:rsidRPr="003560E4">
        <w:rPr>
          <w:rStyle w:val="FontStyle36"/>
          <w:sz w:val="28"/>
          <w:szCs w:val="28"/>
        </w:rPr>
        <w:t>распоряжением</w:t>
      </w:r>
      <w:r w:rsidRPr="00CA58F4">
        <w:rPr>
          <w:rStyle w:val="FontStyle36"/>
          <w:color w:val="FF0000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Методикой </w:t>
      </w:r>
      <w:r w:rsidR="003F1B22" w:rsidRPr="00134DCB">
        <w:rPr>
          <w:rStyle w:val="FontStyle36"/>
          <w:sz w:val="28"/>
          <w:szCs w:val="28"/>
        </w:rPr>
        <w:t xml:space="preserve">расчета и анализа значений показателей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CA58F4">
        <w:rPr>
          <w:rStyle w:val="FontStyle36"/>
          <w:sz w:val="28"/>
          <w:szCs w:val="28"/>
        </w:rPr>
        <w:t xml:space="preserve">в отношении </w:t>
      </w:r>
      <w:r w:rsidR="00CA58F4" w:rsidRPr="001A674F">
        <w:rPr>
          <w:color w:val="000000"/>
          <w:sz w:val="28"/>
          <w:szCs w:val="28"/>
        </w:rPr>
        <w:t>Муниципального казенного учреждения автомобильного транспорта муниципального образования «Демидовский район» Смоленской области</w:t>
      </w:r>
      <w:r w:rsidR="00CA58F4">
        <w:rPr>
          <w:rStyle w:val="FontStyle36"/>
          <w:sz w:val="28"/>
          <w:szCs w:val="28"/>
        </w:rPr>
        <w:t xml:space="preserve">, подведомственного Администрации </w:t>
      </w:r>
      <w:r w:rsidR="00CA58F4" w:rsidRPr="00134DCB">
        <w:rPr>
          <w:rStyle w:val="FontStyle36"/>
          <w:sz w:val="28"/>
          <w:szCs w:val="28"/>
        </w:rPr>
        <w:t xml:space="preserve">муниципального образования «Демидовский район» Смоленской области  </w:t>
      </w:r>
      <w:r w:rsidRPr="00134DCB">
        <w:rPr>
          <w:rStyle w:val="FontStyle36"/>
          <w:sz w:val="28"/>
          <w:szCs w:val="28"/>
        </w:rPr>
        <w:t>(далее - Методика)</w:t>
      </w:r>
      <w:r w:rsidR="001D2A0A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по показателям, представленным в приложении № 1 к Методике.</w:t>
      </w:r>
      <w:proofErr w:type="gramEnd"/>
    </w:p>
    <w:p w:rsidR="00230958" w:rsidRPr="00134DCB" w:rsidRDefault="004C79D7" w:rsidP="00392DF2">
      <w:pPr>
        <w:pStyle w:val="Style12"/>
        <w:widowControl/>
        <w:numPr>
          <w:ilvl w:val="0"/>
          <w:numId w:val="1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lastRenderedPageBreak/>
        <w:t>Учреждение</w:t>
      </w:r>
      <w:r w:rsidR="00230958" w:rsidRPr="00134DCB">
        <w:rPr>
          <w:rStyle w:val="FontStyle36"/>
          <w:sz w:val="28"/>
          <w:szCs w:val="28"/>
        </w:rPr>
        <w:t xml:space="preserve"> в соответствии с перечнем показателей, указанных в приложении 1 к Методике, представля</w:t>
      </w:r>
      <w:r w:rsidR="001B460E">
        <w:rPr>
          <w:rStyle w:val="FontStyle36"/>
          <w:sz w:val="28"/>
          <w:szCs w:val="28"/>
        </w:rPr>
        <w:t>е</w:t>
      </w:r>
      <w:r w:rsidR="00230958" w:rsidRPr="00134DCB">
        <w:rPr>
          <w:rStyle w:val="FontStyle36"/>
          <w:sz w:val="28"/>
          <w:szCs w:val="28"/>
        </w:rPr>
        <w:t xml:space="preserve">т в </w:t>
      </w:r>
      <w:r w:rsidR="001B460E">
        <w:rPr>
          <w:rStyle w:val="FontStyle36"/>
          <w:sz w:val="28"/>
          <w:szCs w:val="28"/>
        </w:rPr>
        <w:t>сектор учета и отчетности Администрации муниципального образования «Демидовский район»</w:t>
      </w:r>
      <w:r w:rsidR="006624A4">
        <w:rPr>
          <w:rStyle w:val="FontStyle36"/>
          <w:sz w:val="28"/>
          <w:szCs w:val="28"/>
        </w:rPr>
        <w:t xml:space="preserve"> Смоленской области (далее - сектор учета и отчетности Администрации)</w:t>
      </w:r>
      <w:r w:rsidR="00230958" w:rsidRPr="00134DCB">
        <w:rPr>
          <w:rStyle w:val="FontStyle36"/>
          <w:sz w:val="28"/>
          <w:szCs w:val="28"/>
        </w:rPr>
        <w:t xml:space="preserve">, необходимую для оценки </w:t>
      </w:r>
      <w:r w:rsidR="001C20BC" w:rsidRPr="00134DCB">
        <w:rPr>
          <w:rStyle w:val="FontStyle36"/>
          <w:sz w:val="28"/>
          <w:szCs w:val="28"/>
        </w:rPr>
        <w:t xml:space="preserve"> качества </w:t>
      </w:r>
      <w:r w:rsidR="00230958" w:rsidRPr="00134DCB">
        <w:rPr>
          <w:rStyle w:val="FontStyle36"/>
          <w:sz w:val="28"/>
          <w:szCs w:val="28"/>
        </w:rPr>
        <w:t xml:space="preserve">финансового менеджмента в срок до </w:t>
      </w:r>
      <w:r w:rsidR="006624A4">
        <w:rPr>
          <w:rStyle w:val="FontStyle36"/>
          <w:sz w:val="28"/>
          <w:szCs w:val="28"/>
        </w:rPr>
        <w:t>10</w:t>
      </w:r>
      <w:r w:rsidR="00230958" w:rsidRPr="00134DCB">
        <w:rPr>
          <w:rStyle w:val="FontStyle36"/>
          <w:sz w:val="28"/>
          <w:szCs w:val="28"/>
        </w:rPr>
        <w:t xml:space="preserve"> </w:t>
      </w:r>
      <w:r w:rsidR="00717317">
        <w:rPr>
          <w:rStyle w:val="FontStyle36"/>
          <w:sz w:val="28"/>
          <w:szCs w:val="28"/>
        </w:rPr>
        <w:t>апрел</w:t>
      </w:r>
      <w:r w:rsidR="001C20BC" w:rsidRPr="00134DCB">
        <w:rPr>
          <w:rStyle w:val="FontStyle36"/>
          <w:sz w:val="28"/>
          <w:szCs w:val="28"/>
        </w:rPr>
        <w:t>я</w:t>
      </w:r>
      <w:r w:rsidR="001B460E">
        <w:rPr>
          <w:rStyle w:val="FontStyle36"/>
          <w:sz w:val="28"/>
          <w:szCs w:val="28"/>
        </w:rPr>
        <w:t xml:space="preserve"> года</w:t>
      </w:r>
      <w:r w:rsidR="00230958" w:rsidRPr="00134DCB">
        <w:rPr>
          <w:rStyle w:val="FontStyle36"/>
          <w:sz w:val="28"/>
          <w:szCs w:val="28"/>
        </w:rPr>
        <w:t>, следующего за отчетным, по форме, приведенной в приложении</w:t>
      </w:r>
      <w:r w:rsidR="002C2BEC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 № 2 </w:t>
      </w:r>
      <w:r w:rsidR="002C2BEC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>к Методике.</w:t>
      </w:r>
      <w:proofErr w:type="gramEnd"/>
    </w:p>
    <w:p w:rsidR="00230958" w:rsidRPr="00134DCB" w:rsidRDefault="00230958" w:rsidP="00392DF2">
      <w:pPr>
        <w:pStyle w:val="Style13"/>
        <w:widowControl/>
        <w:numPr>
          <w:ilvl w:val="0"/>
          <w:numId w:val="16"/>
        </w:numPr>
        <w:tabs>
          <w:tab w:val="left" w:pos="1118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Для проведения оценки качества финансово</w:t>
      </w:r>
      <w:r w:rsidR="00BE4550">
        <w:rPr>
          <w:rStyle w:val="FontStyle36"/>
          <w:sz w:val="28"/>
          <w:szCs w:val="28"/>
        </w:rPr>
        <w:t xml:space="preserve">го менеджмента используются </w:t>
      </w:r>
      <w:r w:rsidRPr="00134DCB">
        <w:rPr>
          <w:rStyle w:val="FontStyle36"/>
          <w:sz w:val="28"/>
          <w:szCs w:val="28"/>
        </w:rPr>
        <w:t>следующие источники информации:</w:t>
      </w:r>
    </w:p>
    <w:p w:rsidR="00230958" w:rsidRPr="00134DCB" w:rsidRDefault="00230958" w:rsidP="00A267D2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годовые отчеты</w:t>
      </w:r>
      <w:r w:rsidR="00351490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учреждени</w:t>
      </w:r>
      <w:r w:rsidR="001B460E">
        <w:rPr>
          <w:rStyle w:val="FontStyle36"/>
          <w:sz w:val="28"/>
          <w:szCs w:val="28"/>
        </w:rPr>
        <w:t>я</w:t>
      </w:r>
      <w:r w:rsidRPr="00134DCB">
        <w:rPr>
          <w:rStyle w:val="FontStyle36"/>
          <w:sz w:val="28"/>
          <w:szCs w:val="28"/>
        </w:rPr>
        <w:t>;</w:t>
      </w:r>
    </w:p>
    <w:p w:rsidR="00230958" w:rsidRPr="00134DCB" w:rsidRDefault="0075574D" w:rsidP="00A267D2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230958" w:rsidRPr="00134DCB">
        <w:rPr>
          <w:rStyle w:val="FontStyle36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230958" w:rsidRPr="00134DCB" w:rsidRDefault="0028563F" w:rsidP="00A267D2">
      <w:pPr>
        <w:pStyle w:val="Style13"/>
        <w:widowControl/>
        <w:numPr>
          <w:ilvl w:val="0"/>
          <w:numId w:val="5"/>
        </w:numPr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</w:t>
      </w:r>
      <w:r w:rsidR="00230958" w:rsidRPr="00134DCB">
        <w:rPr>
          <w:rStyle w:val="FontStyle36"/>
          <w:sz w:val="28"/>
          <w:szCs w:val="28"/>
        </w:rPr>
        <w:t>ояснительные</w:t>
      </w:r>
      <w:r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 записки;</w:t>
      </w:r>
    </w:p>
    <w:p w:rsidR="00230958" w:rsidRPr="00134DCB" w:rsidRDefault="00230958" w:rsidP="00A267D2">
      <w:pPr>
        <w:pStyle w:val="Style13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иные документы и материалы.</w:t>
      </w:r>
    </w:p>
    <w:p w:rsidR="00D40677" w:rsidRDefault="001562A4" w:rsidP="00392DF2">
      <w:pPr>
        <w:pStyle w:val="Style13"/>
        <w:widowControl/>
        <w:numPr>
          <w:ilvl w:val="0"/>
          <w:numId w:val="16"/>
        </w:numPr>
        <w:tabs>
          <w:tab w:val="left" w:pos="1099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Сектор учета и отчетности</w:t>
      </w:r>
      <w:r w:rsidR="006624A4">
        <w:rPr>
          <w:rStyle w:val="FontStyle36"/>
          <w:sz w:val="28"/>
          <w:szCs w:val="28"/>
        </w:rPr>
        <w:t xml:space="preserve"> Администрации</w:t>
      </w:r>
      <w:r>
        <w:rPr>
          <w:rStyle w:val="FontStyle36"/>
          <w:sz w:val="28"/>
          <w:szCs w:val="28"/>
        </w:rPr>
        <w:t xml:space="preserve"> до 1мая года, следующего за отчетным финансовым годом, на основании</w:t>
      </w:r>
      <w:r w:rsidRPr="00134DCB">
        <w:rPr>
          <w:rStyle w:val="FontStyle36"/>
          <w:sz w:val="28"/>
          <w:szCs w:val="28"/>
        </w:rPr>
        <w:t xml:space="preserve"> форм</w:t>
      </w:r>
      <w:r>
        <w:rPr>
          <w:rStyle w:val="FontStyle36"/>
          <w:sz w:val="28"/>
          <w:szCs w:val="28"/>
        </w:rPr>
        <w:t>ы</w:t>
      </w:r>
      <w:r w:rsidRPr="00134DCB">
        <w:rPr>
          <w:rStyle w:val="FontStyle36"/>
          <w:sz w:val="28"/>
          <w:szCs w:val="28"/>
        </w:rPr>
        <w:t xml:space="preserve">, </w:t>
      </w:r>
      <w:r>
        <w:rPr>
          <w:rStyle w:val="FontStyle36"/>
          <w:sz w:val="28"/>
          <w:szCs w:val="28"/>
        </w:rPr>
        <w:t>согласно</w:t>
      </w:r>
      <w:r w:rsidRPr="00134DCB">
        <w:rPr>
          <w:rStyle w:val="FontStyle36"/>
          <w:sz w:val="28"/>
          <w:szCs w:val="28"/>
        </w:rPr>
        <w:t xml:space="preserve"> приложени</w:t>
      </w:r>
      <w:r>
        <w:rPr>
          <w:rStyle w:val="FontStyle36"/>
          <w:sz w:val="28"/>
          <w:szCs w:val="28"/>
        </w:rPr>
        <w:t xml:space="preserve">ю </w:t>
      </w:r>
      <w:r w:rsidRPr="00134DCB">
        <w:rPr>
          <w:rStyle w:val="FontStyle36"/>
          <w:sz w:val="28"/>
          <w:szCs w:val="28"/>
        </w:rPr>
        <w:t xml:space="preserve"> № </w:t>
      </w:r>
      <w:r w:rsidR="00A85784">
        <w:rPr>
          <w:rStyle w:val="FontStyle36"/>
          <w:sz w:val="28"/>
          <w:szCs w:val="28"/>
        </w:rPr>
        <w:t>2 к Методике</w:t>
      </w:r>
      <w:r w:rsidRPr="00134DCB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учреждения </w:t>
      </w:r>
      <w:r w:rsidR="00D40677">
        <w:rPr>
          <w:rStyle w:val="FontStyle36"/>
          <w:sz w:val="28"/>
          <w:szCs w:val="28"/>
        </w:rPr>
        <w:t xml:space="preserve">формирует </w:t>
      </w:r>
      <w:r w:rsidR="00230958" w:rsidRPr="00134DCB">
        <w:rPr>
          <w:rStyle w:val="FontStyle36"/>
          <w:sz w:val="28"/>
          <w:szCs w:val="28"/>
        </w:rPr>
        <w:t>результат</w:t>
      </w:r>
      <w:r w:rsidR="00D40677">
        <w:rPr>
          <w:rStyle w:val="FontStyle36"/>
          <w:sz w:val="28"/>
          <w:szCs w:val="28"/>
        </w:rPr>
        <w:t>ы расчета</w:t>
      </w:r>
      <w:r w:rsidR="00230958" w:rsidRPr="00134DCB">
        <w:rPr>
          <w:rStyle w:val="FontStyle36"/>
          <w:sz w:val="28"/>
          <w:szCs w:val="28"/>
        </w:rPr>
        <w:t xml:space="preserve"> оценки</w:t>
      </w:r>
      <w:r w:rsidR="00C96085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 к</w:t>
      </w:r>
      <w:r w:rsidR="00A1752B">
        <w:rPr>
          <w:rStyle w:val="FontStyle36"/>
          <w:sz w:val="28"/>
          <w:szCs w:val="28"/>
        </w:rPr>
        <w:t>ачества финансового менеджмента</w:t>
      </w:r>
      <w:r w:rsidR="001B460E">
        <w:rPr>
          <w:rStyle w:val="FontStyle36"/>
          <w:sz w:val="28"/>
          <w:szCs w:val="28"/>
        </w:rPr>
        <w:t xml:space="preserve"> </w:t>
      </w:r>
      <w:r w:rsidR="00D40677">
        <w:rPr>
          <w:rStyle w:val="FontStyle36"/>
          <w:sz w:val="28"/>
          <w:szCs w:val="28"/>
        </w:rPr>
        <w:t>в соответствии с приложением</w:t>
      </w:r>
      <w:r w:rsidR="00C92147">
        <w:rPr>
          <w:rStyle w:val="FontStyle36"/>
          <w:sz w:val="28"/>
          <w:szCs w:val="28"/>
        </w:rPr>
        <w:t xml:space="preserve"> № </w:t>
      </w:r>
      <w:r w:rsidR="00D40677">
        <w:rPr>
          <w:rStyle w:val="FontStyle36"/>
          <w:sz w:val="28"/>
          <w:szCs w:val="28"/>
        </w:rPr>
        <w:t>3</w:t>
      </w:r>
      <w:r w:rsidR="0068015A">
        <w:rPr>
          <w:rStyle w:val="FontStyle36"/>
          <w:sz w:val="28"/>
          <w:szCs w:val="28"/>
        </w:rPr>
        <w:t xml:space="preserve"> к Методике</w:t>
      </w:r>
      <w:r w:rsidR="00D40677">
        <w:rPr>
          <w:rStyle w:val="FontStyle36"/>
          <w:sz w:val="28"/>
          <w:szCs w:val="28"/>
        </w:rPr>
        <w:t>.</w:t>
      </w:r>
    </w:p>
    <w:p w:rsidR="00230958" w:rsidRPr="00134DCB" w:rsidRDefault="00260DF8" w:rsidP="00392DF2">
      <w:pPr>
        <w:pStyle w:val="Style13"/>
        <w:widowControl/>
        <w:numPr>
          <w:ilvl w:val="0"/>
          <w:numId w:val="16"/>
        </w:numPr>
        <w:tabs>
          <w:tab w:val="left" w:pos="1099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Результаты мониторинга</w:t>
      </w:r>
      <w:r w:rsidR="00230958" w:rsidRPr="00134DCB">
        <w:rPr>
          <w:rStyle w:val="FontStyle36"/>
          <w:sz w:val="28"/>
          <w:szCs w:val="28"/>
        </w:rPr>
        <w:t xml:space="preserve"> качества финансового менеджмента учитываются при оценке деятельности </w:t>
      </w:r>
      <w:r w:rsidR="00105ED8">
        <w:rPr>
          <w:rStyle w:val="FontStyle36"/>
          <w:sz w:val="28"/>
          <w:szCs w:val="28"/>
        </w:rPr>
        <w:t>учреждения</w:t>
      </w:r>
      <w:r w:rsidR="00230958" w:rsidRPr="00134DCB">
        <w:rPr>
          <w:rStyle w:val="FontStyle36"/>
          <w:sz w:val="28"/>
          <w:szCs w:val="28"/>
        </w:rPr>
        <w:t>.</w:t>
      </w:r>
    </w:p>
    <w:p w:rsidR="005B6BC4" w:rsidRPr="00134DCB" w:rsidRDefault="00A267D2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60DF8">
        <w:rPr>
          <w:sz w:val="28"/>
          <w:szCs w:val="28"/>
        </w:rPr>
        <w:lastRenderedPageBreak/>
        <w:t>Приложение №2</w:t>
      </w:r>
      <w:r w:rsidR="005B6BC4" w:rsidRPr="00134DCB">
        <w:rPr>
          <w:sz w:val="28"/>
          <w:szCs w:val="28"/>
        </w:rPr>
        <w:t xml:space="preserve"> к </w:t>
      </w:r>
      <w:r w:rsidR="0068015A">
        <w:rPr>
          <w:sz w:val="28"/>
          <w:szCs w:val="28"/>
        </w:rPr>
        <w:t>распоряжению</w:t>
      </w:r>
      <w:r w:rsidR="005B6BC4" w:rsidRPr="00134DCB">
        <w:rPr>
          <w:sz w:val="28"/>
          <w:szCs w:val="28"/>
        </w:rPr>
        <w:t xml:space="preserve"> </w:t>
      </w:r>
    </w:p>
    <w:p w:rsidR="005B6BC4" w:rsidRPr="00134DCB" w:rsidRDefault="005B6BC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Администрации </w:t>
      </w:r>
      <w:proofErr w:type="gramStart"/>
      <w:r w:rsidRPr="00134DCB">
        <w:rPr>
          <w:sz w:val="28"/>
          <w:szCs w:val="28"/>
        </w:rPr>
        <w:t>муниципального</w:t>
      </w:r>
      <w:proofErr w:type="gramEnd"/>
    </w:p>
    <w:p w:rsidR="005B6BC4" w:rsidRPr="00134DCB" w:rsidRDefault="005B6BC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 образования «Демидовский район» </w:t>
      </w:r>
    </w:p>
    <w:p w:rsidR="005B6BC4" w:rsidRPr="00134DCB" w:rsidRDefault="005B6BC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Смоленской области </w:t>
      </w:r>
    </w:p>
    <w:p w:rsidR="005B6BC4" w:rsidRPr="00134DCB" w:rsidRDefault="005B6BC4" w:rsidP="00A267D2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от </w:t>
      </w:r>
      <w:r w:rsidR="002D4E7B">
        <w:rPr>
          <w:sz w:val="28"/>
          <w:szCs w:val="28"/>
        </w:rPr>
        <w:t>31.05.2021</w:t>
      </w:r>
      <w:r w:rsidRPr="00134DCB">
        <w:rPr>
          <w:sz w:val="28"/>
          <w:szCs w:val="28"/>
        </w:rPr>
        <w:t xml:space="preserve">  № </w:t>
      </w:r>
      <w:r w:rsidR="002D4E7B">
        <w:rPr>
          <w:sz w:val="28"/>
          <w:szCs w:val="28"/>
        </w:rPr>
        <w:t>189-р</w:t>
      </w:r>
    </w:p>
    <w:p w:rsidR="005B6BC4" w:rsidRPr="00134DCB" w:rsidRDefault="005B6BC4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</w:p>
    <w:p w:rsidR="005B6BC4" w:rsidRPr="00134DCB" w:rsidRDefault="005B6BC4" w:rsidP="00A267D2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8"/>
          <w:szCs w:val="28"/>
        </w:rPr>
      </w:pPr>
    </w:p>
    <w:p w:rsidR="005B6BC4" w:rsidRPr="00134DCB" w:rsidRDefault="00230958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МЕТОДИКА </w:t>
      </w:r>
    </w:p>
    <w:p w:rsidR="00230958" w:rsidRPr="00134DCB" w:rsidRDefault="005B6BC4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расчета и анализа значений показателей </w:t>
      </w:r>
      <w:r w:rsidR="00230958"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68015A" w:rsidRPr="0068015A">
        <w:rPr>
          <w:rStyle w:val="FontStyle36"/>
          <w:b/>
          <w:sz w:val="28"/>
          <w:szCs w:val="28"/>
        </w:rPr>
        <w:t xml:space="preserve">в отношении </w:t>
      </w:r>
      <w:r w:rsidR="0068015A" w:rsidRPr="0068015A">
        <w:rPr>
          <w:b/>
          <w:color w:val="000000"/>
          <w:sz w:val="28"/>
          <w:szCs w:val="28"/>
        </w:rPr>
        <w:t>Муниципального казенного учреждения автомобильного транспорта муниципального образования «Демидовский район» Смоленской области</w:t>
      </w:r>
      <w:r w:rsidR="0068015A" w:rsidRPr="0068015A">
        <w:rPr>
          <w:rStyle w:val="FontStyle36"/>
          <w:b/>
          <w:sz w:val="28"/>
          <w:szCs w:val="28"/>
        </w:rPr>
        <w:t>, подведомственного Администрации муниципального образования «Демидовский район» Смоленской области</w:t>
      </w: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134DCB">
        <w:rPr>
          <w:rStyle w:val="FontStyle36"/>
          <w:sz w:val="28"/>
          <w:szCs w:val="28"/>
        </w:rPr>
        <w:t xml:space="preserve">Методика </w:t>
      </w:r>
      <w:r w:rsidR="005B6BC4" w:rsidRPr="00134DCB">
        <w:rPr>
          <w:rStyle w:val="FontStyle36"/>
          <w:sz w:val="28"/>
          <w:szCs w:val="28"/>
        </w:rPr>
        <w:t>расче</w:t>
      </w:r>
      <w:r w:rsidR="00D45C72">
        <w:rPr>
          <w:rStyle w:val="FontStyle36"/>
          <w:sz w:val="28"/>
          <w:szCs w:val="28"/>
        </w:rPr>
        <w:t>та и анализа значений показателей</w:t>
      </w:r>
      <w:r w:rsidR="005B6BC4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105ED8" w:rsidRPr="00134DCB">
        <w:rPr>
          <w:rStyle w:val="FontStyle36"/>
          <w:sz w:val="28"/>
          <w:szCs w:val="28"/>
        </w:rPr>
        <w:t xml:space="preserve">в отношении </w:t>
      </w:r>
      <w:r w:rsidR="00105ED8" w:rsidRPr="001A674F">
        <w:rPr>
          <w:color w:val="000000"/>
          <w:sz w:val="28"/>
          <w:szCs w:val="28"/>
        </w:rPr>
        <w:t>Муниципального казенного учреждения автомобильного транспорта муниципального образования «Демидовский район» Смоленской области</w:t>
      </w:r>
      <w:r w:rsidR="00105ED8">
        <w:rPr>
          <w:rStyle w:val="FontStyle36"/>
          <w:sz w:val="28"/>
          <w:szCs w:val="28"/>
        </w:rPr>
        <w:t xml:space="preserve">, подведомственного Администрации </w:t>
      </w:r>
      <w:r w:rsidR="00105ED8" w:rsidRPr="00134DCB">
        <w:rPr>
          <w:rStyle w:val="FontStyle36"/>
          <w:sz w:val="28"/>
          <w:szCs w:val="28"/>
        </w:rPr>
        <w:t xml:space="preserve">муниципального образования «Демидовский район» Смоленской области </w:t>
      </w:r>
      <w:r w:rsidRPr="00134DCB">
        <w:rPr>
          <w:rStyle w:val="FontStyle36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</w:t>
      </w:r>
      <w:r w:rsidR="00D9284D">
        <w:rPr>
          <w:rStyle w:val="FontStyle36"/>
          <w:sz w:val="28"/>
          <w:szCs w:val="28"/>
        </w:rPr>
        <w:t>оценки</w:t>
      </w:r>
      <w:r w:rsidR="00D45C7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</w:t>
      </w:r>
      <w:r w:rsidR="005B6BC4" w:rsidRPr="00134DCB">
        <w:rPr>
          <w:rStyle w:val="FontStyle36"/>
          <w:sz w:val="28"/>
          <w:szCs w:val="28"/>
        </w:rPr>
        <w:t>и анализа</w:t>
      </w:r>
      <w:r w:rsidR="00D45C72">
        <w:rPr>
          <w:rStyle w:val="FontStyle36"/>
          <w:sz w:val="28"/>
          <w:szCs w:val="28"/>
        </w:rPr>
        <w:t xml:space="preserve"> </w:t>
      </w:r>
      <w:r w:rsidR="005B6BC4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105ED8">
        <w:rPr>
          <w:rStyle w:val="FontStyle36"/>
          <w:sz w:val="28"/>
          <w:szCs w:val="28"/>
        </w:rPr>
        <w:t>учреждения</w:t>
      </w:r>
      <w:r w:rsidR="008D3B68">
        <w:rPr>
          <w:rStyle w:val="FontStyle36"/>
          <w:sz w:val="28"/>
          <w:szCs w:val="28"/>
        </w:rPr>
        <w:t xml:space="preserve"> и</w:t>
      </w:r>
      <w:r w:rsidR="005B6BC4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формирование сводного рейтинга </w:t>
      </w:r>
      <w:r w:rsidR="00105ED8">
        <w:rPr>
          <w:rStyle w:val="FontStyle36"/>
          <w:sz w:val="28"/>
          <w:szCs w:val="28"/>
        </w:rPr>
        <w:t>учреждения</w:t>
      </w:r>
      <w:r w:rsidR="005B6BC4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по качеству финансового менеджмента.</w:t>
      </w:r>
      <w:proofErr w:type="gramEnd"/>
    </w:p>
    <w:p w:rsidR="00230958" w:rsidRPr="00134DCB" w:rsidRDefault="00230958" w:rsidP="00A267D2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34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2. Показатели качества финансового менеджмента 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392DF2">
      <w:pPr>
        <w:pStyle w:val="Style12"/>
        <w:widowControl/>
        <w:numPr>
          <w:ilvl w:val="0"/>
          <w:numId w:val="18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качества финансового менеджмента производится по следующим направлениям: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механизмов планирования расходов бюджета;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результатов исполнения бюджета в части расходов;</w:t>
      </w:r>
    </w:p>
    <w:p w:rsidR="00230958" w:rsidRPr="00076A2B" w:rsidRDefault="00230958" w:rsidP="00076A2B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:rsidR="00230958" w:rsidRPr="00134DCB" w:rsidRDefault="00230958" w:rsidP="00392DF2">
      <w:pPr>
        <w:pStyle w:val="Style15"/>
        <w:widowControl/>
        <w:numPr>
          <w:ilvl w:val="0"/>
          <w:numId w:val="18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Перечень показа</w:t>
      </w:r>
      <w:r w:rsidR="00F84E7F">
        <w:rPr>
          <w:rStyle w:val="FontStyle36"/>
          <w:sz w:val="28"/>
          <w:szCs w:val="28"/>
        </w:rPr>
        <w:t>телей</w:t>
      </w:r>
      <w:r w:rsidR="00F12F12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оценк</w:t>
      </w:r>
      <w:r w:rsidR="00F84E7F"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="00105ED8" w:rsidRPr="00134DCB">
        <w:rPr>
          <w:rStyle w:val="FontStyle36"/>
          <w:sz w:val="28"/>
          <w:szCs w:val="28"/>
        </w:rPr>
        <w:t xml:space="preserve">в отношении </w:t>
      </w:r>
      <w:r w:rsidR="00105ED8" w:rsidRPr="001A674F">
        <w:rPr>
          <w:color w:val="000000"/>
          <w:sz w:val="28"/>
          <w:szCs w:val="28"/>
        </w:rPr>
        <w:t>Муниципального казенного учреждения автомобильного транспорта муниципального образования «Демидовский район» Смоленской области</w:t>
      </w:r>
      <w:r w:rsidR="009A00C5">
        <w:rPr>
          <w:color w:val="000000"/>
          <w:sz w:val="28"/>
          <w:szCs w:val="28"/>
        </w:rPr>
        <w:t xml:space="preserve"> (далее – учреждение)</w:t>
      </w:r>
      <w:r w:rsidR="00105ED8">
        <w:rPr>
          <w:rStyle w:val="FontStyle36"/>
          <w:sz w:val="28"/>
          <w:szCs w:val="28"/>
        </w:rPr>
        <w:t xml:space="preserve">, подведомственного Администрации </w:t>
      </w:r>
      <w:r w:rsidR="00105ED8" w:rsidRPr="00134DCB">
        <w:rPr>
          <w:rStyle w:val="FontStyle36"/>
          <w:sz w:val="28"/>
          <w:szCs w:val="28"/>
        </w:rPr>
        <w:t>муниципального образования «Демидовский район» Смоленской области</w:t>
      </w:r>
      <w:r w:rsidR="009A00C5">
        <w:rPr>
          <w:rStyle w:val="FontStyle36"/>
          <w:sz w:val="28"/>
          <w:szCs w:val="28"/>
        </w:rPr>
        <w:t xml:space="preserve"> (далее – Администрация)</w:t>
      </w:r>
      <w:r w:rsidRPr="00134DCB">
        <w:rPr>
          <w:rStyle w:val="FontStyle36"/>
          <w:sz w:val="28"/>
          <w:szCs w:val="28"/>
        </w:rPr>
        <w:t xml:space="preserve"> приведен в приложении № 1 к Методике.</w:t>
      </w:r>
    </w:p>
    <w:p w:rsidR="00230958" w:rsidRPr="00134DCB" w:rsidRDefault="00F12F12" w:rsidP="00392DF2">
      <w:pPr>
        <w:pStyle w:val="Style13"/>
        <w:widowControl/>
        <w:numPr>
          <w:ilvl w:val="0"/>
          <w:numId w:val="18"/>
        </w:numPr>
        <w:tabs>
          <w:tab w:val="left" w:pos="1075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Перечень </w:t>
      </w:r>
      <w:r w:rsidR="00230958" w:rsidRPr="00134DCB">
        <w:rPr>
          <w:rStyle w:val="FontStyle36"/>
          <w:sz w:val="28"/>
          <w:szCs w:val="28"/>
        </w:rPr>
        <w:t>исходных данных для проведе</w:t>
      </w:r>
      <w:r w:rsidR="00EE5976">
        <w:rPr>
          <w:rStyle w:val="FontStyle36"/>
          <w:sz w:val="28"/>
          <w:szCs w:val="28"/>
        </w:rPr>
        <w:t xml:space="preserve">ния оценки качества финансового </w:t>
      </w:r>
      <w:r w:rsidR="00230958" w:rsidRPr="00134DCB">
        <w:rPr>
          <w:rStyle w:val="FontStyle36"/>
          <w:sz w:val="28"/>
          <w:szCs w:val="28"/>
        </w:rPr>
        <w:t xml:space="preserve">менеджмента </w:t>
      </w:r>
      <w:r w:rsidR="00105ED8" w:rsidRPr="00134DCB">
        <w:rPr>
          <w:rStyle w:val="FontStyle36"/>
          <w:sz w:val="28"/>
          <w:szCs w:val="28"/>
        </w:rPr>
        <w:t xml:space="preserve">в отношении </w:t>
      </w:r>
      <w:r w:rsidR="00105ED8" w:rsidRPr="001A674F">
        <w:rPr>
          <w:color w:val="000000"/>
          <w:sz w:val="28"/>
          <w:szCs w:val="28"/>
        </w:rPr>
        <w:t>учреждения</w:t>
      </w:r>
      <w:r w:rsidR="00105ED8">
        <w:rPr>
          <w:rStyle w:val="FontStyle36"/>
          <w:sz w:val="28"/>
          <w:szCs w:val="28"/>
        </w:rPr>
        <w:t xml:space="preserve">, подведомственного Администрации </w:t>
      </w:r>
      <w:r w:rsidRPr="00134DCB">
        <w:rPr>
          <w:rStyle w:val="FontStyle36"/>
          <w:sz w:val="28"/>
          <w:szCs w:val="28"/>
        </w:rPr>
        <w:t xml:space="preserve">приведен </w:t>
      </w:r>
      <w:r w:rsidR="00230958" w:rsidRPr="00134DCB">
        <w:rPr>
          <w:rStyle w:val="FontStyle36"/>
          <w:sz w:val="28"/>
          <w:szCs w:val="28"/>
        </w:rPr>
        <w:t>в приложении 2 к</w:t>
      </w:r>
      <w:r w:rsidR="00105ED8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>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lastRenderedPageBreak/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Данные в графу 5 приложения № 2 к Методике указанного перечня вносятся </w:t>
      </w:r>
      <w:r w:rsidR="0068015A">
        <w:rPr>
          <w:rStyle w:val="FontStyle36"/>
          <w:sz w:val="28"/>
          <w:szCs w:val="28"/>
        </w:rPr>
        <w:t>учреждением</w:t>
      </w:r>
      <w:r w:rsidRPr="00134DCB">
        <w:rPr>
          <w:rStyle w:val="FontStyle36"/>
          <w:sz w:val="28"/>
          <w:szCs w:val="28"/>
        </w:rPr>
        <w:t xml:space="preserve">. В случае если </w:t>
      </w:r>
      <w:r w:rsidR="0068015A">
        <w:rPr>
          <w:rStyle w:val="FontStyle36"/>
          <w:sz w:val="28"/>
          <w:szCs w:val="28"/>
        </w:rPr>
        <w:t>учреждение</w:t>
      </w:r>
      <w:r w:rsidRPr="00134DCB">
        <w:rPr>
          <w:rStyle w:val="FontStyle36"/>
          <w:sz w:val="28"/>
          <w:szCs w:val="28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230958" w:rsidRPr="00134DCB" w:rsidRDefault="00230958" w:rsidP="00392DF2">
      <w:pPr>
        <w:pStyle w:val="Style13"/>
        <w:widowControl/>
        <w:numPr>
          <w:ilvl w:val="0"/>
          <w:numId w:val="18"/>
        </w:numPr>
        <w:tabs>
          <w:tab w:val="left" w:pos="1075"/>
          <w:tab w:val="left" w:pos="1418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В случае если отсутствуют данные, необходимые для расчета конкре</w:t>
      </w:r>
      <w:r w:rsidR="00A1368C">
        <w:rPr>
          <w:rStyle w:val="FontStyle36"/>
          <w:sz w:val="28"/>
          <w:szCs w:val="28"/>
        </w:rPr>
        <w:t xml:space="preserve">тного показателя, то показатель </w:t>
      </w:r>
      <w:r w:rsidRPr="00134DCB">
        <w:rPr>
          <w:rStyle w:val="FontStyle36"/>
          <w:sz w:val="28"/>
          <w:szCs w:val="28"/>
        </w:rPr>
        <w:t>считается неприменимым.</w:t>
      </w:r>
    </w:p>
    <w:p w:rsidR="00F12F12" w:rsidRPr="00134DCB" w:rsidRDefault="00F12F12" w:rsidP="00A267D2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:rsidR="00F12F12" w:rsidRDefault="00230958" w:rsidP="00B23843">
      <w:pPr>
        <w:pStyle w:val="Style28"/>
        <w:widowControl/>
        <w:numPr>
          <w:ilvl w:val="0"/>
          <w:numId w:val="1"/>
        </w:numPr>
        <w:spacing w:before="48" w:line="240" w:lineRule="auto"/>
        <w:ind w:left="709" w:right="1824" w:firstLine="0"/>
        <w:jc w:val="center"/>
        <w:rPr>
          <w:rStyle w:val="FontStyle43"/>
          <w:sz w:val="28"/>
          <w:szCs w:val="28"/>
        </w:rPr>
      </w:pPr>
      <w:r w:rsidRPr="00105ED8">
        <w:rPr>
          <w:rStyle w:val="FontStyle43"/>
          <w:sz w:val="28"/>
          <w:szCs w:val="28"/>
        </w:rPr>
        <w:t xml:space="preserve">Оценка качества финансового </w:t>
      </w:r>
      <w:r w:rsidR="004153EC" w:rsidRPr="00105ED8">
        <w:rPr>
          <w:rStyle w:val="FontStyle43"/>
          <w:sz w:val="28"/>
          <w:szCs w:val="28"/>
        </w:rPr>
        <w:t xml:space="preserve"> м</w:t>
      </w:r>
      <w:r w:rsidRPr="00105ED8">
        <w:rPr>
          <w:rStyle w:val="FontStyle43"/>
          <w:sz w:val="28"/>
          <w:szCs w:val="28"/>
        </w:rPr>
        <w:t>енеджмента</w:t>
      </w:r>
    </w:p>
    <w:p w:rsidR="00B23843" w:rsidRPr="00B23843" w:rsidRDefault="00B23843" w:rsidP="00B23843">
      <w:pPr>
        <w:pStyle w:val="Style28"/>
        <w:widowControl/>
        <w:spacing w:before="48" w:line="240" w:lineRule="auto"/>
        <w:ind w:left="709" w:right="1824" w:firstLine="0"/>
        <w:rPr>
          <w:rStyle w:val="FontStyle43"/>
          <w:b w:val="0"/>
          <w:sz w:val="28"/>
          <w:szCs w:val="28"/>
        </w:rPr>
      </w:pPr>
    </w:p>
    <w:p w:rsidR="00230958" w:rsidRPr="00134DCB" w:rsidRDefault="00230958" w:rsidP="00392DF2">
      <w:pPr>
        <w:pStyle w:val="Style1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качества финансового менеджмента рассчитывается </w:t>
      </w:r>
      <w:r w:rsidR="00BB477B">
        <w:rPr>
          <w:rStyle w:val="FontStyle36"/>
          <w:sz w:val="28"/>
          <w:szCs w:val="28"/>
        </w:rPr>
        <w:t>учреждением</w:t>
      </w:r>
      <w:r w:rsidRPr="00134DCB">
        <w:rPr>
          <w:rStyle w:val="FontStyle36"/>
          <w:sz w:val="28"/>
          <w:szCs w:val="28"/>
        </w:rPr>
        <w:t xml:space="preserve"> на основании оценки по каждому из показателей,</w:t>
      </w:r>
      <w:r w:rsidRPr="00134DCB">
        <w:rPr>
          <w:rStyle w:val="FontStyle36"/>
          <w:sz w:val="28"/>
          <w:szCs w:val="28"/>
        </w:rPr>
        <w:br/>
        <w:t>указанных в приложении № 1 к Методике.</w:t>
      </w:r>
    </w:p>
    <w:p w:rsidR="00230958" w:rsidRPr="00134DCB" w:rsidRDefault="00230958" w:rsidP="00392DF2">
      <w:pPr>
        <w:pStyle w:val="Style13"/>
        <w:widowControl/>
        <w:numPr>
          <w:ilvl w:val="0"/>
          <w:numId w:val="20"/>
        </w:numPr>
        <w:tabs>
          <w:tab w:val="left" w:pos="970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</w:t>
      </w:r>
      <w:r w:rsidR="005C00E4">
        <w:rPr>
          <w:rStyle w:val="FontStyle36"/>
          <w:sz w:val="28"/>
          <w:szCs w:val="28"/>
        </w:rPr>
        <w:t>65</w:t>
      </w:r>
      <w:r w:rsidRPr="00134DCB">
        <w:rPr>
          <w:rStyle w:val="FontStyle36"/>
          <w:sz w:val="28"/>
          <w:szCs w:val="28"/>
        </w:rPr>
        <w:t xml:space="preserve"> баллам.</w:t>
      </w:r>
    </w:p>
    <w:p w:rsidR="00230958" w:rsidRPr="00134DCB" w:rsidRDefault="00230958" w:rsidP="00392DF2">
      <w:pPr>
        <w:pStyle w:val="Style13"/>
        <w:widowControl/>
        <w:numPr>
          <w:ilvl w:val="0"/>
          <w:numId w:val="20"/>
        </w:numPr>
        <w:tabs>
          <w:tab w:val="left" w:pos="970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230958" w:rsidRPr="00134DCB" w:rsidRDefault="00230958" w:rsidP="00392DF2">
      <w:pPr>
        <w:pStyle w:val="Style13"/>
        <w:widowControl/>
        <w:numPr>
          <w:ilvl w:val="0"/>
          <w:numId w:val="20"/>
        </w:numPr>
        <w:tabs>
          <w:tab w:val="left" w:pos="989"/>
        </w:tabs>
        <w:spacing w:line="240" w:lineRule="auto"/>
        <w:ind w:left="0"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по каждому из показателей рассчитывается в следующем порядке:</w:t>
      </w:r>
    </w:p>
    <w:p w:rsidR="00230958" w:rsidRPr="00134DCB" w:rsidRDefault="00230958" w:rsidP="00A267D2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230958" w:rsidRPr="00134DCB" w:rsidRDefault="00230958" w:rsidP="00A267D2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230958" w:rsidRPr="00134DCB" w:rsidRDefault="00230958" w:rsidP="00A267D2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230958" w:rsidRPr="00134DCB" w:rsidRDefault="009A00C5" w:rsidP="00392DF2">
      <w:pPr>
        <w:pStyle w:val="Style13"/>
        <w:widowControl/>
        <w:numPr>
          <w:ilvl w:val="0"/>
          <w:numId w:val="20"/>
        </w:numPr>
        <w:tabs>
          <w:tab w:val="left" w:pos="970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Если</w:t>
      </w:r>
      <w:r w:rsidR="00230958" w:rsidRPr="00134DCB">
        <w:rPr>
          <w:rStyle w:val="FontStyle36"/>
          <w:sz w:val="28"/>
          <w:szCs w:val="28"/>
        </w:rPr>
        <w:t xml:space="preserve"> не применим </w:t>
      </w:r>
      <w:proofErr w:type="spellStart"/>
      <w:r w:rsidR="00230958" w:rsidRPr="00134DCB">
        <w:rPr>
          <w:rStyle w:val="FontStyle36"/>
          <w:sz w:val="28"/>
          <w:szCs w:val="28"/>
        </w:rPr>
        <w:t>какой-либопоказатель</w:t>
      </w:r>
      <w:proofErr w:type="spellEnd"/>
      <w:r w:rsidR="00230958" w:rsidRPr="00134DCB">
        <w:rPr>
          <w:rStyle w:val="FontStyle36"/>
          <w:sz w:val="28"/>
          <w:szCs w:val="28"/>
        </w:rPr>
        <w:t xml:space="preserve">, </w:t>
      </w:r>
      <w:r w:rsidR="00541991">
        <w:rPr>
          <w:rStyle w:val="FontStyle36"/>
          <w:sz w:val="28"/>
          <w:szCs w:val="28"/>
        </w:rPr>
        <w:t xml:space="preserve">учреждение </w:t>
      </w:r>
      <w:r w:rsidR="00230958" w:rsidRPr="00134DCB">
        <w:rPr>
          <w:rStyle w:val="FontStyle36"/>
          <w:sz w:val="28"/>
          <w:szCs w:val="28"/>
        </w:rPr>
        <w:t>получает по соответствующему критерию нулевую оценку.</w:t>
      </w:r>
    </w:p>
    <w:p w:rsidR="00230958" w:rsidRPr="00134DCB" w:rsidRDefault="00230958" w:rsidP="00392DF2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Расчет суммарной оценки качества финансового менеджмента (КФМ)</w:t>
      </w:r>
      <w:r w:rsidR="00474A56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осуществляется по следующей формуле:</w:t>
      </w:r>
    </w:p>
    <w:p w:rsidR="00230958" w:rsidRPr="00134DCB" w:rsidRDefault="00230958" w:rsidP="00A267D2">
      <w:pPr>
        <w:pStyle w:val="Style17"/>
        <w:widowControl/>
        <w:ind w:firstLine="709"/>
        <w:jc w:val="left"/>
        <w:rPr>
          <w:sz w:val="28"/>
          <w:szCs w:val="28"/>
        </w:rPr>
      </w:pPr>
    </w:p>
    <w:p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= </w:t>
      </w:r>
      <w:r w:rsidRPr="00134DCB">
        <w:rPr>
          <w:rStyle w:val="FontStyle36"/>
          <w:sz w:val="28"/>
          <w:szCs w:val="28"/>
          <w:lang w:val="en-US"/>
        </w:rPr>
        <w:t>SUM</w:t>
      </w:r>
      <w:r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  <w:lang w:val="en-US"/>
        </w:rPr>
        <w:t>B</w:t>
      </w:r>
      <w:r w:rsidRPr="00134DCB">
        <w:rPr>
          <w:rStyle w:val="FontStyle41"/>
          <w:sz w:val="28"/>
          <w:szCs w:val="28"/>
          <w:lang w:val="en-US"/>
        </w:rPr>
        <w:t>i</w:t>
      </w:r>
      <w:r w:rsidRPr="00134DCB">
        <w:rPr>
          <w:rStyle w:val="FontStyle41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,</w:t>
      </w:r>
    </w:p>
    <w:p w:rsidR="00230958" w:rsidRPr="00134DCB" w:rsidRDefault="00230958" w:rsidP="00A267D2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813A3A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41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:rsidR="00230958" w:rsidRPr="00134DCB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</w:t>
      </w:r>
      <w:r w:rsidR="00765598">
        <w:rPr>
          <w:rStyle w:val="FontStyle36"/>
          <w:sz w:val="28"/>
          <w:szCs w:val="28"/>
          <w:lang w:eastAsia="en-US"/>
        </w:rPr>
        <w:t>–</w:t>
      </w:r>
      <w:r w:rsidRPr="00134DCB">
        <w:rPr>
          <w:rStyle w:val="FontStyle36"/>
          <w:sz w:val="28"/>
          <w:szCs w:val="28"/>
          <w:lang w:eastAsia="en-US"/>
        </w:rPr>
        <w:t xml:space="preserve">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номер</w:t>
      </w:r>
      <w:r w:rsidR="00765598">
        <w:rPr>
          <w:rStyle w:val="FontStyle36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 xml:space="preserve"> направления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оценки.</w:t>
      </w:r>
    </w:p>
    <w:p w:rsidR="00230958" w:rsidRPr="00134DCB" w:rsidRDefault="00230958" w:rsidP="002C1228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Итоговое значение оценки по направлению (</w:t>
      </w:r>
      <w:r w:rsidRPr="00134DCB">
        <w:rPr>
          <w:rStyle w:val="FontStyle36"/>
          <w:sz w:val="28"/>
          <w:szCs w:val="28"/>
          <w:lang w:val="en-US"/>
        </w:rPr>
        <w:t>Bi</w:t>
      </w:r>
      <w:r w:rsidR="00813A3A">
        <w:rPr>
          <w:rStyle w:val="FontStyle36"/>
          <w:sz w:val="28"/>
          <w:szCs w:val="28"/>
        </w:rPr>
        <w:t xml:space="preserve">) рассчитывается по следующей </w:t>
      </w:r>
      <w:r w:rsidRPr="00134DCB">
        <w:rPr>
          <w:rStyle w:val="FontStyle36"/>
          <w:sz w:val="28"/>
          <w:szCs w:val="28"/>
        </w:rPr>
        <w:t>формуле:</w:t>
      </w:r>
    </w:p>
    <w:p w:rsidR="00230958" w:rsidRPr="00134DCB" w:rsidRDefault="00230958" w:rsidP="00A267D2">
      <w:pPr>
        <w:pStyle w:val="Style17"/>
        <w:widowControl/>
        <w:ind w:firstLine="709"/>
        <w:jc w:val="left"/>
        <w:rPr>
          <w:sz w:val="28"/>
          <w:szCs w:val="28"/>
        </w:rPr>
      </w:pPr>
    </w:p>
    <w:p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lastRenderedPageBreak/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41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 xml:space="preserve">= </w:t>
      </w:r>
      <w:r w:rsidRPr="00134DCB">
        <w:rPr>
          <w:rStyle w:val="FontStyle36"/>
          <w:sz w:val="28"/>
          <w:szCs w:val="28"/>
          <w:lang w:val="en-US" w:eastAsia="en-US"/>
        </w:rPr>
        <w:t>SUM</w:t>
      </w:r>
      <w:r w:rsidRPr="00134DCB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proofErr w:type="gram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,</w:t>
      </w:r>
      <w:proofErr w:type="gramEnd"/>
    </w:p>
    <w:p w:rsidR="00230958" w:rsidRPr="00134DCB" w:rsidRDefault="00230958" w:rsidP="00A267D2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474A56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>-</w:t>
      </w:r>
      <w:proofErr w:type="spellStart"/>
      <w:r w:rsidRPr="00134DCB">
        <w:rPr>
          <w:rStyle w:val="FontStyle36"/>
          <w:sz w:val="28"/>
          <w:szCs w:val="28"/>
          <w:lang w:eastAsia="en-US"/>
        </w:rPr>
        <w:t>му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</w:t>
      </w:r>
      <w:r w:rsidR="00474A56">
        <w:rPr>
          <w:rStyle w:val="FontStyle36"/>
          <w:sz w:val="28"/>
          <w:szCs w:val="28"/>
          <w:lang w:eastAsia="en-US"/>
        </w:rPr>
        <w:t>нап</w:t>
      </w:r>
      <w:r w:rsidR="00474A56" w:rsidRPr="00134DCB">
        <w:rPr>
          <w:rStyle w:val="FontStyle36"/>
          <w:sz w:val="28"/>
          <w:szCs w:val="28"/>
          <w:lang w:eastAsia="en-US"/>
        </w:rPr>
        <w:t xml:space="preserve">равлению; </w:t>
      </w:r>
    </w:p>
    <w:p w:rsidR="00230958" w:rsidRPr="00134DCB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номер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показателя оценки в рамках направления оценки.</w:t>
      </w:r>
    </w:p>
    <w:p w:rsidR="00230958" w:rsidRPr="00134DCB" w:rsidRDefault="00230958" w:rsidP="00A267D2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230958" w:rsidRPr="00384EE8" w:rsidRDefault="00230958" w:rsidP="00384EE8">
      <w:pPr>
        <w:pStyle w:val="Style14"/>
        <w:widowControl/>
        <w:numPr>
          <w:ilvl w:val="0"/>
          <w:numId w:val="1"/>
        </w:numPr>
        <w:spacing w:before="48" w:line="240" w:lineRule="auto"/>
        <w:ind w:firstLine="709"/>
        <w:jc w:val="center"/>
        <w:rPr>
          <w:rStyle w:val="FontStyle43"/>
          <w:b w:val="0"/>
          <w:bCs w:val="0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Анализ качества финансового менеджмента </w:t>
      </w:r>
    </w:p>
    <w:p w:rsidR="00384EE8" w:rsidRPr="00134DCB" w:rsidRDefault="00384EE8" w:rsidP="005E7338">
      <w:pPr>
        <w:pStyle w:val="Style14"/>
        <w:widowControl/>
        <w:spacing w:before="48" w:line="240" w:lineRule="auto"/>
        <w:ind w:left="709" w:firstLine="0"/>
        <w:rPr>
          <w:sz w:val="28"/>
          <w:szCs w:val="28"/>
        </w:rPr>
      </w:pPr>
    </w:p>
    <w:p w:rsidR="00230958" w:rsidRPr="00134DCB" w:rsidRDefault="00230958" w:rsidP="002C1228">
      <w:pPr>
        <w:pStyle w:val="Style13"/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Анализ качества финансового менеджмента</w:t>
      </w:r>
      <w:r w:rsidR="00545E82">
        <w:rPr>
          <w:rStyle w:val="FontStyle36"/>
          <w:sz w:val="28"/>
          <w:szCs w:val="28"/>
        </w:rPr>
        <w:t xml:space="preserve"> учреждения</w:t>
      </w:r>
      <w:r w:rsidRPr="00134DCB">
        <w:rPr>
          <w:rStyle w:val="FontStyle36"/>
          <w:sz w:val="28"/>
          <w:szCs w:val="28"/>
        </w:rPr>
        <w:t xml:space="preserve"> производится по следующим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направлениям:</w:t>
      </w:r>
    </w:p>
    <w:p w:rsidR="00230958" w:rsidRPr="00134DCB" w:rsidRDefault="00230958" w:rsidP="00A267D2">
      <w:pPr>
        <w:pStyle w:val="Style13"/>
        <w:widowControl/>
        <w:tabs>
          <w:tab w:val="left" w:pos="710"/>
          <w:tab w:val="left" w:pos="993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по уровню оценок, полученных по каждому из показателей;</w:t>
      </w:r>
    </w:p>
    <w:p w:rsidR="00230958" w:rsidRPr="00134DCB" w:rsidRDefault="00230958" w:rsidP="00A267D2">
      <w:pPr>
        <w:pStyle w:val="Style13"/>
        <w:widowControl/>
        <w:numPr>
          <w:ilvl w:val="0"/>
          <w:numId w:val="9"/>
        </w:numPr>
        <w:tabs>
          <w:tab w:val="left" w:pos="77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по суммарной оценке, полученной по применимым к нему показателям;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Расчет средних значений по группам показателей не производится.</w:t>
      </w:r>
    </w:p>
    <w:p w:rsidR="00230958" w:rsidRPr="00134DCB" w:rsidRDefault="00230958" w:rsidP="002C1228">
      <w:pPr>
        <w:pStyle w:val="Style13"/>
        <w:widowControl/>
        <w:numPr>
          <w:ilvl w:val="0"/>
          <w:numId w:val="23"/>
        </w:numPr>
        <w:tabs>
          <w:tab w:val="left" w:pos="994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Результаты анализа качества финансового менеджмента по уровню оценок,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полученных </w:t>
      </w:r>
      <w:r w:rsidR="00017179">
        <w:rPr>
          <w:rStyle w:val="FontStyle36"/>
          <w:sz w:val="28"/>
          <w:szCs w:val="28"/>
        </w:rPr>
        <w:t>учреждением</w:t>
      </w:r>
      <w:r w:rsidRPr="00134DCB">
        <w:rPr>
          <w:rStyle w:val="FontStyle36"/>
          <w:sz w:val="28"/>
          <w:szCs w:val="28"/>
        </w:rPr>
        <w:t xml:space="preserve"> по каждому из показателей,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представляются по форме, приведенной в приложении </w:t>
      </w:r>
      <w:r w:rsidR="00054DED">
        <w:rPr>
          <w:rStyle w:val="FontStyle36"/>
          <w:sz w:val="28"/>
          <w:szCs w:val="28"/>
        </w:rPr>
        <w:t xml:space="preserve">№ </w:t>
      </w:r>
      <w:r w:rsidRPr="00134DCB">
        <w:rPr>
          <w:rStyle w:val="FontStyle36"/>
          <w:sz w:val="28"/>
          <w:szCs w:val="28"/>
        </w:rPr>
        <w:t>3 к Методике</w:t>
      </w:r>
      <w:r w:rsidR="00017179">
        <w:rPr>
          <w:rStyle w:val="FontStyle36"/>
          <w:sz w:val="28"/>
          <w:szCs w:val="28"/>
        </w:rPr>
        <w:t>.</w:t>
      </w:r>
    </w:p>
    <w:p w:rsidR="00230958" w:rsidRPr="00134DCB" w:rsidRDefault="00230958" w:rsidP="002C1228">
      <w:pPr>
        <w:pStyle w:val="Style13"/>
        <w:widowControl/>
        <w:numPr>
          <w:ilvl w:val="0"/>
          <w:numId w:val="23"/>
        </w:numPr>
        <w:tabs>
          <w:tab w:val="left" w:pos="994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Анализ качества финансового менеджмента по совокупности оценок, полученных </w:t>
      </w:r>
      <w:r w:rsidR="00140EE2">
        <w:rPr>
          <w:rStyle w:val="FontStyle36"/>
          <w:sz w:val="28"/>
          <w:szCs w:val="28"/>
        </w:rPr>
        <w:t>учреждением</w:t>
      </w:r>
      <w:r w:rsidRPr="00134DCB">
        <w:rPr>
          <w:rStyle w:val="FontStyle36"/>
          <w:sz w:val="28"/>
          <w:szCs w:val="28"/>
        </w:rPr>
        <w:t xml:space="preserve"> по применимым к нему показателям, производится на основании </w:t>
      </w:r>
      <w:proofErr w:type="gramStart"/>
      <w:r w:rsidRPr="00134DCB">
        <w:rPr>
          <w:rStyle w:val="FontStyle36"/>
          <w:sz w:val="28"/>
          <w:szCs w:val="28"/>
        </w:rPr>
        <w:t xml:space="preserve">сопоставления суммарной оценки качества финансового менеджмента </w:t>
      </w:r>
      <w:r w:rsidR="00140EE2">
        <w:rPr>
          <w:rStyle w:val="FontStyle36"/>
          <w:sz w:val="28"/>
          <w:szCs w:val="28"/>
        </w:rPr>
        <w:t>учреждения</w:t>
      </w:r>
      <w:proofErr w:type="gramEnd"/>
      <w:r w:rsidRPr="00134DCB">
        <w:rPr>
          <w:rStyle w:val="FontStyle36"/>
          <w:sz w:val="28"/>
          <w:szCs w:val="28"/>
        </w:rPr>
        <w:t xml:space="preserve"> и максимально возможной оценки, которую может получить </w:t>
      </w:r>
      <w:r w:rsidR="00140EE2">
        <w:rPr>
          <w:rStyle w:val="FontStyle36"/>
          <w:sz w:val="28"/>
          <w:szCs w:val="28"/>
        </w:rPr>
        <w:t>учреждение</w:t>
      </w:r>
      <w:r w:rsidRPr="00134DCB">
        <w:rPr>
          <w:rStyle w:val="FontStyle36"/>
          <w:sz w:val="28"/>
          <w:szCs w:val="28"/>
        </w:rPr>
        <w:t>, за качество финансового менеджмента исходя из применимости показателей.</w:t>
      </w:r>
    </w:p>
    <w:p w:rsidR="00230958" w:rsidRPr="00134DCB" w:rsidRDefault="00230958" w:rsidP="002C1228">
      <w:pPr>
        <w:pStyle w:val="Style13"/>
        <w:widowControl/>
        <w:numPr>
          <w:ilvl w:val="0"/>
          <w:numId w:val="23"/>
        </w:numPr>
        <w:tabs>
          <w:tab w:val="left" w:pos="994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Максимально возможная оценка, которую может получить </w:t>
      </w:r>
      <w:proofErr w:type="gramStart"/>
      <w:r w:rsidR="00140EE2">
        <w:rPr>
          <w:rStyle w:val="FontStyle36"/>
          <w:sz w:val="28"/>
          <w:szCs w:val="28"/>
        </w:rPr>
        <w:t>учреждение</w:t>
      </w:r>
      <w:proofErr w:type="gramEnd"/>
      <w:r w:rsidRPr="00134DCB">
        <w:rPr>
          <w:rStyle w:val="FontStyle36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</w:t>
      </w:r>
      <w:r w:rsidR="00140EE2">
        <w:rPr>
          <w:rStyle w:val="FontStyle36"/>
          <w:sz w:val="28"/>
          <w:szCs w:val="28"/>
        </w:rPr>
        <w:t>учреждению</w:t>
      </w:r>
      <w:r w:rsidRPr="00134DCB">
        <w:rPr>
          <w:rStyle w:val="FontStyle36"/>
          <w:sz w:val="28"/>
          <w:szCs w:val="28"/>
        </w:rPr>
        <w:t xml:space="preserve"> показателям (вместо фактически полученных оценок) и значения 0 баллов для не применим</w:t>
      </w:r>
      <w:r w:rsidR="00755FC6">
        <w:rPr>
          <w:rStyle w:val="FontStyle36"/>
          <w:sz w:val="28"/>
          <w:szCs w:val="28"/>
        </w:rPr>
        <w:t xml:space="preserve">ых к </w:t>
      </w:r>
      <w:r w:rsidR="00140EE2">
        <w:rPr>
          <w:rStyle w:val="FontStyle36"/>
          <w:sz w:val="28"/>
          <w:szCs w:val="28"/>
        </w:rPr>
        <w:t>учреждению</w:t>
      </w:r>
      <w:r w:rsidRPr="00134DCB">
        <w:rPr>
          <w:rStyle w:val="FontStyle36"/>
          <w:sz w:val="28"/>
          <w:szCs w:val="28"/>
        </w:rPr>
        <w:t xml:space="preserve"> показателям.</w:t>
      </w:r>
    </w:p>
    <w:p w:rsidR="00230958" w:rsidRPr="00134DCB" w:rsidRDefault="00230958" w:rsidP="002C1228">
      <w:pPr>
        <w:pStyle w:val="Style13"/>
        <w:widowControl/>
        <w:numPr>
          <w:ilvl w:val="0"/>
          <w:numId w:val="23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Уровень качества финансового менеджмента (</w:t>
      </w:r>
      <w:r w:rsidRPr="00134DCB">
        <w:rPr>
          <w:rStyle w:val="FontStyle36"/>
          <w:sz w:val="28"/>
          <w:szCs w:val="28"/>
          <w:lang w:val="en-US"/>
        </w:rPr>
        <w:t>Q</w:t>
      </w:r>
      <w:r w:rsidRPr="00134DCB">
        <w:rPr>
          <w:rStyle w:val="FontStyle36"/>
          <w:sz w:val="28"/>
          <w:szCs w:val="28"/>
        </w:rPr>
        <w:t>) по совокупности оценок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полученных </w:t>
      </w:r>
      <w:r w:rsidR="00140EE2">
        <w:rPr>
          <w:rStyle w:val="FontStyle36"/>
          <w:sz w:val="28"/>
          <w:szCs w:val="28"/>
        </w:rPr>
        <w:t>учреждением</w:t>
      </w:r>
      <w:r w:rsidRPr="00134DCB">
        <w:rPr>
          <w:rStyle w:val="FontStyle36"/>
          <w:sz w:val="28"/>
          <w:szCs w:val="28"/>
        </w:rPr>
        <w:t xml:space="preserve"> по применимым к нему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показателям рассчитывается по следующей формуле:</w:t>
      </w:r>
    </w:p>
    <w:p w:rsidR="00230958" w:rsidRPr="00134DCB" w:rsidRDefault="00230958" w:rsidP="00A267D2">
      <w:pPr>
        <w:pStyle w:val="Style2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0F1F02" w:rsidRPr="000F1F02" w:rsidRDefault="000F1F02" w:rsidP="000F1F02">
      <w:pPr>
        <w:pStyle w:val="Style12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1F02">
        <w:rPr>
          <w:sz w:val="28"/>
          <w:szCs w:val="28"/>
        </w:rPr>
        <w:t>КФМ</w:t>
      </w:r>
    </w:p>
    <w:p w:rsidR="000F1F02" w:rsidRPr="000F1F02" w:rsidRDefault="000F1F02" w:rsidP="000F1F02">
      <w:pPr>
        <w:pStyle w:val="Style12"/>
        <w:widowControl/>
        <w:ind w:firstLine="709"/>
        <w:rPr>
          <w:sz w:val="28"/>
          <w:szCs w:val="28"/>
        </w:rPr>
      </w:pPr>
      <w:r w:rsidRPr="000F1F02">
        <w:rPr>
          <w:sz w:val="28"/>
          <w:szCs w:val="28"/>
        </w:rPr>
        <w:t>Q =</w:t>
      </w:r>
      <w:r>
        <w:rPr>
          <w:sz w:val="28"/>
          <w:szCs w:val="28"/>
        </w:rPr>
        <w:t xml:space="preserve"> </w:t>
      </w:r>
      <w:r w:rsidR="00C56210">
        <w:rPr>
          <w:sz w:val="28"/>
          <w:szCs w:val="28"/>
        </w:rPr>
        <w:t>------------ ,</w:t>
      </w:r>
    </w:p>
    <w:p w:rsidR="00230958" w:rsidRPr="00134DCB" w:rsidRDefault="000F1F02" w:rsidP="000F1F02">
      <w:pPr>
        <w:pStyle w:val="Style12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1F02">
        <w:rPr>
          <w:sz w:val="28"/>
          <w:szCs w:val="28"/>
        </w:rPr>
        <w:t>MAX</w:t>
      </w:r>
    </w:p>
    <w:p w:rsidR="00230958" w:rsidRPr="00134DCB" w:rsidRDefault="00230958" w:rsidP="00A267D2">
      <w:pPr>
        <w:pStyle w:val="Style12"/>
        <w:widowControl/>
        <w:spacing w:before="38"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- суммарная оценка качества финансового менеджмента </w:t>
      </w:r>
      <w:r w:rsidR="00140EE2">
        <w:rPr>
          <w:rStyle w:val="FontStyle36"/>
          <w:sz w:val="28"/>
          <w:szCs w:val="28"/>
        </w:rPr>
        <w:t>учреждения</w:t>
      </w:r>
      <w:r w:rsidRPr="00134DCB">
        <w:rPr>
          <w:rStyle w:val="FontStyle36"/>
          <w:sz w:val="28"/>
          <w:szCs w:val="28"/>
        </w:rPr>
        <w:t>;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proofErr w:type="gramStart"/>
      <w:r w:rsidRPr="00134DCB">
        <w:rPr>
          <w:rStyle w:val="FontStyle36"/>
          <w:sz w:val="28"/>
          <w:szCs w:val="28"/>
          <w:lang w:val="en-US" w:eastAsia="en-US"/>
        </w:rPr>
        <w:t>MAX</w:t>
      </w:r>
      <w:r w:rsidRPr="00134DCB">
        <w:rPr>
          <w:rStyle w:val="FontStyle36"/>
          <w:sz w:val="28"/>
          <w:szCs w:val="28"/>
          <w:lang w:eastAsia="en-US"/>
        </w:rPr>
        <w:t xml:space="preserve"> - максимально возможная оценка, которую может получить </w:t>
      </w:r>
      <w:r w:rsidR="00140EE2">
        <w:rPr>
          <w:rStyle w:val="FontStyle36"/>
          <w:sz w:val="28"/>
          <w:szCs w:val="28"/>
          <w:lang w:eastAsia="en-US"/>
        </w:rPr>
        <w:t>учреждение</w:t>
      </w:r>
      <w:r w:rsidRPr="00134DCB">
        <w:rPr>
          <w:rStyle w:val="FontStyle36"/>
          <w:sz w:val="28"/>
          <w:szCs w:val="28"/>
          <w:lang w:eastAsia="en-US"/>
        </w:rPr>
        <w:t xml:space="preserve"> за качество финансового менеджмента исходя из применимости показателей.</w:t>
      </w:r>
      <w:proofErr w:type="gramEnd"/>
    </w:p>
    <w:p w:rsidR="00230958" w:rsidRPr="00134DCB" w:rsidRDefault="00230958" w:rsidP="002C1228">
      <w:pPr>
        <w:pStyle w:val="Style13"/>
        <w:widowControl/>
        <w:numPr>
          <w:ilvl w:val="0"/>
          <w:numId w:val="23"/>
        </w:numPr>
        <w:tabs>
          <w:tab w:val="left" w:pos="1042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Чем выше значение показателя "</w:t>
      </w:r>
      <w:r w:rsidRPr="00134DCB">
        <w:rPr>
          <w:rStyle w:val="FontStyle36"/>
          <w:sz w:val="28"/>
          <w:szCs w:val="28"/>
          <w:lang w:val="en-US"/>
        </w:rPr>
        <w:t>Q</w:t>
      </w:r>
      <w:r w:rsidRPr="00134DCB">
        <w:rPr>
          <w:rStyle w:val="FontStyle36"/>
          <w:sz w:val="28"/>
          <w:szCs w:val="28"/>
        </w:rPr>
        <w:t xml:space="preserve">", тем выше уровень качества финансового менеджмента </w:t>
      </w:r>
      <w:r w:rsidR="00140EE2">
        <w:rPr>
          <w:rStyle w:val="FontStyle36"/>
          <w:sz w:val="28"/>
          <w:szCs w:val="28"/>
        </w:rPr>
        <w:t>учреждения</w:t>
      </w:r>
      <w:r w:rsidRPr="00134DCB">
        <w:rPr>
          <w:rStyle w:val="FontStyle36"/>
          <w:sz w:val="28"/>
          <w:szCs w:val="28"/>
        </w:rPr>
        <w:t>. Максимальный уровень качества составляет 1,0.</w:t>
      </w:r>
    </w:p>
    <w:p w:rsidR="00230958" w:rsidRPr="00134DCB" w:rsidRDefault="00230958" w:rsidP="00A267D2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  <w:sectPr w:rsidR="00230958" w:rsidRPr="00134DCB" w:rsidSect="00A267D2">
          <w:headerReference w:type="default" r:id="rId9"/>
          <w:type w:val="continuous"/>
          <w:pgSz w:w="11909" w:h="16834"/>
          <w:pgMar w:top="1135" w:right="710" w:bottom="1134" w:left="1134" w:header="720" w:footer="720" w:gutter="0"/>
          <w:cols w:space="60"/>
          <w:noEndnote/>
        </w:sectPr>
      </w:pPr>
    </w:p>
    <w:p w:rsidR="00230958" w:rsidRPr="00005154" w:rsidRDefault="00230958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>Приложение № 1</w:t>
      </w:r>
    </w:p>
    <w:p w:rsidR="008E48CF" w:rsidRPr="00392ABD" w:rsidRDefault="00230958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="00450E82" w:rsidRPr="00005154">
        <w:rPr>
          <w:rStyle w:val="FontStyle34"/>
          <w:sz w:val="24"/>
          <w:szCs w:val="24"/>
        </w:rPr>
        <w:t>расчета и анализа значений показателей</w:t>
      </w:r>
      <w:r w:rsidRPr="00005154">
        <w:rPr>
          <w:rStyle w:val="FontStyle34"/>
          <w:sz w:val="24"/>
          <w:szCs w:val="24"/>
        </w:rPr>
        <w:t xml:space="preserve"> </w:t>
      </w:r>
    </w:p>
    <w:p w:rsidR="00450E82" w:rsidRPr="00005154" w:rsidRDefault="00230958" w:rsidP="00C44384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>качества финансового менеджмента</w:t>
      </w:r>
      <w:r w:rsidR="00450E82" w:rsidRPr="00005154">
        <w:rPr>
          <w:rStyle w:val="FontStyle34"/>
          <w:sz w:val="24"/>
          <w:szCs w:val="24"/>
        </w:rPr>
        <w:t xml:space="preserve"> </w:t>
      </w:r>
    </w:p>
    <w:p w:rsidR="00450E82" w:rsidRPr="00134DCB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</w:rPr>
      </w:pPr>
    </w:p>
    <w:p w:rsidR="003344E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:rsidR="00230958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 </w:t>
      </w:r>
      <w:r w:rsidR="003344EB">
        <w:rPr>
          <w:rStyle w:val="FontStyle43"/>
          <w:sz w:val="28"/>
          <w:szCs w:val="28"/>
        </w:rPr>
        <w:t>показателей</w:t>
      </w:r>
      <w:r w:rsidR="00450E82" w:rsidRPr="00134DCB">
        <w:rPr>
          <w:rStyle w:val="FontStyle43"/>
          <w:sz w:val="28"/>
          <w:szCs w:val="28"/>
        </w:rPr>
        <w:t xml:space="preserve"> </w:t>
      </w:r>
      <w:r w:rsidR="003344EB">
        <w:rPr>
          <w:rStyle w:val="FontStyle43"/>
          <w:sz w:val="28"/>
          <w:szCs w:val="28"/>
        </w:rPr>
        <w:t>оценки</w:t>
      </w:r>
      <w:r w:rsidRPr="00134DCB">
        <w:rPr>
          <w:rStyle w:val="FontStyle43"/>
          <w:sz w:val="28"/>
          <w:szCs w:val="28"/>
        </w:rPr>
        <w:t xml:space="preserve"> </w:t>
      </w:r>
      <w:r w:rsidR="003344EB">
        <w:rPr>
          <w:rStyle w:val="FontStyle43"/>
          <w:sz w:val="28"/>
          <w:szCs w:val="28"/>
        </w:rPr>
        <w:t>качества</w:t>
      </w:r>
      <w:r w:rsidRPr="00134DCB">
        <w:rPr>
          <w:rStyle w:val="FontStyle43"/>
          <w:sz w:val="28"/>
          <w:szCs w:val="28"/>
        </w:rPr>
        <w:t xml:space="preserve"> </w:t>
      </w:r>
      <w:r w:rsidR="00450E82" w:rsidRPr="00134DCB">
        <w:rPr>
          <w:rStyle w:val="FontStyle43"/>
          <w:sz w:val="28"/>
          <w:szCs w:val="28"/>
        </w:rPr>
        <w:t xml:space="preserve"> </w:t>
      </w:r>
      <w:r w:rsidR="003344EB">
        <w:rPr>
          <w:rStyle w:val="FontStyle43"/>
          <w:sz w:val="28"/>
          <w:szCs w:val="28"/>
        </w:rPr>
        <w:t>финансового</w:t>
      </w:r>
      <w:r w:rsidRPr="00134DCB">
        <w:rPr>
          <w:rStyle w:val="FontStyle43"/>
          <w:sz w:val="28"/>
          <w:szCs w:val="28"/>
        </w:rPr>
        <w:t xml:space="preserve"> </w:t>
      </w:r>
      <w:r w:rsidR="003344EB">
        <w:rPr>
          <w:rStyle w:val="FontStyle43"/>
          <w:sz w:val="28"/>
          <w:szCs w:val="28"/>
        </w:rPr>
        <w:t>менеджмента</w:t>
      </w:r>
      <w:r w:rsidRPr="00134DCB">
        <w:rPr>
          <w:rStyle w:val="FontStyle43"/>
          <w:sz w:val="28"/>
          <w:szCs w:val="28"/>
        </w:rPr>
        <w:t xml:space="preserve"> </w:t>
      </w:r>
      <w:r w:rsidR="003344EB">
        <w:rPr>
          <w:rStyle w:val="FontStyle43"/>
          <w:sz w:val="28"/>
          <w:szCs w:val="28"/>
        </w:rPr>
        <w:t xml:space="preserve">в отношении Муниципального казенного учреждения автомобильного транспорта муниципального образования «Демидовский район» Смоленской области, </w:t>
      </w:r>
      <w:r w:rsidR="00391786">
        <w:rPr>
          <w:rStyle w:val="FontStyle43"/>
          <w:sz w:val="28"/>
          <w:szCs w:val="28"/>
        </w:rPr>
        <w:t>подведомственного</w:t>
      </w:r>
      <w:r w:rsidR="003344EB">
        <w:rPr>
          <w:rStyle w:val="FontStyle43"/>
          <w:sz w:val="28"/>
          <w:szCs w:val="28"/>
        </w:rPr>
        <w:t xml:space="preserve"> </w:t>
      </w:r>
      <w:r w:rsidR="00391786">
        <w:rPr>
          <w:rStyle w:val="FontStyle43"/>
          <w:sz w:val="28"/>
          <w:szCs w:val="28"/>
        </w:rPr>
        <w:t>Администрации</w:t>
      </w:r>
      <w:r w:rsidR="003344EB">
        <w:rPr>
          <w:rStyle w:val="FontStyle43"/>
          <w:sz w:val="28"/>
          <w:szCs w:val="28"/>
        </w:rPr>
        <w:t xml:space="preserve"> </w:t>
      </w:r>
      <w:r w:rsidR="00391786">
        <w:rPr>
          <w:rStyle w:val="FontStyle43"/>
          <w:sz w:val="28"/>
          <w:szCs w:val="28"/>
        </w:rPr>
        <w:t>муниципального</w:t>
      </w:r>
      <w:r w:rsidR="003344EB">
        <w:rPr>
          <w:rStyle w:val="FontStyle43"/>
          <w:sz w:val="28"/>
          <w:szCs w:val="28"/>
        </w:rPr>
        <w:t xml:space="preserve"> </w:t>
      </w:r>
      <w:r w:rsidR="00391786">
        <w:rPr>
          <w:rStyle w:val="FontStyle43"/>
          <w:sz w:val="28"/>
          <w:szCs w:val="28"/>
        </w:rPr>
        <w:t>образования</w:t>
      </w:r>
      <w:r w:rsidR="003344EB">
        <w:rPr>
          <w:rStyle w:val="FontStyle43"/>
          <w:sz w:val="28"/>
          <w:szCs w:val="28"/>
        </w:rPr>
        <w:t xml:space="preserve"> </w:t>
      </w:r>
      <w:r w:rsidR="00391786">
        <w:rPr>
          <w:rStyle w:val="FontStyle43"/>
          <w:sz w:val="28"/>
          <w:szCs w:val="28"/>
        </w:rPr>
        <w:t>«Демидовский район»</w:t>
      </w:r>
      <w:r w:rsidR="003344EB">
        <w:rPr>
          <w:rStyle w:val="FontStyle43"/>
          <w:sz w:val="28"/>
          <w:szCs w:val="28"/>
        </w:rPr>
        <w:t xml:space="preserve"> </w:t>
      </w:r>
      <w:r w:rsidR="00391786">
        <w:rPr>
          <w:rStyle w:val="FontStyle43"/>
          <w:sz w:val="28"/>
          <w:szCs w:val="28"/>
        </w:rPr>
        <w:t>Смоленской</w:t>
      </w:r>
      <w:r w:rsidR="003344EB">
        <w:rPr>
          <w:rStyle w:val="FontStyle43"/>
          <w:sz w:val="28"/>
          <w:szCs w:val="28"/>
        </w:rPr>
        <w:t xml:space="preserve"> </w:t>
      </w:r>
      <w:r w:rsidR="00391786">
        <w:rPr>
          <w:rStyle w:val="FontStyle43"/>
          <w:sz w:val="28"/>
          <w:szCs w:val="28"/>
        </w:rPr>
        <w:t>области</w:t>
      </w:r>
    </w:p>
    <w:p w:rsidR="00230958" w:rsidRPr="00134DCB" w:rsidRDefault="00230958" w:rsidP="00A267D2">
      <w:pPr>
        <w:widowControl/>
        <w:spacing w:after="274"/>
        <w:ind w:firstLine="709"/>
        <w:rPr>
          <w:sz w:val="28"/>
          <w:szCs w:val="28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230958" w:rsidRPr="000E70F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CF" w:rsidRPr="000E70F7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  <w:p w:rsidR="008E48CF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  <w:lang w:val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Наименование</w:t>
            </w:r>
            <w:r w:rsidR="008E48CF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</w:p>
          <w:p w:rsidR="00230958" w:rsidRPr="000E70F7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CF" w:rsidRPr="000E70F7" w:rsidRDefault="008E48CF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  <w:lang w:val="en-US"/>
              </w:rPr>
            </w:pPr>
          </w:p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Еди</w:t>
            </w:r>
            <w:proofErr w:type="spellEnd"/>
            <w:r w:rsidR="008E48CF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8E48CF" w:rsidRPr="000E70F7">
              <w:rPr>
                <w:rStyle w:val="FontStyle34"/>
                <w:rFonts w:eastAsiaTheme="minorEastAsia"/>
                <w:sz w:val="24"/>
                <w:szCs w:val="24"/>
              </w:rPr>
              <w:t>ница</w:t>
            </w:r>
            <w:proofErr w:type="spellEnd"/>
            <w:proofErr w:type="gramEnd"/>
            <w:r w:rsidR="008E48CF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изме</w:t>
            </w:r>
            <w:r w:rsidR="008E48CF" w:rsidRPr="000E70F7">
              <w:rPr>
                <w:rStyle w:val="FontStyle34"/>
                <w:rFonts w:eastAsiaTheme="minorEastAsia"/>
                <w:sz w:val="24"/>
                <w:szCs w:val="24"/>
              </w:rPr>
              <w:softHyphen/>
              <w:t xml:space="preserve">рения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Максимальная</w:t>
            </w:r>
            <w:r w:rsidR="008E48CF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Результат оценки качества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E4D5E">
            <w:pPr>
              <w:pStyle w:val="Style18"/>
              <w:widowControl/>
              <w:ind w:firstLine="709"/>
              <w:jc w:val="center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42"/>
                <w:rFonts w:eastAsiaTheme="minorEastAsia"/>
                <w:sz w:val="24"/>
                <w:szCs w:val="24"/>
              </w:rPr>
              <w:t>1. Оценка механизмов планирования</w:t>
            </w:r>
            <w:r w:rsidR="000B5F09" w:rsidRPr="000E70F7"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42"/>
                <w:rFonts w:eastAsiaTheme="minorEastAsia"/>
                <w:sz w:val="24"/>
                <w:szCs w:val="24"/>
              </w:rPr>
              <w:t>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9A244B">
            <w:pPr>
              <w:pStyle w:val="Style18"/>
              <w:widowControl/>
              <w:ind w:firstLine="709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42"/>
                <w:rFonts w:eastAsiaTheme="minorEastAsia"/>
                <w:sz w:val="24"/>
                <w:szCs w:val="24"/>
              </w:rPr>
              <w:t>2</w:t>
            </w:r>
            <w:r w:rsidR="009A244B">
              <w:rPr>
                <w:rStyle w:val="FontStyle42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042A74" w:rsidP="00112B5D">
            <w:pPr>
              <w:pStyle w:val="Style24"/>
              <w:widowControl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="00AB45A9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Своевременность представления реестра </w:t>
            </w:r>
            <w:r w:rsidR="00B102B9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расходных обязательств </w:t>
            </w:r>
            <w:r w:rsidR="00140EE2">
              <w:rPr>
                <w:rStyle w:val="FontStyle34"/>
                <w:rFonts w:eastAsiaTheme="minorEastAsia"/>
                <w:sz w:val="24"/>
                <w:szCs w:val="24"/>
              </w:rPr>
              <w:t>Муниципального казенного учреждения автомобильного транспорта муниципального образования «Демидовский район» Смоленской области,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="00140EE2">
              <w:rPr>
                <w:rStyle w:val="FontStyle34"/>
                <w:rFonts w:eastAsiaTheme="minorEastAsia"/>
                <w:sz w:val="24"/>
                <w:szCs w:val="24"/>
              </w:rPr>
              <w:t xml:space="preserve">подведомственного Администрации муниципального образования «Демидовский район» Смоленской области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B23843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- количество дней отклонения даты регистрации письма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,</w:t>
            </w:r>
            <w:r w:rsidR="00FD3695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к которому приложен РРО на очередной финансовый год и плановый период в </w:t>
            </w:r>
            <w:r w:rsidR="00541991">
              <w:rPr>
                <w:rStyle w:val="FontStyle34"/>
                <w:rFonts w:eastAsiaTheme="minorEastAsia"/>
                <w:sz w:val="24"/>
                <w:szCs w:val="24"/>
              </w:rPr>
              <w:t>сектор учета и отчетности Администрации</w:t>
            </w:r>
            <w:r w:rsidR="001B659B">
              <w:rPr>
                <w:rStyle w:val="FontStyle34"/>
                <w:rFonts w:eastAsiaTheme="minorEastAsia"/>
                <w:sz w:val="24"/>
                <w:szCs w:val="24"/>
              </w:rPr>
              <w:t>,</w:t>
            </w:r>
            <w:r w:rsidR="001B659B" w:rsidRPr="000E70F7">
              <w:rPr>
                <w:rStyle w:val="FontStyle36"/>
                <w:rFonts w:eastAsiaTheme="minorEastAsia"/>
              </w:rPr>
              <w:t xml:space="preserve"> </w:t>
            </w:r>
            <w:r w:rsidR="001B659B" w:rsidRPr="001B659B">
              <w:rPr>
                <w:rStyle w:val="FontStyle36"/>
                <w:rFonts w:eastAsiaTheme="minorEastAsia"/>
                <w:sz w:val="24"/>
                <w:szCs w:val="24"/>
              </w:rPr>
              <w:t xml:space="preserve">от даты установленной </w:t>
            </w:r>
            <w:r w:rsidR="001B659B" w:rsidRPr="001B659B">
              <w:rPr>
                <w:rStyle w:val="FontStyle34"/>
                <w:rFonts w:eastAsiaTheme="minorEastAsia"/>
                <w:sz w:val="24"/>
                <w:szCs w:val="24"/>
              </w:rPr>
              <w:t>сектором учета и отчетности Администрации</w:t>
            </w:r>
            <w:r w:rsidR="00B23843" w:rsidRPr="001B659B">
              <w:rPr>
                <w:rStyle w:val="FontStyle3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Целевым ориентиром является</w:t>
            </w:r>
            <w:r w:rsidR="00FD3695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достижение показателя равного 0</w:t>
            </w: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A91371" w:rsidRPr="000E70F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54199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  <w:proofErr w:type="gramEnd"/>
            <w:r w:rsidR="00AB45A9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Соблюдение уст</w:t>
            </w:r>
            <w:r w:rsidR="002225B3" w:rsidRPr="000E70F7">
              <w:rPr>
                <w:rStyle w:val="FontStyle34"/>
                <w:rFonts w:eastAsiaTheme="minorEastAsia"/>
                <w:sz w:val="24"/>
                <w:szCs w:val="24"/>
              </w:rPr>
              <w:t>ановленных сроков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предоставления в </w:t>
            </w:r>
            <w:r w:rsidR="00541991">
              <w:rPr>
                <w:rStyle w:val="FontStyle34"/>
                <w:rFonts w:eastAsiaTheme="minorEastAsia"/>
                <w:sz w:val="24"/>
                <w:szCs w:val="24"/>
              </w:rPr>
              <w:t>сектор учета и отчетности Администрации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1371" w:rsidRPr="000E70F7" w:rsidRDefault="00A91371" w:rsidP="001D44D6">
            <w:pPr>
              <w:pStyle w:val="Style19"/>
              <w:widowControl/>
              <w:ind w:firstLine="244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Оценивается соблюдение установ</w:t>
            </w:r>
            <w:r w:rsidR="002225B3" w:rsidRPr="000E70F7">
              <w:rPr>
                <w:rFonts w:eastAsiaTheme="minorEastAsia"/>
              </w:rPr>
              <w:t xml:space="preserve">ленных сроков </w:t>
            </w:r>
            <w:r w:rsidRPr="000E70F7">
              <w:rPr>
                <w:rFonts w:eastAsiaTheme="minorEastAsia"/>
              </w:rPr>
              <w:t xml:space="preserve"> предоставления в </w:t>
            </w:r>
            <w:r w:rsidR="00541991">
              <w:rPr>
                <w:rStyle w:val="FontStyle34"/>
                <w:rFonts w:eastAsiaTheme="minorEastAsia"/>
                <w:sz w:val="24"/>
                <w:szCs w:val="24"/>
              </w:rPr>
              <w:t>сектор учета и отчетности Ад</w:t>
            </w:r>
            <w:r w:rsidR="001D44D6">
              <w:rPr>
                <w:rStyle w:val="FontStyle34"/>
                <w:rFonts w:eastAsiaTheme="minorEastAsia"/>
                <w:sz w:val="24"/>
                <w:szCs w:val="24"/>
              </w:rPr>
              <w:t>министрации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02" w:rsidRPr="000E70F7" w:rsidRDefault="009C5B02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Позитивно расценивается соблюдение установле</w:t>
            </w:r>
            <w:r w:rsidR="00124172" w:rsidRPr="000E70F7">
              <w:rPr>
                <w:rFonts w:eastAsiaTheme="minorEastAsia"/>
              </w:rPr>
              <w:t>нных сроков</w:t>
            </w:r>
            <w:r w:rsidRPr="000E70F7">
              <w:rPr>
                <w:rFonts w:eastAsiaTheme="minorEastAsia"/>
              </w:rPr>
              <w:t xml:space="preserve">  предоставления в </w:t>
            </w:r>
            <w:r w:rsidR="001D44D6">
              <w:rPr>
                <w:rStyle w:val="FontStyle34"/>
                <w:rFonts w:eastAsiaTheme="minorEastAsia"/>
                <w:sz w:val="24"/>
                <w:szCs w:val="24"/>
              </w:rPr>
              <w:t xml:space="preserve">сектор учета и отчетности Администрации </w:t>
            </w:r>
            <w:r w:rsidRPr="000E70F7">
              <w:rPr>
                <w:rFonts w:eastAsiaTheme="minorEastAsia"/>
              </w:rPr>
              <w:t xml:space="preserve">необходимых документов </w:t>
            </w:r>
          </w:p>
          <w:p w:rsidR="00A91371" w:rsidRPr="000E70F7" w:rsidRDefault="00A91371" w:rsidP="008E48CF">
            <w:pPr>
              <w:ind w:firstLine="114"/>
              <w:rPr>
                <w:rFonts w:eastAsiaTheme="minorEastAsia"/>
              </w:rPr>
            </w:pPr>
          </w:p>
        </w:tc>
      </w:tr>
      <w:tr w:rsidR="00A91371" w:rsidRPr="000E70F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A91371" w:rsidRPr="000E70F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A91371" w:rsidRPr="000E70F7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1371" w:rsidRPr="000E70F7" w:rsidRDefault="00A91371" w:rsidP="001D44D6">
            <w:pPr>
              <w:pStyle w:val="Style19"/>
              <w:widowControl/>
              <w:ind w:firstLine="244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- не</w:t>
            </w:r>
            <w:r w:rsidR="00DE506B" w:rsidRPr="000E70F7">
              <w:rPr>
                <w:rFonts w:eastAsiaTheme="minorEastAsia"/>
              </w:rPr>
              <w:t xml:space="preserve">обходимые документы </w:t>
            </w:r>
            <w:r w:rsidRPr="000E70F7">
              <w:rPr>
                <w:rFonts w:eastAsiaTheme="minorEastAsia"/>
              </w:rPr>
              <w:t xml:space="preserve"> предоставлены в </w:t>
            </w:r>
            <w:r w:rsidR="001D44D6">
              <w:rPr>
                <w:rStyle w:val="FontStyle34"/>
                <w:rFonts w:eastAsiaTheme="minorEastAsia"/>
                <w:sz w:val="24"/>
                <w:szCs w:val="24"/>
              </w:rPr>
              <w:t xml:space="preserve">сектор учета и отчетности Администрации </w:t>
            </w:r>
            <w:r w:rsidRPr="000E70F7">
              <w:rPr>
                <w:rFonts w:eastAsiaTheme="minorEastAsia"/>
              </w:rPr>
              <w:t>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0E70F7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A91371" w:rsidRPr="000E70F7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A91371" w:rsidRPr="000E70F7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</w:p>
          <w:p w:rsidR="009C5B02" w:rsidRPr="000E70F7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</w:p>
          <w:p w:rsidR="009C5B02" w:rsidRPr="000E70F7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A91371" w:rsidRPr="000E70F7" w:rsidTr="008E48CF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0E70F7" w:rsidRDefault="00A91371" w:rsidP="001D44D6">
            <w:pPr>
              <w:pStyle w:val="Style19"/>
              <w:widowControl/>
              <w:ind w:firstLine="244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- не</w:t>
            </w:r>
            <w:r w:rsidR="00DE506B" w:rsidRPr="000E70F7">
              <w:rPr>
                <w:rFonts w:eastAsiaTheme="minorEastAsia"/>
              </w:rPr>
              <w:t xml:space="preserve">обходимые документы </w:t>
            </w:r>
            <w:r w:rsidRPr="000E70F7">
              <w:rPr>
                <w:rFonts w:eastAsiaTheme="minorEastAsia"/>
              </w:rPr>
              <w:t xml:space="preserve"> предост</w:t>
            </w:r>
            <w:r w:rsidR="00DE506B" w:rsidRPr="000E70F7">
              <w:rPr>
                <w:rFonts w:eastAsiaTheme="minorEastAsia"/>
              </w:rPr>
              <w:t xml:space="preserve">авлены в </w:t>
            </w:r>
            <w:r w:rsidR="001D44D6">
              <w:rPr>
                <w:rStyle w:val="FontStyle34"/>
                <w:rFonts w:eastAsiaTheme="minorEastAsia"/>
                <w:sz w:val="24"/>
                <w:szCs w:val="24"/>
              </w:rPr>
              <w:t>сектор учета и отчетности Администрации</w:t>
            </w:r>
            <w:r w:rsidR="00DE506B" w:rsidRPr="000E70F7">
              <w:rPr>
                <w:rFonts w:eastAsiaTheme="minorEastAsia"/>
              </w:rPr>
              <w:t xml:space="preserve"> с</w:t>
            </w:r>
            <w:r w:rsidRPr="000E70F7">
              <w:rPr>
                <w:rFonts w:eastAsiaTheme="minorEastAsia"/>
              </w:rPr>
              <w:t xml:space="preserve"> нарушени</w:t>
            </w:r>
            <w:r w:rsidR="001D44D6">
              <w:rPr>
                <w:rFonts w:eastAsiaTheme="minorEastAsia"/>
              </w:rPr>
              <w:t>ем</w:t>
            </w:r>
            <w:r w:rsidRPr="000E70F7">
              <w:rPr>
                <w:rFonts w:eastAsiaTheme="minorEastAsia"/>
              </w:rPr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0E70F7" w:rsidRDefault="00A91371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  <w:r w:rsidR="00AB45A9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Оценка качества планирования</w:t>
            </w:r>
            <w:r w:rsidR="00DF1B26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(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Оуточн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/ 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Рп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)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/>
              </w:rPr>
              <w:t xml:space="preserve">x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CC426D" w:rsidP="009A4449">
            <w:pPr>
              <w:pStyle w:val="Style19"/>
              <w:widowControl/>
              <w:ind w:firstLine="109"/>
              <w:jc w:val="center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%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Показатель позволяет оценить качество</w:t>
            </w:r>
            <w:r w:rsidR="00575447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планирования бюджетных ассигнований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DF1B2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где:</w:t>
            </w:r>
          </w:p>
          <w:p w:rsidR="00915DC9" w:rsidRPr="000E70F7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Оуточн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- объем бюджетных ассигнований, перераспределенных за отчетный период (для учреждени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я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, - между подведомственными учреждениями), без учета изменений, внесенных в связи с уточнением бюджета;</w:t>
            </w:r>
          </w:p>
          <w:p w:rsidR="00230958" w:rsidRPr="000E70F7" w:rsidRDefault="00915DC9" w:rsidP="00915DC9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>Рп</w:t>
            </w:r>
            <w:proofErr w:type="spellEnd"/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575447" w:rsidP="00575447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C27779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Р3 &gt; 20%</w:t>
            </w:r>
          </w:p>
          <w:p w:rsidR="001B659B" w:rsidRDefault="001B659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  <w:p w:rsidR="001B659B" w:rsidRPr="000E70F7" w:rsidRDefault="001B659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lastRenderedPageBreak/>
              <w:t>Р</w:t>
            </w:r>
            <w:proofErr w:type="gramStart"/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  <w:proofErr w:type="gramEnd"/>
            <w:r w:rsidR="00AB45A9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Количество уведомлений о</w:t>
            </w:r>
            <w:r w:rsidR="00FB5791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внесении изменений в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6F5E95"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- количество уведомлений о внесении изменений в</w:t>
            </w:r>
            <w:r w:rsidR="000C4574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Большое количество уведомлений о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FB5791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б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>юджетную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C27779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</w:t>
            </w:r>
            <w:r w:rsidR="000C4574" w:rsidRPr="000E70F7">
              <w:rPr>
                <w:rStyle w:val="FontStyle34"/>
                <w:rFonts w:eastAsiaTheme="minorEastAsia"/>
                <w:sz w:val="24"/>
                <w:szCs w:val="24"/>
              </w:rPr>
              <w:t>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внесении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изменений в роспись расходов и</w:t>
            </w:r>
            <w:r w:rsidR="000C4574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лимитов бюджетных обязательств в ходе исполнения бюджета свидетельствует о низком качестве работы 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="000C4574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по бюджетному планированию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14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C27779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  <w:proofErr w:type="gramEnd"/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052327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18"/>
              <w:widowControl/>
              <w:ind w:firstLine="244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42"/>
                <w:rFonts w:eastAsiaTheme="minorEastAsia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6F5E95" w:rsidRPr="000E70F7">
              <w:rPr>
                <w:rStyle w:val="FontStyle42"/>
                <w:rFonts w:eastAsiaTheme="minorEastAsia"/>
                <w:sz w:val="24"/>
                <w:szCs w:val="24"/>
              </w:rPr>
              <w:t>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51C21" w:rsidP="009A244B">
            <w:pPr>
              <w:pStyle w:val="Style18"/>
              <w:widowControl/>
              <w:ind w:firstLine="709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="009A244B">
              <w:rPr>
                <w:rStyle w:val="FontStyle42"/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0E70F7" w:rsidRDefault="00230958" w:rsidP="008E48CF">
            <w:pPr>
              <w:pStyle w:val="Style18"/>
              <w:widowControl/>
              <w:ind w:firstLine="244"/>
              <w:rPr>
                <w:rStyle w:val="FontStyle42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="00AB45A9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Уровень исполнения расходов</w:t>
            </w:r>
            <w:r w:rsidR="00052327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="00052327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за счет сре</w:t>
            </w:r>
            <w:r w:rsidR="00496A08" w:rsidRPr="000E70F7">
              <w:rPr>
                <w:rStyle w:val="FontStyle34"/>
                <w:rFonts w:eastAsiaTheme="minorEastAsia"/>
                <w:sz w:val="24"/>
                <w:szCs w:val="24"/>
              </w:rPr>
              <w:t>дств</w:t>
            </w:r>
            <w:r w:rsidR="00496A08" w:rsidRPr="000E70F7">
              <w:rPr>
                <w:rFonts w:eastAsiaTheme="minorEastAsia"/>
              </w:rPr>
              <w:t xml:space="preserve"> </w:t>
            </w:r>
            <w:r w:rsidR="00496A0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местного бюджета (без учета межбюджетных трансфертов из областного и федерального бюджетов)        </w:t>
            </w:r>
            <w:r w:rsidR="00052327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Ркас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/ 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Ркпр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2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Позитивно расценивается уровень</w:t>
            </w:r>
            <w:r w:rsidR="00300757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исполнения расходов за счет средств местного бюджета не менее 95%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Ркас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- кассовые расходы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за счет средств местного бюджета</w:t>
            </w:r>
            <w:r w:rsidR="00DA06CA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(без учета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DA06CA" w:rsidP="00DA06C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105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DA06CA" w:rsidP="00112B5D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>Ркпр</w:t>
            </w:r>
            <w:proofErr w:type="spellEnd"/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- плановые расходы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за счет средств местного бюджета (без учета межбюджетных трансфертов из </w:t>
            </w:r>
            <w:r w:rsidR="00355DC6" w:rsidRPr="000E70F7">
              <w:rPr>
                <w:rStyle w:val="FontStyle34"/>
                <w:rFonts w:eastAsiaTheme="minorEastAsia"/>
                <w:sz w:val="24"/>
                <w:szCs w:val="24"/>
              </w:rPr>
              <w:t>областного и федерального бюджетов)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за отчетный период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300757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300757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300757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300757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300757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6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Объем неисполненных бюджетных</w:t>
            </w:r>
            <w:r w:rsidR="005B047D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6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/>
              </w:rPr>
              <w:t xml:space="preserve">=(b-e)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/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/>
              </w:rPr>
              <w:t xml:space="preserve">b,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31677C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Показатель позволяет оценить объем</w:t>
            </w:r>
            <w:r w:rsidR="0031677C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не исполненных на конец года бюджетных ассигнований. Целевым ориентиром для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="0031677C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является значение показателя, не превосходящее 0,5%.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b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 xml:space="preserve"> - объем бюджетных ассигнований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>учреждения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 xml:space="preserve"> в отчетном</w:t>
            </w:r>
            <w:r w:rsidR="00E17869" w:rsidRPr="000E70F7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1677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E17869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  <w:p w:rsidR="00230958" w:rsidRPr="000E70F7" w:rsidRDefault="00230958" w:rsidP="00112B5D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e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 xml:space="preserve"> -кассовое исполнение расходов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 xml:space="preserve">учреждения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>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31677C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31677C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6</w:t>
            </w:r>
            <w:proofErr w:type="gramEnd"/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31677C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6</w:t>
            </w:r>
            <w:proofErr w:type="gramEnd"/>
            <w:r w:rsidR="00230958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7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Своевременное составление</w:t>
            </w:r>
            <w:r w:rsidR="004D04F7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бюджетной росписи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="004D04F7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к проект</w:t>
            </w:r>
            <w:r w:rsidR="006E303E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Оценивается соблюдение установленных    сроков     для</w:t>
            </w:r>
            <w:r w:rsidR="00CD173A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составления бюджетной росписи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="00CD173A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к проекту бю</w:t>
            </w:r>
            <w:r w:rsidR="006E303E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Позитивно расценивается соблюдение</w:t>
            </w:r>
            <w:r w:rsidR="00CD173A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установленных сроков составления бюджетной росписи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- бюджетная роспись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0E70F7" w:rsidRDefault="00CD173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- бюджетная </w:t>
            </w:r>
            <w:r w:rsidR="00F20990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роспись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с нарушением установленных сроков</w:t>
            </w:r>
          </w:p>
          <w:p w:rsidR="00AE4D5E" w:rsidRPr="000E70F7" w:rsidRDefault="00AE4D5E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0E70F7" w:rsidRDefault="00CD173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lastRenderedPageBreak/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8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Доля кассовых расходов (без учета</w:t>
            </w:r>
            <w:r w:rsidR="00702BD1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межбюджетных трансфертов, имеющих целевое назначение, из областного и федера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льного бюджетов), произведенных учреждение</w:t>
            </w:r>
            <w:r w:rsidR="00702BD1" w:rsidRPr="000E70F7">
              <w:rPr>
                <w:rStyle w:val="FontStyle34"/>
                <w:rFonts w:eastAsiaTheme="minorEastAsia"/>
                <w:sz w:val="24"/>
                <w:szCs w:val="24"/>
              </w:rPr>
              <w:t>м   в IV квартале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8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Ркис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(IV кв.) / 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Ркис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9A4449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Показатель выявляет концентрацию</w:t>
            </w:r>
            <w:r w:rsidR="00A26360" w:rsidRPr="000E70F7">
              <w:rPr>
                <w:rFonts w:eastAsiaTheme="minorEastAsia"/>
              </w:rPr>
              <w:t xml:space="preserve"> </w:t>
            </w:r>
            <w:r w:rsidR="00A26360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расходов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 xml:space="preserve">учреждения </w:t>
            </w:r>
            <w:r w:rsidR="00A26360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в IV квартале отчетного финансового года. Целевым ориентиром является значение показателя, равное или меньше 25%</w:t>
            </w: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112B5D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Ркис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(IV кв.) - кассовые расходы (без учета расходов за счет</w:t>
            </w:r>
            <w:r w:rsidR="00450B36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субвенций и субсидий из областного и федерального бюджетов), произведенные учреждени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е</w:t>
            </w:r>
            <w:r w:rsidR="00450B36" w:rsidRPr="000E70F7">
              <w:rPr>
                <w:rStyle w:val="FontStyle34"/>
                <w:rFonts w:eastAsiaTheme="minorEastAsia"/>
                <w:sz w:val="24"/>
                <w:szCs w:val="24"/>
              </w:rPr>
              <w:t>м в IV квартале отчетного финансового года;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B36" w:rsidRPr="000E70F7" w:rsidRDefault="00450B36" w:rsidP="00450B36">
            <w:pPr>
              <w:pStyle w:val="Style24"/>
              <w:widowControl/>
              <w:rPr>
                <w:rStyle w:val="FontStyle34"/>
                <w:rFonts w:eastAsiaTheme="minorEastAsia"/>
                <w:sz w:val="24"/>
                <w:szCs w:val="24"/>
              </w:rPr>
            </w:pPr>
          </w:p>
          <w:p w:rsidR="00865552" w:rsidRPr="000E70F7" w:rsidRDefault="00450B36" w:rsidP="00112B5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Ркис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(год) - кассовые расходы (без учета расходов за счет</w:t>
            </w:r>
            <w:r w:rsidRPr="000E70F7">
              <w:rPr>
                <w:rFonts w:eastAsiaTheme="minorEastAsia"/>
              </w:rPr>
              <w:t xml:space="preserve">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субвенций и субсидий из областного и федерального бюджетов), произведенные </w:t>
            </w:r>
            <w:r w:rsidR="00112B5D">
              <w:rPr>
                <w:rStyle w:val="FontStyle34"/>
                <w:rFonts w:eastAsiaTheme="minorEastAsia"/>
                <w:sz w:val="24"/>
                <w:szCs w:val="24"/>
              </w:rPr>
              <w:t>учреждением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за отчетный финансовый 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23095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0E70F7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450B36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8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25% &lt; 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8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30% &lt; 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8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35% &lt; 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8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40% &lt; 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8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39178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8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FD61AE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AE" w:rsidRPr="000E70F7" w:rsidRDefault="00391786" w:rsidP="0039178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rFonts w:eastAsiaTheme="minorEastAsia"/>
                <w:sz w:val="24"/>
                <w:szCs w:val="24"/>
              </w:rPr>
              <w:t>9</w:t>
            </w:r>
            <w:proofErr w:type="gramEnd"/>
            <w:r w:rsidR="00FD61AE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Наличие у  учреждени</w:t>
            </w:r>
            <w:r w:rsidR="00286F48">
              <w:rPr>
                <w:rStyle w:val="FontStyle34"/>
                <w:rFonts w:eastAsiaTheme="minorEastAsia"/>
                <w:sz w:val="24"/>
                <w:szCs w:val="24"/>
              </w:rPr>
              <w:t>я</w:t>
            </w:r>
            <w:r w:rsidR="00FD61AE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39178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391786">
              <w:rPr>
                <w:rStyle w:val="FontStyle34"/>
                <w:rFonts w:eastAsiaTheme="minorEastAsia"/>
                <w:sz w:val="24"/>
                <w:szCs w:val="24"/>
              </w:rPr>
              <w:t>9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Кт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vertAlign w:val="subscript"/>
              </w:rPr>
              <w:t>п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18"/>
                <w:szCs w:val="18"/>
              </w:rPr>
            </w:pPr>
            <w:r w:rsidRPr="000E70F7">
              <w:rPr>
                <w:rStyle w:val="FontStyle34"/>
                <w:rFonts w:eastAsiaTheme="minorEastAsia"/>
                <w:sz w:val="18"/>
                <w:szCs w:val="18"/>
              </w:rPr>
              <w:t>тыс</w:t>
            </w:r>
            <w:proofErr w:type="gramStart"/>
            <w:r w:rsidRPr="000E70F7">
              <w:rPr>
                <w:rStyle w:val="FontStyle34"/>
                <w:rFonts w:eastAsiaTheme="minorEastAsia"/>
                <w:sz w:val="18"/>
                <w:szCs w:val="18"/>
              </w:rPr>
              <w:t>.</w:t>
            </w:r>
            <w:r w:rsidR="009A4449" w:rsidRPr="000E70F7">
              <w:rPr>
                <w:rStyle w:val="FontStyle34"/>
                <w:rFonts w:eastAsiaTheme="minorEastAsia"/>
                <w:sz w:val="18"/>
                <w:szCs w:val="18"/>
              </w:rPr>
              <w:t>р</w:t>
            </w:r>
            <w:proofErr w:type="gramEnd"/>
            <w:r w:rsidR="009A4449" w:rsidRPr="000E70F7">
              <w:rPr>
                <w:rStyle w:val="FontStyle34"/>
                <w:rFonts w:eastAsiaTheme="minorEastAsia"/>
                <w:sz w:val="18"/>
                <w:szCs w:val="18"/>
              </w:rPr>
              <w:t>уб.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FD61AE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0E70F7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18"/>
                <w:szCs w:val="18"/>
                <w:vertAlign w:val="superscript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показателя, 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равное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0</w:t>
            </w:r>
          </w:p>
        </w:tc>
      </w:tr>
      <w:tr w:rsidR="00FD61AE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0E70F7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75F" w:rsidRPr="000E70F7" w:rsidRDefault="00FD61AE" w:rsidP="00D5075F">
            <w:pPr>
              <w:pStyle w:val="Style29"/>
              <w:widowControl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Кт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vertAlign w:val="subscript"/>
              </w:rPr>
              <w:t>п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- объем просроченной кредиторской задолженности </w:t>
            </w:r>
            <w:r w:rsidR="00D5075F" w:rsidRPr="000E70F7">
              <w:rPr>
                <w:rStyle w:val="FontStyle34"/>
                <w:rFonts w:eastAsiaTheme="minorEastAsia"/>
                <w:sz w:val="24"/>
                <w:szCs w:val="24"/>
              </w:rPr>
              <w:t>учреждени</w:t>
            </w:r>
            <w:r w:rsidR="00286F48">
              <w:rPr>
                <w:rStyle w:val="FontStyle34"/>
                <w:rFonts w:eastAsiaTheme="minorEastAsia"/>
                <w:sz w:val="24"/>
                <w:szCs w:val="24"/>
              </w:rPr>
              <w:t>я</w:t>
            </w:r>
            <w:r w:rsidR="00D5075F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по расчетам</w:t>
            </w:r>
          </w:p>
          <w:p w:rsidR="00FD61AE" w:rsidRPr="000E70F7" w:rsidRDefault="00D5075F" w:rsidP="00D5075F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F20990">
            <w:pPr>
              <w:pStyle w:val="Style19"/>
              <w:widowControl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FD61AE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0E70F7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F20990">
            <w:pPr>
              <w:pStyle w:val="Style19"/>
              <w:widowControl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FD61AE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0E70F7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0E70F7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0E70F7" w:rsidRDefault="00FD61AE" w:rsidP="00F20990">
            <w:pPr>
              <w:pStyle w:val="Style19"/>
              <w:widowControl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0E70F7" w:rsidRDefault="00FD61AE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7E2F50">
              <w:rPr>
                <w:rStyle w:val="FontStyle34"/>
                <w:rFonts w:eastAsiaTheme="minorEastAsia"/>
                <w:sz w:val="24"/>
                <w:szCs w:val="24"/>
              </w:rPr>
              <w:t>9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</w:t>
            </w:r>
            <w:proofErr w:type="gramStart"/>
            <w:r w:rsidR="007E2F50">
              <w:rPr>
                <w:rStyle w:val="FontStyle34"/>
                <w:rFonts w:eastAsiaTheme="minorEastAsia"/>
                <w:sz w:val="24"/>
                <w:szCs w:val="24"/>
              </w:rPr>
              <w:t>9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Эффективность управления</w:t>
            </w:r>
            <w:r w:rsidR="00481A0C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  <w:proofErr w:type="gram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= К</w:t>
            </w:r>
            <w:proofErr w:type="gram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/Е </w:t>
            </w:r>
            <w:proofErr w:type="spellStart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2767F1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%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D3" w:rsidRPr="000E70F7" w:rsidRDefault="00865552" w:rsidP="00D46AD3">
            <w:pPr>
              <w:pStyle w:val="Style29"/>
              <w:widowControl/>
              <w:ind w:firstLine="105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Позитивно расценивается уровень</w:t>
            </w:r>
            <w:r w:rsidR="00D46AD3" w:rsidRPr="000E70F7">
              <w:rPr>
                <w:rFonts w:eastAsiaTheme="minorEastAsia"/>
              </w:rPr>
              <w:t xml:space="preserve"> </w:t>
            </w:r>
            <w:r w:rsidR="00D46AD3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управления финансами, при котором доля объема кредиторской задолженности </w:t>
            </w:r>
            <w:proofErr w:type="gramStart"/>
            <w:r w:rsidR="00D46AD3" w:rsidRPr="000E70F7">
              <w:rPr>
                <w:rStyle w:val="FontStyle34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865552" w:rsidRPr="000E70F7" w:rsidRDefault="00D46AD3" w:rsidP="00286F48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расчетам с поставщиками и подрядчиками от кассового исполнения по расходам учреждени</w:t>
            </w:r>
            <w:r w:rsidR="00286F48">
              <w:rPr>
                <w:rStyle w:val="FontStyle34"/>
                <w:rFonts w:eastAsiaTheme="minorEastAsia"/>
                <w:sz w:val="24"/>
                <w:szCs w:val="24"/>
              </w:rPr>
              <w:t>я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составляет не более 0,5% или отсутствует</w:t>
            </w: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C12" w:rsidRPr="000E70F7" w:rsidRDefault="00865552" w:rsidP="00A44C12">
            <w:pPr>
              <w:pStyle w:val="Style29"/>
              <w:widowControl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К - объем кредиторской задолженности по расчетам с</w:t>
            </w:r>
            <w:r w:rsidR="00A44C12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поставщиками и подрядчиками в отчетном финансовом году по состоянию на 1 января года, следующего </w:t>
            </w:r>
            <w:proofErr w:type="gramStart"/>
            <w:r w:rsidR="00A44C12" w:rsidRPr="000E70F7">
              <w:rPr>
                <w:rStyle w:val="FontStyle34"/>
                <w:rFonts w:eastAsiaTheme="minorEastAsia"/>
                <w:sz w:val="24"/>
                <w:szCs w:val="24"/>
              </w:rPr>
              <w:t>за</w:t>
            </w:r>
            <w:proofErr w:type="gramEnd"/>
            <w:r w:rsidR="00A44C12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отчетным;</w:t>
            </w:r>
          </w:p>
          <w:p w:rsidR="00A44C12" w:rsidRPr="000E70F7" w:rsidRDefault="00A44C12" w:rsidP="00A44C12">
            <w:pPr>
              <w:pStyle w:val="Style29"/>
              <w:widowControl/>
              <w:rPr>
                <w:rStyle w:val="FontStyle34"/>
                <w:rFonts w:eastAsiaTheme="minorEastAsia"/>
                <w:sz w:val="24"/>
                <w:szCs w:val="24"/>
              </w:rPr>
            </w:pPr>
          </w:p>
          <w:p w:rsidR="00A44C12" w:rsidRPr="000E70F7" w:rsidRDefault="00A44C12" w:rsidP="00A44C12">
            <w:pPr>
              <w:pStyle w:val="Style29"/>
              <w:widowControl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Е - кассовое исполнение расходов </w:t>
            </w:r>
            <w:r w:rsidR="00286F48">
              <w:rPr>
                <w:rStyle w:val="FontStyle34"/>
                <w:rFonts w:eastAsiaTheme="minorEastAsia"/>
                <w:sz w:val="24"/>
                <w:szCs w:val="24"/>
              </w:rPr>
              <w:t>учреждения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в отчетном финансовом году</w:t>
            </w:r>
          </w:p>
          <w:p w:rsidR="00865552" w:rsidRPr="000E70F7" w:rsidRDefault="00A44C12" w:rsidP="00A44C12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D46AD3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P1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>0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0,5%&lt;P1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>0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1%&lt;P1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>0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2%&lt;P1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>0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5%&lt;P1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>0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7E2F50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  <w:lang w:val="en-US" w:eastAsia="en-US"/>
              </w:rPr>
              <w:t>10%&lt;P1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8"/>
              <w:widowControl/>
              <w:ind w:firstLine="244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42"/>
                <w:rFonts w:eastAsiaTheme="minorEastAsia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251C21" w:rsidP="00A267D2">
            <w:pPr>
              <w:pStyle w:val="Style18"/>
              <w:widowControl/>
              <w:ind w:firstLine="709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42"/>
                <w:rFonts w:eastAsiaTheme="minorEastAsia"/>
                <w:sz w:val="24"/>
                <w:szCs w:val="24"/>
              </w:rPr>
              <w:t xml:space="preserve"> </w:t>
            </w:r>
            <w:r w:rsidR="00865552" w:rsidRPr="000E70F7">
              <w:rPr>
                <w:rStyle w:val="FontStyle42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BFB" w:rsidRPr="000E70F7" w:rsidRDefault="00865552" w:rsidP="00523BFB">
            <w:pPr>
              <w:pStyle w:val="Style29"/>
              <w:widowControl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</w:rPr>
              <w:t>1</w:t>
            </w:r>
            <w:r w:rsidR="00523BFB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Соблюдение сроков</w:t>
            </w:r>
            <w:r w:rsidR="00523BFB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представления </w:t>
            </w:r>
            <w:r w:rsidR="003344EB">
              <w:rPr>
                <w:rStyle w:val="FontStyle34"/>
                <w:rFonts w:eastAsiaTheme="minorEastAsia"/>
                <w:sz w:val="24"/>
                <w:szCs w:val="24"/>
              </w:rPr>
              <w:t>учреждением</w:t>
            </w:r>
            <w:r w:rsidR="00523BFB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523BFB" w:rsidRPr="000E70F7">
              <w:rPr>
                <w:rStyle w:val="FontStyle34"/>
                <w:rFonts w:eastAsiaTheme="minorEastAsia"/>
                <w:sz w:val="24"/>
                <w:szCs w:val="24"/>
              </w:rPr>
              <w:t>годовой</w:t>
            </w:r>
            <w:proofErr w:type="gramEnd"/>
          </w:p>
          <w:p w:rsidR="00865552" w:rsidRPr="000E70F7" w:rsidRDefault="00523BFB" w:rsidP="00523BFB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3344E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Оценивается соблюдение </w:t>
            </w:r>
            <w:r w:rsidR="00251C21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сроков представления    </w:t>
            </w:r>
            <w:r w:rsidR="003344EB">
              <w:rPr>
                <w:rStyle w:val="FontStyle34"/>
                <w:rFonts w:eastAsiaTheme="minorEastAsia"/>
                <w:sz w:val="24"/>
                <w:szCs w:val="24"/>
              </w:rPr>
              <w:t>учреждением</w:t>
            </w:r>
            <w:r w:rsidR="00251C21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Позитивно расценивается своевременное</w:t>
            </w: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предоставление отчетности</w:t>
            </w: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F20990" w:rsidP="003344E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- </w:t>
            </w:r>
            <w:r w:rsidR="00865552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годовая бюджетная отчетность представлена </w:t>
            </w:r>
            <w:r w:rsidR="003344EB">
              <w:rPr>
                <w:rStyle w:val="FontStyle34"/>
                <w:rFonts w:eastAsiaTheme="minorEastAsia"/>
                <w:sz w:val="24"/>
                <w:szCs w:val="24"/>
              </w:rPr>
              <w:t>учреждением</w:t>
            </w:r>
            <w:r w:rsidR="00865552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0E70F7" w:rsidRDefault="00251C21" w:rsidP="00251C21">
            <w:pPr>
              <w:pStyle w:val="Style19"/>
              <w:widowControl/>
              <w:ind w:firstLine="111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1B659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- годовая бюджетная отчетность представлена </w:t>
            </w:r>
            <w:r w:rsidR="003344EB">
              <w:rPr>
                <w:rStyle w:val="FontStyle34"/>
                <w:rFonts w:eastAsiaTheme="minorEastAsia"/>
                <w:sz w:val="24"/>
                <w:szCs w:val="24"/>
              </w:rPr>
              <w:t>учреждением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      с</w:t>
            </w:r>
            <w:r w:rsidR="00251C21" w:rsidRPr="000E70F7">
              <w:rPr>
                <w:rFonts w:eastAsiaTheme="minorEastAsia"/>
              </w:rPr>
              <w:t xml:space="preserve"> </w:t>
            </w:r>
            <w:r w:rsidR="00251C21" w:rsidRPr="000E70F7">
              <w:rPr>
                <w:rStyle w:val="FontStyle34"/>
                <w:rFonts w:eastAsiaTheme="minorEastAsia"/>
                <w:sz w:val="24"/>
                <w:szCs w:val="24"/>
              </w:rPr>
              <w:t>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0E70F7" w:rsidRDefault="00251C21" w:rsidP="00251C21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7E2F5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Р1</w:t>
            </w:r>
            <w:r w:rsidR="007E2F50">
              <w:rPr>
                <w:rStyle w:val="FontStyle34"/>
                <w:rFonts w:eastAsiaTheme="minorEastAsia"/>
                <w:sz w:val="24"/>
                <w:szCs w:val="24"/>
              </w:rPr>
              <w:t>2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Качество составления </w:t>
            </w:r>
            <w:r w:rsidR="00647DD1">
              <w:rPr>
                <w:rStyle w:val="FontStyle34"/>
                <w:rFonts w:eastAsiaTheme="minorEastAsia"/>
                <w:sz w:val="24"/>
                <w:szCs w:val="24"/>
              </w:rPr>
              <w:t>учреждением</w:t>
            </w:r>
            <w:r w:rsidR="00014F0E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Позитивно расценивается предоставление</w:t>
            </w:r>
            <w:r w:rsidR="001916F5"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отчетности полностью соответствующей порядку ее составления</w:t>
            </w: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014F0E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647DD1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- годовая бюджетная отчетность составлена </w:t>
            </w:r>
            <w:r w:rsidR="00647DD1">
              <w:rPr>
                <w:rStyle w:val="FontStyle34"/>
                <w:rFonts w:eastAsiaTheme="minorEastAsia"/>
                <w:sz w:val="24"/>
                <w:szCs w:val="24"/>
              </w:rPr>
              <w:t>учреждением</w:t>
            </w: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0E70F7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0E70F7" w:rsidRDefault="00F20990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1916F5">
            <w:pPr>
              <w:pStyle w:val="Style29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647DD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- годовая бюджетная отчетность составлена </w:t>
            </w:r>
            <w:r w:rsidR="00647DD1">
              <w:rPr>
                <w:rStyle w:val="FontStyle34"/>
                <w:rFonts w:eastAsiaTheme="minorEastAsia"/>
                <w:sz w:val="24"/>
                <w:szCs w:val="24"/>
              </w:rPr>
              <w:t>учреждением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F20990">
            <w:pPr>
              <w:pStyle w:val="Style19"/>
              <w:widowControl/>
              <w:ind w:firstLine="111"/>
              <w:jc w:val="center"/>
              <w:rPr>
                <w:rFonts w:eastAsiaTheme="minorEastAsia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455396" w:rsidRPr="000E70F7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0E70F7" w:rsidRDefault="00AE4D5E" w:rsidP="008E48CF">
            <w:pPr>
              <w:pStyle w:val="Style19"/>
              <w:widowControl/>
              <w:ind w:firstLine="244"/>
              <w:jc w:val="center"/>
              <w:rPr>
                <w:rFonts w:eastAsiaTheme="minorEastAsia"/>
                <w:b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4</w:t>
            </w:r>
            <w:r w:rsidR="002B1308" w:rsidRPr="000E70F7">
              <w:rPr>
                <w:rStyle w:val="FontStyle42"/>
                <w:rFonts w:eastAsiaTheme="minorEastAsia"/>
                <w:sz w:val="24"/>
                <w:szCs w:val="24"/>
              </w:rPr>
              <w:t>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0E70F7" w:rsidRDefault="00455396" w:rsidP="00A267D2">
            <w:pPr>
              <w:pStyle w:val="Style19"/>
              <w:widowControl/>
              <w:ind w:firstLine="709"/>
              <w:rPr>
                <w:rFonts w:eastAsiaTheme="minorEastAsia"/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0E70F7" w:rsidRDefault="002B1308" w:rsidP="00A267D2">
            <w:pPr>
              <w:pStyle w:val="Style19"/>
              <w:widowControl/>
              <w:ind w:firstLine="709"/>
              <w:rPr>
                <w:rFonts w:eastAsiaTheme="minorEastAsia"/>
                <w:b/>
              </w:rPr>
            </w:pPr>
            <w:r w:rsidRPr="000E70F7">
              <w:rPr>
                <w:rFonts w:eastAsiaTheme="minorEastAsia"/>
                <w:b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0E70F7" w:rsidRDefault="00455396" w:rsidP="00A267D2">
            <w:pPr>
              <w:pStyle w:val="Style19"/>
              <w:widowControl/>
              <w:ind w:firstLine="709"/>
              <w:rPr>
                <w:rFonts w:eastAsiaTheme="minorEastAsia"/>
                <w:b/>
              </w:rPr>
            </w:pPr>
          </w:p>
        </w:tc>
      </w:tr>
      <w:tr w:rsidR="00455396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6" w:rsidRPr="000E70F7" w:rsidRDefault="007E2F50" w:rsidP="009A244B">
            <w:pPr>
              <w:pStyle w:val="Style19"/>
              <w:widowControl/>
              <w:ind w:firstLine="244"/>
              <w:rPr>
                <w:rFonts w:eastAsiaTheme="minorEastAsia"/>
              </w:rPr>
            </w:pPr>
            <w:r>
              <w:rPr>
                <w:rFonts w:eastAsiaTheme="minorEastAsia"/>
              </w:rPr>
              <w:t>Р1</w:t>
            </w:r>
            <w:r w:rsidR="009A244B">
              <w:rPr>
                <w:rFonts w:eastAsiaTheme="minorEastAsia"/>
              </w:rPr>
              <w:t>3</w:t>
            </w:r>
            <w:r w:rsidR="00455396" w:rsidRPr="000E70F7">
              <w:rPr>
                <w:rFonts w:eastAsiaTheme="minorEastAsia"/>
              </w:rPr>
              <w:t xml:space="preserve">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396" w:rsidRPr="000E70F7" w:rsidRDefault="0045539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0E70F7" w:rsidRDefault="00455396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0E70F7" w:rsidRDefault="0045539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0E70F7" w:rsidRDefault="002B1308" w:rsidP="0052661D">
            <w:pPr>
              <w:pStyle w:val="Style19"/>
              <w:widowControl/>
              <w:ind w:firstLine="105"/>
              <w:rPr>
                <w:rFonts w:eastAsiaTheme="minorEastAsia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</w:tr>
      <w:tr w:rsidR="00455396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6" w:rsidRPr="000E70F7" w:rsidRDefault="00455396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396" w:rsidRPr="000E70F7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0E70F7" w:rsidRDefault="00455396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0E70F7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0E70F7" w:rsidRDefault="00455396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2B1308" w:rsidRPr="000E70F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8" w:rsidRPr="000E70F7" w:rsidRDefault="002B1308" w:rsidP="008E48CF">
            <w:pPr>
              <w:pStyle w:val="Style19"/>
              <w:widowControl/>
              <w:ind w:firstLine="244"/>
              <w:rPr>
                <w:rFonts w:eastAsiaTheme="minorEastAsia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308" w:rsidRPr="000E70F7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0E70F7" w:rsidRDefault="002B130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0E70F7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0E70F7" w:rsidRDefault="002B1308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865552" w:rsidRPr="000E70F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D425D9">
            <w:pPr>
              <w:pStyle w:val="Style18"/>
              <w:widowControl/>
              <w:ind w:firstLine="709"/>
              <w:rPr>
                <w:rStyle w:val="FontStyle42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42"/>
                <w:rFonts w:eastAsiaTheme="minorEastAsia"/>
                <w:sz w:val="24"/>
                <w:szCs w:val="24"/>
              </w:rPr>
              <w:t xml:space="preserve">Максимальная суммарная оценка качества финансового менеджмента </w:t>
            </w:r>
            <w:r w:rsidR="00D425D9">
              <w:rPr>
                <w:rStyle w:val="FontStyle42"/>
                <w:rFonts w:eastAsiaTheme="minorEastAsia"/>
                <w:sz w:val="24"/>
                <w:szCs w:val="24"/>
              </w:rPr>
              <w:t>учреждения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9A244B" w:rsidP="00A267D2">
            <w:pPr>
              <w:pStyle w:val="Style18"/>
              <w:widowControl/>
              <w:ind w:firstLine="709"/>
              <w:rPr>
                <w:rStyle w:val="FontStyle42"/>
                <w:rFonts w:eastAsiaTheme="minorEastAsia"/>
                <w:sz w:val="24"/>
                <w:szCs w:val="24"/>
              </w:rPr>
            </w:pPr>
            <w:r>
              <w:rPr>
                <w:rStyle w:val="FontStyle42"/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0E70F7" w:rsidRDefault="00865552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</w:tbl>
    <w:p w:rsidR="00230958" w:rsidRPr="00134DCB" w:rsidRDefault="00230958" w:rsidP="00A267D2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30958" w:rsidRPr="00134DCB" w:rsidRDefault="006378C2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</w:t>
      </w:r>
      <w:r w:rsidR="001B659B">
        <w:rPr>
          <w:rStyle w:val="FontStyle36"/>
          <w:sz w:val="28"/>
          <w:szCs w:val="28"/>
        </w:rPr>
        <w:t xml:space="preserve">    </w:t>
      </w:r>
      <w:r>
        <w:rPr>
          <w:rStyle w:val="FontStyle36"/>
          <w:sz w:val="28"/>
          <w:szCs w:val="28"/>
        </w:rPr>
        <w:t xml:space="preserve"> Руководитель ___________</w:t>
      </w:r>
      <w:r w:rsidRPr="006378C2">
        <w:t xml:space="preserve"> </w:t>
      </w:r>
      <w:r w:rsidRPr="006378C2">
        <w:rPr>
          <w:rStyle w:val="FontStyle36"/>
          <w:sz w:val="28"/>
          <w:szCs w:val="28"/>
        </w:rPr>
        <w:tab/>
        <w:t>Фамилия, И.О. , контактный телефон</w:t>
      </w:r>
    </w:p>
    <w:p w:rsidR="006378C2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:rsidR="00230958" w:rsidRPr="00134DCB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Исполнитель____________</w:t>
      </w:r>
      <w:r w:rsidR="00230958"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410B40" w:rsidRPr="00005154" w:rsidRDefault="0052661D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br w:type="page"/>
      </w:r>
      <w:r w:rsidR="00410B40"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 w:rsidR="008D576B">
        <w:rPr>
          <w:rStyle w:val="FontStyle34"/>
          <w:sz w:val="24"/>
          <w:szCs w:val="24"/>
        </w:rPr>
        <w:t>2</w:t>
      </w:r>
    </w:p>
    <w:p w:rsidR="00392ABD" w:rsidRDefault="00410B40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410B40" w:rsidRDefault="00410B40" w:rsidP="00C44384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>качества финансового</w:t>
      </w:r>
      <w:r w:rsidR="00392ABD">
        <w:rPr>
          <w:rStyle w:val="FontStyle34"/>
          <w:sz w:val="24"/>
          <w:szCs w:val="24"/>
        </w:rPr>
        <w:t xml:space="preserve"> </w:t>
      </w:r>
      <w:r w:rsidRPr="00005154">
        <w:rPr>
          <w:rStyle w:val="FontStyle34"/>
          <w:sz w:val="24"/>
          <w:szCs w:val="24"/>
        </w:rPr>
        <w:t xml:space="preserve"> менеджмента </w:t>
      </w:r>
    </w:p>
    <w:p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:rsidR="008D576B" w:rsidRDefault="007E2F50" w:rsidP="0052661D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>
        <w:rPr>
          <w:rStyle w:val="FontStyle43"/>
          <w:sz w:val="28"/>
          <w:szCs w:val="28"/>
        </w:rPr>
        <w:t>исходных</w:t>
      </w:r>
      <w:r w:rsidR="00230958" w:rsidRPr="00134DC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данных</w:t>
      </w:r>
      <w:r w:rsidR="00230958" w:rsidRPr="00134DC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для</w:t>
      </w:r>
      <w:r w:rsidR="00230958" w:rsidRPr="00134DC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проведения</w:t>
      </w:r>
      <w:r w:rsidR="00230958" w:rsidRPr="00134DC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оценки</w:t>
      </w:r>
      <w:r w:rsidR="00230958" w:rsidRPr="00134DC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качества</w:t>
      </w:r>
      <w:r w:rsidR="00230958" w:rsidRPr="00134DC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финансового</w:t>
      </w:r>
      <w:r w:rsidR="00230958" w:rsidRPr="00134DC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менеджмента</w:t>
      </w:r>
      <w:r w:rsidR="00230958" w:rsidRPr="00134DC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в отношении Муниципального казенного учреждения автомобильного транспорта муниципального образования «Демидовский район» Смоленской области, подведомственного Администрации муниципального образования «Демидовский район» Смоленской области</w:t>
      </w:r>
    </w:p>
    <w:p w:rsidR="00FA2695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0958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ECF">
        <w:rPr>
          <w:sz w:val="28"/>
          <w:szCs w:val="28"/>
        </w:rPr>
        <w:t xml:space="preserve">Дата заполнения </w:t>
      </w:r>
      <w:r w:rsidR="007E2F50">
        <w:rPr>
          <w:sz w:val="28"/>
          <w:szCs w:val="28"/>
        </w:rPr>
        <w:t>учреждением</w:t>
      </w:r>
      <w:r w:rsidR="00410B40">
        <w:rPr>
          <w:sz w:val="28"/>
          <w:szCs w:val="28"/>
        </w:rPr>
        <w:t xml:space="preserve">   «___»_______ 20 </w:t>
      </w:r>
      <w:proofErr w:type="spellStart"/>
      <w:r w:rsidR="00410B40">
        <w:rPr>
          <w:sz w:val="28"/>
          <w:szCs w:val="28"/>
        </w:rPr>
        <w:t>___г</w:t>
      </w:r>
      <w:proofErr w:type="spellEnd"/>
      <w:r w:rsidR="00410B40">
        <w:rPr>
          <w:sz w:val="28"/>
          <w:szCs w:val="28"/>
        </w:rPr>
        <w:t>.</w:t>
      </w:r>
    </w:p>
    <w:p w:rsidR="00E0251B" w:rsidRDefault="00E0251B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</w:p>
    <w:p w:rsidR="0079507C" w:rsidRDefault="0079507C" w:rsidP="007E2F50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</w:p>
    <w:p w:rsidR="0079507C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513"/>
        <w:gridCol w:w="1262"/>
        <w:gridCol w:w="3698"/>
        <w:gridCol w:w="1844"/>
      </w:tblGrid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697CD4" w:rsidP="0079507C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№ </w:t>
            </w:r>
            <w:proofErr w:type="spellStart"/>
            <w:proofErr w:type="gramStart"/>
            <w:r w:rsidRPr="000E70F7">
              <w:rPr>
                <w:rStyle w:val="FontStyle36"/>
                <w:rFonts w:eastAsiaTheme="minorEastAsia"/>
              </w:rPr>
              <w:t>п</w:t>
            </w:r>
            <w:proofErr w:type="spellEnd"/>
            <w:proofErr w:type="gramEnd"/>
            <w:r w:rsidRPr="000E70F7">
              <w:rPr>
                <w:rStyle w:val="FontStyle36"/>
                <w:rFonts w:eastAsiaTheme="minorEastAsia"/>
              </w:rPr>
              <w:t>/</w:t>
            </w:r>
            <w:proofErr w:type="spellStart"/>
            <w:r w:rsidRPr="000E70F7">
              <w:rPr>
                <w:rStyle w:val="FontStyle36"/>
                <w:rFonts w:eastAsiaTheme="minorEastAsia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23"/>
              <w:widowControl/>
              <w:ind w:right="2803" w:firstLine="709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7E2F50">
            <w:pPr>
              <w:pStyle w:val="Style23"/>
              <w:widowControl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Значен</w:t>
            </w:r>
            <w:r w:rsidR="000518CE" w:rsidRPr="000E70F7">
              <w:rPr>
                <w:rStyle w:val="FontStyle36"/>
                <w:rFonts w:eastAsiaTheme="minorEastAsia"/>
              </w:rPr>
              <w:t xml:space="preserve">ие исходных данных, поступивших от </w:t>
            </w:r>
            <w:r w:rsidR="007E2F50">
              <w:rPr>
                <w:rStyle w:val="FontStyle36"/>
                <w:rFonts w:eastAsiaTheme="minorEastAsia"/>
              </w:rPr>
              <w:t>учреждения</w:t>
            </w: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  <w:r w:rsidRPr="000E70F7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</w:t>
            </w:r>
            <w:proofErr w:type="gramStart"/>
            <w:r w:rsidRPr="000E70F7">
              <w:rPr>
                <w:rStyle w:val="FontStyle36"/>
                <w:rFonts w:eastAsiaTheme="minorEastAsia"/>
              </w:rPr>
              <w:t>1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1B659B">
            <w:pPr>
              <w:pStyle w:val="Style23"/>
              <w:widowControl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Количество </w:t>
            </w:r>
            <w:proofErr w:type="gramStart"/>
            <w:r w:rsidRPr="000E70F7">
              <w:rPr>
                <w:rStyle w:val="FontStyle36"/>
                <w:rFonts w:eastAsiaTheme="minorEastAsia"/>
              </w:rPr>
              <w:t>дней отклонения даты регистрации письма</w:t>
            </w:r>
            <w:proofErr w:type="gramEnd"/>
            <w:r w:rsidRPr="000E70F7">
              <w:rPr>
                <w:rStyle w:val="FontStyle36"/>
                <w:rFonts w:eastAsiaTheme="minorEastAsia"/>
              </w:rPr>
              <w:t xml:space="preserve"> </w:t>
            </w:r>
            <w:r w:rsidR="007E2F50">
              <w:rPr>
                <w:rStyle w:val="FontStyle36"/>
                <w:rFonts w:eastAsiaTheme="minorEastAsia"/>
              </w:rPr>
              <w:t>учреждения</w:t>
            </w:r>
            <w:r w:rsidRPr="000E70F7">
              <w:rPr>
                <w:rStyle w:val="FontStyle36"/>
                <w:rFonts w:eastAsiaTheme="minorEastAsia"/>
              </w:rPr>
              <w:t xml:space="preserve">, к которому приложен РРО на   очередной финансовый год и плановый период </w:t>
            </w:r>
            <w:r w:rsidRPr="001B659B">
              <w:rPr>
                <w:rStyle w:val="FontStyle36"/>
                <w:rFonts w:eastAsiaTheme="minorEastAsia"/>
              </w:rPr>
              <w:t xml:space="preserve">в </w:t>
            </w:r>
            <w:r w:rsidR="00C44384" w:rsidRPr="001B659B">
              <w:rPr>
                <w:rStyle w:val="FontStyle34"/>
                <w:rFonts w:eastAsiaTheme="minorEastAsia"/>
                <w:sz w:val="22"/>
                <w:szCs w:val="22"/>
              </w:rPr>
              <w:t>сектор учета и отчетности Администрации</w:t>
            </w:r>
            <w:r w:rsidRPr="000E70F7">
              <w:rPr>
                <w:rStyle w:val="FontStyle36"/>
                <w:rFonts w:eastAsiaTheme="minorEastAsia"/>
              </w:rPr>
              <w:t xml:space="preserve">, от даты </w:t>
            </w:r>
            <w:r w:rsidR="00C44384">
              <w:rPr>
                <w:rStyle w:val="FontStyle36"/>
                <w:rFonts w:eastAsiaTheme="minorEastAsia"/>
              </w:rPr>
              <w:t>установленн</w:t>
            </w:r>
            <w:r w:rsidR="001B659B">
              <w:rPr>
                <w:rStyle w:val="FontStyle36"/>
                <w:rFonts w:eastAsiaTheme="minorEastAsia"/>
              </w:rPr>
              <w:t>о</w:t>
            </w:r>
            <w:r w:rsidR="00C44384">
              <w:rPr>
                <w:rStyle w:val="FontStyle36"/>
                <w:rFonts w:eastAsiaTheme="minorEastAsia"/>
              </w:rPr>
              <w:t>й</w:t>
            </w:r>
            <w:r w:rsidRPr="000E70F7">
              <w:rPr>
                <w:rStyle w:val="FontStyle36"/>
                <w:rFonts w:eastAsiaTheme="minorEastAsia"/>
              </w:rPr>
              <w:t xml:space="preserve"> </w:t>
            </w:r>
            <w:r w:rsidR="00C44384" w:rsidRPr="00C44384">
              <w:rPr>
                <w:rStyle w:val="FontStyle34"/>
                <w:rFonts w:eastAsiaTheme="minorEastAsia"/>
                <w:sz w:val="22"/>
                <w:szCs w:val="22"/>
              </w:rPr>
              <w:t>сектором учета и отчетности Администрации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</w:t>
            </w:r>
            <w:proofErr w:type="gramStart"/>
            <w:r w:rsidR="00C64DDA">
              <w:rPr>
                <w:rStyle w:val="FontStyle36"/>
                <w:rFonts w:eastAsiaTheme="minorEastAsia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Соблюдение уст</w:t>
            </w:r>
            <w:r w:rsidR="003167A0" w:rsidRPr="000E70F7">
              <w:rPr>
                <w:rStyle w:val="FontStyle36"/>
                <w:rFonts w:eastAsiaTheme="minorEastAsia"/>
              </w:rPr>
              <w:t xml:space="preserve">ановленных сроков </w:t>
            </w:r>
            <w:r w:rsidRPr="000E70F7">
              <w:rPr>
                <w:rStyle w:val="FontStyle36"/>
                <w:rFonts w:eastAsiaTheme="minorEastAsia"/>
              </w:rPr>
              <w:t xml:space="preserve"> предоставления в </w:t>
            </w:r>
            <w:r w:rsidR="00C44384" w:rsidRPr="00C44384">
              <w:rPr>
                <w:rStyle w:val="FontStyle34"/>
                <w:rFonts w:eastAsiaTheme="minorEastAsia"/>
                <w:sz w:val="22"/>
                <w:szCs w:val="22"/>
              </w:rPr>
              <w:t>сектор учета и отчетности Администрации</w:t>
            </w:r>
            <w:r w:rsidR="00C44384" w:rsidRPr="000E70F7">
              <w:rPr>
                <w:rStyle w:val="FontStyle36"/>
                <w:rFonts w:eastAsiaTheme="minorEastAsia"/>
              </w:rPr>
              <w:t xml:space="preserve"> </w:t>
            </w:r>
            <w:r w:rsidRPr="000E70F7">
              <w:rPr>
                <w:rStyle w:val="FontStyle36"/>
                <w:rFonts w:eastAsiaTheme="minorEastAsia"/>
              </w:rPr>
              <w:t>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</w:t>
            </w:r>
            <w:r w:rsidR="00C64DDA">
              <w:rPr>
                <w:rStyle w:val="FontStyle36"/>
                <w:rFonts w:eastAsiaTheme="minorEastAsia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44384">
            <w:pPr>
              <w:pStyle w:val="Style23"/>
              <w:widowControl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Объем бюджетных ассигнований, перераспределенных за отчетный период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FF164E" w:rsidP="00FF164E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306D0A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</w:t>
            </w:r>
            <w:proofErr w:type="gramStart"/>
            <w:r w:rsidRPr="000E70F7">
              <w:rPr>
                <w:rStyle w:val="FontStyle36"/>
                <w:rFonts w:eastAsiaTheme="minorEastAsia"/>
              </w:rPr>
              <w:t>.р</w:t>
            </w:r>
            <w:proofErr w:type="gramEnd"/>
            <w:r w:rsidRPr="000E70F7">
              <w:rPr>
                <w:rStyle w:val="FontStyle36"/>
                <w:rFonts w:eastAsiaTheme="minorEastAsia"/>
              </w:rPr>
              <w:t>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306D0A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A5069F" w:rsidP="00C64DDA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</w:t>
            </w:r>
            <w:proofErr w:type="gramStart"/>
            <w:r w:rsidR="00C64DDA">
              <w:rPr>
                <w:rStyle w:val="FontStyle36"/>
                <w:rFonts w:eastAsiaTheme="minorEastAsia"/>
              </w:rPr>
              <w:t>4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0E70F7" w:rsidRDefault="00C21925" w:rsidP="00C64DDA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</w:t>
            </w:r>
            <w:r w:rsidR="00C64DDA">
              <w:rPr>
                <w:rStyle w:val="FontStyle36"/>
                <w:rFonts w:eastAsiaTheme="minorEastAsia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  <w:rFonts w:eastAsiaTheme="minorEastAsia"/>
              </w:rPr>
            </w:pPr>
            <w:proofErr w:type="gramStart"/>
            <w:r w:rsidRPr="000E70F7">
              <w:rPr>
                <w:rStyle w:val="FontStyle36"/>
                <w:rFonts w:eastAsiaTheme="minorEastAsia"/>
              </w:rPr>
              <w:t xml:space="preserve">Кассовые расходы </w:t>
            </w:r>
            <w:r w:rsidR="00C64DDA">
              <w:rPr>
                <w:rStyle w:val="FontStyle36"/>
                <w:rFonts w:eastAsiaTheme="minorEastAsia"/>
              </w:rPr>
              <w:t>учреждения</w:t>
            </w:r>
            <w:r w:rsidRPr="000E70F7">
              <w:rPr>
                <w:rStyle w:val="FontStyle36"/>
                <w:rFonts w:eastAsiaTheme="minorEastAsia"/>
              </w:rPr>
              <w:t xml:space="preserve"> за счет средств местного бюджета (без учета меж</w:t>
            </w:r>
            <w:r w:rsidR="00D56152" w:rsidRPr="000E70F7">
              <w:rPr>
                <w:rStyle w:val="FontStyle36"/>
                <w:rFonts w:eastAsiaTheme="minorEastAsia"/>
              </w:rPr>
              <w:t>бюджетных трансфертов из областного</w:t>
            </w:r>
            <w:r w:rsidRPr="000E70F7">
              <w:rPr>
                <w:rStyle w:val="FontStyle36"/>
                <w:rFonts w:eastAsiaTheme="minorEastAsia"/>
              </w:rPr>
              <w:t xml:space="preserve"> и федерального бюджетов) в отчетном периоде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proofErr w:type="gramStart"/>
            <w:r w:rsidRPr="000E70F7">
              <w:rPr>
                <w:rStyle w:val="FontStyle36"/>
                <w:rFonts w:eastAsiaTheme="minorEastAsia"/>
              </w:rPr>
              <w:t xml:space="preserve">Плановые расходы </w:t>
            </w:r>
            <w:r w:rsidR="00C64DDA">
              <w:rPr>
                <w:rStyle w:val="FontStyle36"/>
                <w:rFonts w:eastAsiaTheme="minorEastAsia"/>
              </w:rPr>
              <w:t>учреждения</w:t>
            </w:r>
            <w:r w:rsidRPr="000E70F7">
              <w:rPr>
                <w:rStyle w:val="FontStyle36"/>
                <w:rFonts w:eastAsiaTheme="minorEastAsia"/>
              </w:rPr>
              <w:t xml:space="preserve"> за счет средств местного бюджета (без учета межб</w:t>
            </w:r>
            <w:r w:rsidR="008154D1" w:rsidRPr="000E70F7">
              <w:rPr>
                <w:rStyle w:val="FontStyle36"/>
                <w:rFonts w:eastAsiaTheme="minorEastAsia"/>
              </w:rPr>
              <w:t>юджетных трансфертов из областного</w:t>
            </w:r>
            <w:r w:rsidRPr="000E70F7">
              <w:rPr>
                <w:rStyle w:val="FontStyle36"/>
                <w:rFonts w:eastAsiaTheme="minorEastAsia"/>
              </w:rPr>
              <w:t xml:space="preserve"> и фед</w:t>
            </w:r>
            <w:r w:rsidR="00266AEA" w:rsidRPr="000E70F7">
              <w:rPr>
                <w:rStyle w:val="FontStyle36"/>
                <w:rFonts w:eastAsiaTheme="minorEastAsia"/>
              </w:rPr>
              <w:t>ерального бюджетов)</w:t>
            </w:r>
            <w:r w:rsidRPr="000E70F7">
              <w:rPr>
                <w:rStyle w:val="FontStyle36"/>
                <w:rFonts w:eastAsiaTheme="minorEastAsia"/>
              </w:rPr>
              <w:t xml:space="preserve"> за </w:t>
            </w:r>
            <w:r w:rsidRPr="000E70F7">
              <w:rPr>
                <w:rStyle w:val="FontStyle36"/>
                <w:rFonts w:eastAsiaTheme="minorEastAsia"/>
              </w:rPr>
              <w:lastRenderedPageBreak/>
              <w:t>отчетный период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lastRenderedPageBreak/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lastRenderedPageBreak/>
              <w:t>Р</w:t>
            </w:r>
            <w:proofErr w:type="gramStart"/>
            <w:r w:rsidR="00C64DDA">
              <w:rPr>
                <w:rStyle w:val="FontStyle36"/>
                <w:rFonts w:eastAsiaTheme="minorEastAsia"/>
              </w:rPr>
              <w:t>6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Объем бюджетных ассигнований </w:t>
            </w:r>
            <w:r w:rsidR="00C64DDA">
              <w:rPr>
                <w:rStyle w:val="FontStyle36"/>
                <w:rFonts w:eastAsiaTheme="minorEastAsia"/>
              </w:rPr>
              <w:t>учреждения</w:t>
            </w:r>
            <w:r w:rsidRPr="000E70F7">
              <w:rPr>
                <w:rStyle w:val="FontStyle36"/>
                <w:rFonts w:eastAsiaTheme="minorEastAsia"/>
              </w:rPr>
              <w:t xml:space="preserve">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Кассовое исполнение расходов </w:t>
            </w:r>
            <w:r w:rsidR="00C64DDA">
              <w:rPr>
                <w:rStyle w:val="FontStyle36"/>
                <w:rFonts w:eastAsiaTheme="minorEastAsia"/>
              </w:rPr>
              <w:t>учреждения</w:t>
            </w:r>
            <w:r w:rsidRPr="000E70F7">
              <w:rPr>
                <w:rStyle w:val="FontStyle36"/>
                <w:rFonts w:eastAsiaTheme="minorEastAsia"/>
              </w:rPr>
              <w:t xml:space="preserve">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</w:t>
            </w:r>
            <w:proofErr w:type="gramStart"/>
            <w:r w:rsidR="00C64DDA">
              <w:rPr>
                <w:rStyle w:val="FontStyle36"/>
                <w:rFonts w:eastAsiaTheme="minorEastAsia"/>
              </w:rPr>
              <w:t>7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Своевременное составление бюджетной росписи </w:t>
            </w:r>
            <w:r w:rsidR="00C64DDA">
              <w:rPr>
                <w:rStyle w:val="FontStyle36"/>
                <w:rFonts w:eastAsiaTheme="minorEastAsia"/>
              </w:rPr>
              <w:t>учреждения</w:t>
            </w:r>
            <w:r w:rsidRPr="000E70F7">
              <w:rPr>
                <w:rStyle w:val="FontStyle36"/>
                <w:rFonts w:eastAsiaTheme="minorEastAsia"/>
              </w:rPr>
              <w:t xml:space="preserve"> к проекту бю</w:t>
            </w:r>
            <w:r w:rsidR="00A42888" w:rsidRPr="000E70F7">
              <w:rPr>
                <w:rStyle w:val="FontStyle36"/>
                <w:rFonts w:eastAsiaTheme="minorEastAsia"/>
              </w:rPr>
              <w:t xml:space="preserve">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</w:t>
            </w:r>
            <w:r w:rsidR="00C64DDA">
              <w:rPr>
                <w:rStyle w:val="FontStyle36"/>
                <w:rFonts w:eastAsiaTheme="minorEastAsia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proofErr w:type="gramStart"/>
            <w:r w:rsidRPr="000E70F7">
              <w:rPr>
                <w:rStyle w:val="FontStyle36"/>
                <w:rFonts w:eastAsiaTheme="minorEastAsia"/>
              </w:rPr>
              <w:t xml:space="preserve">Кассовые расходы (без учета расходов за счет </w:t>
            </w:r>
            <w:r w:rsidR="00645DCD" w:rsidRPr="000E70F7">
              <w:rPr>
                <w:rStyle w:val="FontStyle36"/>
                <w:rFonts w:eastAsiaTheme="minorEastAsia"/>
              </w:rPr>
              <w:t>субвенций и субсидий из областного</w:t>
            </w:r>
            <w:r w:rsidRPr="000E70F7">
              <w:rPr>
                <w:rStyle w:val="FontStyle36"/>
                <w:rFonts w:eastAsiaTheme="minorEastAsia"/>
              </w:rPr>
              <w:t xml:space="preserve"> и федерального бюджетов), произве</w:t>
            </w:r>
            <w:r w:rsidR="00645DCD" w:rsidRPr="000E70F7">
              <w:rPr>
                <w:rStyle w:val="FontStyle36"/>
                <w:rFonts w:eastAsiaTheme="minorEastAsia"/>
              </w:rPr>
              <w:t xml:space="preserve">денные </w:t>
            </w:r>
            <w:r w:rsidR="00C64DDA">
              <w:rPr>
                <w:rStyle w:val="FontStyle36"/>
                <w:rFonts w:eastAsiaTheme="minorEastAsia"/>
              </w:rPr>
              <w:t>учреждением</w:t>
            </w:r>
            <w:r w:rsidRPr="000E70F7">
              <w:rPr>
                <w:rStyle w:val="FontStyle36"/>
                <w:rFonts w:eastAsiaTheme="minorEastAsia"/>
              </w:rPr>
              <w:t xml:space="preserve"> в IV квартале отчетного финансового года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Кассовые расходы (без учета расходов за счет </w:t>
            </w:r>
            <w:r w:rsidR="00645DCD" w:rsidRPr="000E70F7">
              <w:rPr>
                <w:rStyle w:val="FontStyle36"/>
                <w:rFonts w:eastAsiaTheme="minorEastAsia"/>
              </w:rPr>
              <w:t>субвенций и субсидий из областного</w:t>
            </w:r>
            <w:r w:rsidRPr="000E70F7">
              <w:rPr>
                <w:rStyle w:val="FontStyle36"/>
                <w:rFonts w:eastAsiaTheme="minorEastAsia"/>
              </w:rPr>
              <w:t xml:space="preserve"> и федераль</w:t>
            </w:r>
            <w:r w:rsidR="00645DCD" w:rsidRPr="000E70F7">
              <w:rPr>
                <w:rStyle w:val="FontStyle36"/>
                <w:rFonts w:eastAsiaTheme="minorEastAsia"/>
              </w:rPr>
              <w:t xml:space="preserve">ного бюджета), произведенные </w:t>
            </w:r>
            <w:r w:rsidR="00C64DDA">
              <w:rPr>
                <w:rStyle w:val="FontStyle36"/>
                <w:rFonts w:eastAsiaTheme="minorEastAsia"/>
              </w:rPr>
              <w:t>учреждением</w:t>
            </w:r>
            <w:r w:rsidRPr="000E70F7">
              <w:rPr>
                <w:rStyle w:val="FontStyle36"/>
                <w:rFonts w:eastAsiaTheme="minorEastAsia"/>
              </w:rPr>
              <w:t xml:space="preserve">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</w:t>
            </w:r>
            <w:proofErr w:type="gramStart"/>
            <w:r w:rsidR="00C64DDA">
              <w:rPr>
                <w:rStyle w:val="FontStyle36"/>
                <w:rFonts w:eastAsiaTheme="minorEastAsia"/>
              </w:rPr>
              <w:t>9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0E70F7" w:rsidRDefault="00E2154F" w:rsidP="00520E4F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Объем просроченной кредиторской задолженности учреждени</w:t>
            </w:r>
            <w:r w:rsidR="00520E4F">
              <w:rPr>
                <w:rStyle w:val="FontStyle36"/>
                <w:rFonts w:eastAsiaTheme="minorEastAsia"/>
              </w:rPr>
              <w:t>я</w:t>
            </w:r>
            <w:r w:rsidRPr="000E70F7">
              <w:rPr>
                <w:rStyle w:val="FontStyle36"/>
                <w:rFonts w:eastAsiaTheme="minorEastAsia"/>
              </w:rPr>
              <w:t xml:space="preserve">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0E70F7" w:rsidRDefault="00FC6983" w:rsidP="00FC6983">
            <w:pPr>
              <w:pStyle w:val="Style27"/>
              <w:widowControl/>
              <w:spacing w:line="240" w:lineRule="auto"/>
              <w:jc w:val="left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 Тыс</w:t>
            </w:r>
            <w:proofErr w:type="gramStart"/>
            <w:r w:rsidRPr="000E70F7">
              <w:rPr>
                <w:rStyle w:val="FontStyle36"/>
                <w:rFonts w:eastAsiaTheme="minorEastAsia"/>
              </w:rPr>
              <w:t>.р</w:t>
            </w:r>
            <w:proofErr w:type="gramEnd"/>
            <w:r w:rsidRPr="000E70F7">
              <w:rPr>
                <w:rStyle w:val="FontStyle36"/>
                <w:rFonts w:eastAsiaTheme="minorEastAsia"/>
              </w:rPr>
              <w:t>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Р1</w:t>
            </w:r>
            <w:r w:rsidR="00C64DDA">
              <w:rPr>
                <w:rStyle w:val="FontStyle36"/>
                <w:rFonts w:eastAsiaTheme="minorEastAsia"/>
              </w:rPr>
              <w:t>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</w:t>
            </w:r>
            <w:proofErr w:type="gramStart"/>
            <w:r w:rsidRPr="000E70F7">
              <w:rPr>
                <w:rStyle w:val="FontStyle36"/>
                <w:rFonts w:eastAsiaTheme="minorEastAsia"/>
              </w:rPr>
              <w:t>за</w:t>
            </w:r>
            <w:proofErr w:type="gramEnd"/>
            <w:r w:rsidRPr="000E70F7">
              <w:rPr>
                <w:rStyle w:val="FontStyle36"/>
                <w:rFonts w:eastAsiaTheme="minorEastAsia"/>
              </w:rPr>
              <w:t xml:space="preserve">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Кассовое исполнение расходов </w:t>
            </w:r>
            <w:r w:rsidR="00C64DDA">
              <w:rPr>
                <w:rStyle w:val="FontStyle36"/>
                <w:rFonts w:eastAsiaTheme="minorEastAsia"/>
              </w:rPr>
              <w:t>учреждения</w:t>
            </w:r>
            <w:r w:rsidRPr="000E70F7">
              <w:rPr>
                <w:rStyle w:val="FontStyle36"/>
                <w:rFonts w:eastAsiaTheme="minorEastAsia"/>
              </w:rPr>
              <w:t xml:space="preserve">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FA2695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Годовой </w:t>
            </w:r>
            <w:r w:rsidR="00E2154F" w:rsidRPr="000E70F7">
              <w:rPr>
                <w:rStyle w:val="FontStyle36"/>
                <w:rFonts w:eastAsiaTheme="minorEastAsia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Р1</w:t>
            </w:r>
            <w:r w:rsidR="00C64DDA">
              <w:rPr>
                <w:rStyle w:val="FontStyle36"/>
                <w:rFonts w:eastAsiaTheme="minorEastAsia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Количество      дней      отклонения      представления      </w:t>
            </w:r>
            <w:r w:rsidR="00C64DDA">
              <w:rPr>
                <w:rStyle w:val="FontStyle36"/>
                <w:rFonts w:eastAsiaTheme="minorEastAsia"/>
              </w:rPr>
              <w:t>учреждением</w:t>
            </w:r>
            <w:r w:rsidRPr="000E70F7">
              <w:rPr>
                <w:rStyle w:val="FontStyle36"/>
                <w:rFonts w:eastAsiaTheme="minorEastAsia"/>
              </w:rPr>
              <w:t xml:space="preserve">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Р1</w:t>
            </w:r>
            <w:r w:rsidR="00C64DDA">
              <w:rPr>
                <w:rStyle w:val="FontStyle36"/>
                <w:rFonts w:eastAsiaTheme="minorEastAsia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C64DDA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Качество составления </w:t>
            </w:r>
            <w:r w:rsidR="00C64DDA">
              <w:rPr>
                <w:rStyle w:val="FontStyle36"/>
                <w:rFonts w:eastAsiaTheme="minorEastAsia"/>
              </w:rPr>
              <w:t>учреждением</w:t>
            </w:r>
            <w:r w:rsidRPr="000E70F7">
              <w:rPr>
                <w:rStyle w:val="FontStyle36"/>
                <w:rFonts w:eastAsiaTheme="minorEastAsia"/>
              </w:rPr>
              <w:t xml:space="preserve">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19"/>
              <w:widowControl/>
              <w:ind w:firstLine="101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E2154F" w:rsidRPr="000E70F7" w:rsidTr="00864CBA">
        <w:trPr>
          <w:trHeight w:val="6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864CBA">
            <w:pPr>
              <w:pStyle w:val="Style27"/>
              <w:widowControl/>
              <w:spacing w:line="240" w:lineRule="auto"/>
              <w:jc w:val="left"/>
              <w:rPr>
                <w:rStyle w:val="FontStyle36"/>
                <w:rFonts w:eastAsiaTheme="minorEastAsi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864CBA">
            <w:pPr>
              <w:pStyle w:val="Style23"/>
              <w:widowControl/>
              <w:spacing w:line="240" w:lineRule="auto"/>
              <w:rPr>
                <w:rStyle w:val="FontStyle36"/>
                <w:rFonts w:eastAsiaTheme="minorEastAsia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864CBA">
            <w:pPr>
              <w:pStyle w:val="Style27"/>
              <w:widowControl/>
              <w:spacing w:line="240" w:lineRule="auto"/>
              <w:rPr>
                <w:rStyle w:val="FontStyle36"/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0E70F7" w:rsidRDefault="00E2154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1D0CBF" w:rsidRPr="000E70F7" w:rsidTr="000518C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BF" w:rsidRPr="000E70F7" w:rsidRDefault="001D0CBF" w:rsidP="00C4438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0E70F7">
              <w:rPr>
                <w:rFonts w:eastAsiaTheme="minorEastAsia"/>
                <w:sz w:val="22"/>
                <w:szCs w:val="22"/>
              </w:rPr>
              <w:t>Р</w:t>
            </w:r>
            <w:r w:rsidR="00C64DDA">
              <w:rPr>
                <w:rFonts w:eastAsiaTheme="minorEastAsia"/>
                <w:sz w:val="22"/>
                <w:szCs w:val="22"/>
              </w:rPr>
              <w:t>1</w:t>
            </w:r>
            <w:r w:rsidR="00C4438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0CBF" w:rsidRPr="000E70F7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479" w:rsidRPr="000E70F7" w:rsidRDefault="00A23479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  <w:rFonts w:eastAsiaTheme="minorEastAsia"/>
              </w:rPr>
            </w:pPr>
          </w:p>
          <w:p w:rsidR="00A23479" w:rsidRPr="000E70F7" w:rsidRDefault="00A23479" w:rsidP="00A23479">
            <w:pPr>
              <w:rPr>
                <w:rFonts w:eastAsiaTheme="minorEastAsia"/>
              </w:rPr>
            </w:pPr>
          </w:p>
          <w:p w:rsidR="001D0CBF" w:rsidRPr="000E70F7" w:rsidRDefault="00A23479" w:rsidP="00A23479">
            <w:pPr>
              <w:rPr>
                <w:rFonts w:eastAsiaTheme="minorEastAsia"/>
              </w:rPr>
            </w:pPr>
            <w:r w:rsidRPr="000E70F7">
              <w:rPr>
                <w:rFonts w:eastAsiaTheme="minorEastAsia"/>
              </w:rPr>
              <w:t>Тыс</w:t>
            </w:r>
            <w:proofErr w:type="gramStart"/>
            <w:r w:rsidRPr="000E70F7">
              <w:rPr>
                <w:rFonts w:eastAsiaTheme="minorEastAsia"/>
              </w:rPr>
              <w:t>.р</w:t>
            </w:r>
            <w:proofErr w:type="gramEnd"/>
            <w:r w:rsidRPr="000E70F7">
              <w:rPr>
                <w:rFonts w:eastAsiaTheme="minorEastAsia"/>
              </w:rPr>
              <w:t>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F" w:rsidRPr="000E70F7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F" w:rsidRPr="000E70F7" w:rsidRDefault="001D0CB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  <w:tr w:rsidR="001D0CBF" w:rsidRPr="000E70F7" w:rsidTr="00051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F" w:rsidRPr="000E70F7" w:rsidRDefault="001D0CBF" w:rsidP="0052661D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CBF" w:rsidRPr="000E70F7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0E70F7" w:rsidRDefault="001D0CB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rFonts w:eastAsiaTheme="minorEastAsia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0E70F7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eastAsiaTheme="minorEastAsia"/>
              </w:rPr>
            </w:pPr>
            <w:r w:rsidRPr="000E70F7">
              <w:rPr>
                <w:rStyle w:val="FontStyle36"/>
                <w:rFonts w:eastAsiaTheme="minorEastAsia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0E70F7" w:rsidRDefault="001D0CBF" w:rsidP="00A267D2">
            <w:pPr>
              <w:pStyle w:val="Style19"/>
              <w:widowControl/>
              <w:ind w:firstLine="709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54B59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</w:rPr>
      </w:pPr>
    </w:p>
    <w:p w:rsidR="005741BE" w:rsidRPr="00134DCB" w:rsidRDefault="005741BE" w:rsidP="00A267D2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Руководитель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5741BE" w:rsidRPr="0041581B" w:rsidRDefault="005741BE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Исполнитель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2C1228" w:rsidRDefault="002C1228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  <w:sectPr w:rsidR="002C1228" w:rsidSect="00A267D2">
          <w:headerReference w:type="default" r:id="rId10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DA25D6" w:rsidRPr="00005154" w:rsidRDefault="00DA25D6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>
        <w:rPr>
          <w:rStyle w:val="FontStyle34"/>
          <w:sz w:val="24"/>
          <w:szCs w:val="24"/>
        </w:rPr>
        <w:t>3</w:t>
      </w:r>
    </w:p>
    <w:p w:rsidR="00392ABD" w:rsidRDefault="00DA25D6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>к Методике расчета и анализа значений показателей</w:t>
      </w:r>
      <w:r>
        <w:rPr>
          <w:rStyle w:val="FontStyle34"/>
          <w:sz w:val="24"/>
          <w:szCs w:val="24"/>
        </w:rPr>
        <w:t xml:space="preserve"> </w:t>
      </w:r>
    </w:p>
    <w:p w:rsidR="00DA25D6" w:rsidRDefault="00DA25D6" w:rsidP="00C44384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 качества финансового менеджмента </w:t>
      </w: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230958" w:rsidRPr="005741BE" w:rsidRDefault="0023095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:rsidR="00230958" w:rsidRPr="005741BE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</w:p>
    <w:p w:rsidR="00230958" w:rsidRPr="005741BE" w:rsidRDefault="00230958" w:rsidP="00A267D2">
      <w:pPr>
        <w:widowControl/>
        <w:spacing w:after="278"/>
        <w:ind w:firstLine="709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655"/>
        <w:gridCol w:w="1275"/>
      </w:tblGrid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</w:p>
          <w:p w:rsidR="00C64DDA" w:rsidRPr="000E70F7" w:rsidRDefault="00C64DD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</w:p>
          <w:p w:rsidR="00C64DDA" w:rsidRPr="000E70F7" w:rsidRDefault="00C64DD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DDA" w:rsidRPr="000E70F7" w:rsidRDefault="00AA6BB5" w:rsidP="00AA6BB5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36"/>
                <w:rFonts w:eastAsiaTheme="minorEastAsia"/>
                <w:sz w:val="24"/>
                <w:szCs w:val="24"/>
              </w:rPr>
              <w:t>Значение</w:t>
            </w:r>
            <w:r w:rsidR="00C64DDA"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 показател</w:t>
            </w:r>
            <w:r>
              <w:rPr>
                <w:rStyle w:val="FontStyle36"/>
                <w:rFonts w:eastAsiaTheme="minorEastAsia"/>
                <w:sz w:val="24"/>
                <w:szCs w:val="24"/>
              </w:rPr>
              <w:t>я</w:t>
            </w:r>
            <w:r w:rsidR="00C64DDA"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3</w:t>
            </w: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proofErr w:type="gramStart"/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Своевременность представления реестра расходных обязательств 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учреждением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proofErr w:type="gramStart"/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Соблюдение установленных сроков предоставления в </w:t>
            </w:r>
            <w:r w:rsidR="00FB4015">
              <w:rPr>
                <w:rStyle w:val="FontStyle34"/>
                <w:rFonts w:eastAsiaTheme="minorEastAsia"/>
                <w:sz w:val="24"/>
                <w:szCs w:val="24"/>
              </w:rPr>
              <w:t>сектор учета и отчетности Администрации</w:t>
            </w: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 документы, необходимых для составления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proofErr w:type="gramStart"/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eastAsiaTheme="minorEastAsia"/>
                <w:sz w:val="24"/>
                <w:szCs w:val="24"/>
              </w:rPr>
            </w:pPr>
            <w:proofErr w:type="gramStart"/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Уровень исполнения расходов 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учреждением</w:t>
            </w: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 за счет средств местного бюджета (без учета межбюджетных трансфертов из областного  и федерального бюджетов)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19"/>
              <w:widowControl/>
              <w:ind w:firstLine="101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proofErr w:type="gramStart"/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19"/>
              <w:widowControl/>
              <w:ind w:firstLine="101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5"/>
              <w:widowControl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proofErr w:type="gramStart"/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Своевременное составление бюджетной росписи 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учреждением</w:t>
            </w: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 к проекту бюджета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19"/>
              <w:widowControl/>
              <w:ind w:firstLine="101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5"/>
              <w:widowControl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Доля кассовых расходов (без учета межбюджетных трансфертов, имеющих целевое назначение, из областного и федерального бюджетов), произведенных 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 xml:space="preserve"> </w:t>
            </w: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учреждени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е</w:t>
            </w: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м в IV квартале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19"/>
              <w:widowControl/>
              <w:ind w:firstLine="101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5"/>
              <w:widowControl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proofErr w:type="gramStart"/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Наличие у учреждени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я</w:t>
            </w: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 просроченной кредиторской задолженности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5"/>
              <w:widowControl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Р1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5"/>
              <w:widowControl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Р1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5"/>
              <w:widowControl/>
              <w:ind w:firstLine="101"/>
              <w:jc w:val="both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Соблюдение сроков представления 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учреждением</w:t>
            </w: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5"/>
              <w:widowControl/>
              <w:ind w:firstLine="102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Р1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A6BB5">
            <w:pPr>
              <w:pStyle w:val="Style25"/>
              <w:widowControl/>
              <w:ind w:right="1872" w:firstLine="101"/>
              <w:jc w:val="both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Качество составления 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учреждением</w:t>
            </w: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  <w:tr w:rsidR="00C64DDA" w:rsidRPr="000E70F7" w:rsidTr="00C64DD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FB4015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Р</w:t>
            </w:r>
            <w:r w:rsidR="00AA6BB5">
              <w:rPr>
                <w:rStyle w:val="FontStyle36"/>
                <w:rFonts w:eastAsiaTheme="minorEastAsia"/>
                <w:sz w:val="24"/>
                <w:szCs w:val="24"/>
              </w:rPr>
              <w:t>1</w:t>
            </w:r>
            <w:r w:rsidR="00FB4015">
              <w:rPr>
                <w:rStyle w:val="FontStyle3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0E70F7">
              <w:rPr>
                <w:rStyle w:val="FontStyle36"/>
                <w:rFonts w:eastAsiaTheme="minorEastAsia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DA" w:rsidRPr="000E70F7" w:rsidRDefault="00C64DDA" w:rsidP="00A267D2">
            <w:pPr>
              <w:pStyle w:val="Style19"/>
              <w:widowControl/>
              <w:ind w:firstLine="709"/>
              <w:rPr>
                <w:rFonts w:eastAsiaTheme="minorEastAsia"/>
              </w:rPr>
            </w:pPr>
          </w:p>
        </w:tc>
      </w:tr>
    </w:tbl>
    <w:p w:rsidR="00230958" w:rsidRPr="005741BE" w:rsidRDefault="00230958" w:rsidP="00A267D2">
      <w:pPr>
        <w:widowControl/>
        <w:ind w:firstLine="709"/>
        <w:sectPr w:rsidR="00230958" w:rsidRPr="005741BE" w:rsidSect="002C1228">
          <w:pgSz w:w="11909" w:h="16834"/>
          <w:pgMar w:top="710" w:right="360" w:bottom="1134" w:left="1041" w:header="720" w:footer="720" w:gutter="0"/>
          <w:cols w:space="60"/>
          <w:noEndnote/>
          <w:docGrid w:linePitch="326"/>
        </w:sectPr>
      </w:pPr>
    </w:p>
    <w:p w:rsidR="00230958" w:rsidRPr="005741BE" w:rsidRDefault="00230958" w:rsidP="00C64DDA">
      <w:pPr>
        <w:pStyle w:val="Style26"/>
        <w:widowControl/>
        <w:spacing w:line="240" w:lineRule="auto"/>
        <w:ind w:right="-1" w:firstLine="709"/>
        <w:jc w:val="right"/>
      </w:pPr>
    </w:p>
    <w:sectPr w:rsidR="00230958" w:rsidRPr="005741BE" w:rsidSect="00A267D2">
      <w:headerReference w:type="default" r:id="rId11"/>
      <w:type w:val="continuous"/>
      <w:pgSz w:w="11909" w:h="16834"/>
      <w:pgMar w:top="1135" w:right="710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A1" w:rsidRDefault="00FA1AA1">
      <w:r>
        <w:separator/>
      </w:r>
    </w:p>
  </w:endnote>
  <w:endnote w:type="continuationSeparator" w:id="1">
    <w:p w:rsidR="00FA1AA1" w:rsidRDefault="00FA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A1" w:rsidRDefault="00FA1AA1">
      <w:r>
        <w:separator/>
      </w:r>
    </w:p>
  </w:footnote>
  <w:footnote w:type="continuationSeparator" w:id="1">
    <w:p w:rsidR="00FA1AA1" w:rsidRDefault="00FA1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2" w:rsidRDefault="00392DF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2" w:rsidRDefault="00392DF2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2" w:rsidRDefault="001462AF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392DF2">
      <w:rPr>
        <w:rStyle w:val="FontStyle33"/>
      </w:rPr>
      <w:instrText>PAGE</w:instrText>
    </w:r>
    <w:r>
      <w:rPr>
        <w:rStyle w:val="FontStyle33"/>
      </w:rPr>
      <w:fldChar w:fldCharType="separate"/>
    </w:r>
    <w:r w:rsidR="002C1228">
      <w:rPr>
        <w:rStyle w:val="FontStyle33"/>
        <w:noProof/>
      </w:rPr>
      <w:t>20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E811D6"/>
    <w:multiLevelType w:val="hybridMultilevel"/>
    <w:tmpl w:val="34E6EB2C"/>
    <w:lvl w:ilvl="0" w:tplc="F038579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5025598"/>
    <w:multiLevelType w:val="hybridMultilevel"/>
    <w:tmpl w:val="9424BF5A"/>
    <w:lvl w:ilvl="0" w:tplc="0840F48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24C4"/>
    <w:multiLevelType w:val="hybridMultilevel"/>
    <w:tmpl w:val="7BDC1218"/>
    <w:lvl w:ilvl="0" w:tplc="CDB8C4F2">
      <w:start w:val="3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0CE01CA7"/>
    <w:multiLevelType w:val="hybridMultilevel"/>
    <w:tmpl w:val="0BA66332"/>
    <w:lvl w:ilvl="0" w:tplc="C2722782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20976614"/>
    <w:multiLevelType w:val="hybridMultilevel"/>
    <w:tmpl w:val="FD5A02AE"/>
    <w:lvl w:ilvl="0" w:tplc="E9D4EA4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941319C"/>
    <w:multiLevelType w:val="hybridMultilevel"/>
    <w:tmpl w:val="C7FED68E"/>
    <w:lvl w:ilvl="0" w:tplc="90324BE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C4030"/>
    <w:multiLevelType w:val="hybridMultilevel"/>
    <w:tmpl w:val="636E0BF8"/>
    <w:lvl w:ilvl="0" w:tplc="F822FD52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66AA6"/>
    <w:multiLevelType w:val="hybridMultilevel"/>
    <w:tmpl w:val="43E06776"/>
    <w:lvl w:ilvl="0" w:tplc="EDA2F51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D26EEB"/>
    <w:multiLevelType w:val="hybridMultilevel"/>
    <w:tmpl w:val="FFA2A42C"/>
    <w:lvl w:ilvl="0" w:tplc="90324BE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62427"/>
    <w:multiLevelType w:val="hybridMultilevel"/>
    <w:tmpl w:val="6682EA12"/>
    <w:lvl w:ilvl="0" w:tplc="290AD38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5C1D49"/>
    <w:multiLevelType w:val="hybridMultilevel"/>
    <w:tmpl w:val="64A21A56"/>
    <w:lvl w:ilvl="0" w:tplc="3E00E032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1"/>
  </w:num>
  <w:num w:numId="15">
    <w:abstractNumId w:val="19"/>
  </w:num>
  <w:num w:numId="16">
    <w:abstractNumId w:val="7"/>
  </w:num>
  <w:num w:numId="17">
    <w:abstractNumId w:val="5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  <w:num w:numId="22">
    <w:abstractNumId w:val="16"/>
  </w:num>
  <w:num w:numId="23">
    <w:abstractNumId w:val="2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958"/>
    <w:rsid w:val="00000507"/>
    <w:rsid w:val="00000689"/>
    <w:rsid w:val="000027EE"/>
    <w:rsid w:val="00005154"/>
    <w:rsid w:val="000065D0"/>
    <w:rsid w:val="00014F0E"/>
    <w:rsid w:val="00017179"/>
    <w:rsid w:val="00035C87"/>
    <w:rsid w:val="00040BB0"/>
    <w:rsid w:val="00042A74"/>
    <w:rsid w:val="0004459F"/>
    <w:rsid w:val="000512BF"/>
    <w:rsid w:val="000518CE"/>
    <w:rsid w:val="00052327"/>
    <w:rsid w:val="00054DED"/>
    <w:rsid w:val="0005729C"/>
    <w:rsid w:val="00057B35"/>
    <w:rsid w:val="00065AAA"/>
    <w:rsid w:val="00076A2B"/>
    <w:rsid w:val="000818BA"/>
    <w:rsid w:val="000822C8"/>
    <w:rsid w:val="000B5F09"/>
    <w:rsid w:val="000C0131"/>
    <w:rsid w:val="000C0294"/>
    <w:rsid w:val="000C4574"/>
    <w:rsid w:val="000E70F7"/>
    <w:rsid w:val="000F0F55"/>
    <w:rsid w:val="000F1F02"/>
    <w:rsid w:val="00105ED8"/>
    <w:rsid w:val="00112B5D"/>
    <w:rsid w:val="00117807"/>
    <w:rsid w:val="00117FAB"/>
    <w:rsid w:val="00121FF2"/>
    <w:rsid w:val="00124172"/>
    <w:rsid w:val="00134DCB"/>
    <w:rsid w:val="00140EE2"/>
    <w:rsid w:val="00145DD7"/>
    <w:rsid w:val="001462AF"/>
    <w:rsid w:val="00151270"/>
    <w:rsid w:val="001562A4"/>
    <w:rsid w:val="00161D66"/>
    <w:rsid w:val="00174611"/>
    <w:rsid w:val="00175E9E"/>
    <w:rsid w:val="00185CF8"/>
    <w:rsid w:val="00190DA6"/>
    <w:rsid w:val="001916F5"/>
    <w:rsid w:val="00191F0D"/>
    <w:rsid w:val="00192644"/>
    <w:rsid w:val="00197C7E"/>
    <w:rsid w:val="001A2288"/>
    <w:rsid w:val="001A5AF3"/>
    <w:rsid w:val="001A674F"/>
    <w:rsid w:val="001B460E"/>
    <w:rsid w:val="001B659B"/>
    <w:rsid w:val="001C20BC"/>
    <w:rsid w:val="001C2215"/>
    <w:rsid w:val="001D0CBF"/>
    <w:rsid w:val="001D2A0A"/>
    <w:rsid w:val="001D44D6"/>
    <w:rsid w:val="001E4408"/>
    <w:rsid w:val="001E7D5D"/>
    <w:rsid w:val="001F1A84"/>
    <w:rsid w:val="002006E3"/>
    <w:rsid w:val="002225B3"/>
    <w:rsid w:val="00230572"/>
    <w:rsid w:val="00230958"/>
    <w:rsid w:val="00232414"/>
    <w:rsid w:val="00237206"/>
    <w:rsid w:val="0023747F"/>
    <w:rsid w:val="00240983"/>
    <w:rsid w:val="00241251"/>
    <w:rsid w:val="00243CA2"/>
    <w:rsid w:val="0025145F"/>
    <w:rsid w:val="00251C21"/>
    <w:rsid w:val="002601C3"/>
    <w:rsid w:val="00260DF8"/>
    <w:rsid w:val="00266AEA"/>
    <w:rsid w:val="002767F1"/>
    <w:rsid w:val="00282DA5"/>
    <w:rsid w:val="0028563F"/>
    <w:rsid w:val="00286F48"/>
    <w:rsid w:val="00290297"/>
    <w:rsid w:val="0029302A"/>
    <w:rsid w:val="0029348F"/>
    <w:rsid w:val="00294687"/>
    <w:rsid w:val="002979A4"/>
    <w:rsid w:val="002A154B"/>
    <w:rsid w:val="002A17F4"/>
    <w:rsid w:val="002A19F5"/>
    <w:rsid w:val="002A4ECF"/>
    <w:rsid w:val="002B1308"/>
    <w:rsid w:val="002B6737"/>
    <w:rsid w:val="002C1228"/>
    <w:rsid w:val="002C2BEC"/>
    <w:rsid w:val="002D4E7B"/>
    <w:rsid w:val="002E18BC"/>
    <w:rsid w:val="00300757"/>
    <w:rsid w:val="00302A25"/>
    <w:rsid w:val="00306D0A"/>
    <w:rsid w:val="0031677C"/>
    <w:rsid w:val="003167A0"/>
    <w:rsid w:val="003344EB"/>
    <w:rsid w:val="003344FF"/>
    <w:rsid w:val="00341394"/>
    <w:rsid w:val="00342474"/>
    <w:rsid w:val="00350A1E"/>
    <w:rsid w:val="00351490"/>
    <w:rsid w:val="00355DC6"/>
    <w:rsid w:val="0035606A"/>
    <w:rsid w:val="003560E4"/>
    <w:rsid w:val="00363F3F"/>
    <w:rsid w:val="00384EE8"/>
    <w:rsid w:val="00391786"/>
    <w:rsid w:val="00392ABD"/>
    <w:rsid w:val="00392DF2"/>
    <w:rsid w:val="003A6D7F"/>
    <w:rsid w:val="003B16C7"/>
    <w:rsid w:val="003B6A89"/>
    <w:rsid w:val="003C2DDA"/>
    <w:rsid w:val="003D2D6C"/>
    <w:rsid w:val="003D4660"/>
    <w:rsid w:val="003E1782"/>
    <w:rsid w:val="003E63FD"/>
    <w:rsid w:val="003E6520"/>
    <w:rsid w:val="003F1AD2"/>
    <w:rsid w:val="003F1B22"/>
    <w:rsid w:val="003F761B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6F0A"/>
    <w:rsid w:val="00481A0C"/>
    <w:rsid w:val="00484789"/>
    <w:rsid w:val="00496A08"/>
    <w:rsid w:val="004B0E43"/>
    <w:rsid w:val="004B44A5"/>
    <w:rsid w:val="004C5F04"/>
    <w:rsid w:val="004C79D7"/>
    <w:rsid w:val="004D04F7"/>
    <w:rsid w:val="004D53A1"/>
    <w:rsid w:val="004D59A4"/>
    <w:rsid w:val="00507AF9"/>
    <w:rsid w:val="00517F86"/>
    <w:rsid w:val="00520E4F"/>
    <w:rsid w:val="00523BFB"/>
    <w:rsid w:val="0052661D"/>
    <w:rsid w:val="00541991"/>
    <w:rsid w:val="00545E82"/>
    <w:rsid w:val="005541D1"/>
    <w:rsid w:val="00565DE9"/>
    <w:rsid w:val="005741BE"/>
    <w:rsid w:val="00575447"/>
    <w:rsid w:val="00576C25"/>
    <w:rsid w:val="00580E19"/>
    <w:rsid w:val="005B0282"/>
    <w:rsid w:val="005B047D"/>
    <w:rsid w:val="005B3734"/>
    <w:rsid w:val="005B6BC4"/>
    <w:rsid w:val="005C00E4"/>
    <w:rsid w:val="005C1E97"/>
    <w:rsid w:val="005D34ED"/>
    <w:rsid w:val="005D46B8"/>
    <w:rsid w:val="005D69BC"/>
    <w:rsid w:val="005E1BE7"/>
    <w:rsid w:val="005E7338"/>
    <w:rsid w:val="005E76DB"/>
    <w:rsid w:val="00614D86"/>
    <w:rsid w:val="006378C2"/>
    <w:rsid w:val="00645DCD"/>
    <w:rsid w:val="00647DD1"/>
    <w:rsid w:val="00652AA0"/>
    <w:rsid w:val="0065434E"/>
    <w:rsid w:val="006624A4"/>
    <w:rsid w:val="00671010"/>
    <w:rsid w:val="00675A1F"/>
    <w:rsid w:val="0068015A"/>
    <w:rsid w:val="00686DBC"/>
    <w:rsid w:val="00697CD4"/>
    <w:rsid w:val="006A4480"/>
    <w:rsid w:val="006B46A5"/>
    <w:rsid w:val="006D5F90"/>
    <w:rsid w:val="006E303E"/>
    <w:rsid w:val="006E6D1C"/>
    <w:rsid w:val="006F215F"/>
    <w:rsid w:val="006F356B"/>
    <w:rsid w:val="006F4B42"/>
    <w:rsid w:val="006F5359"/>
    <w:rsid w:val="006F5E95"/>
    <w:rsid w:val="007004D7"/>
    <w:rsid w:val="00702BD1"/>
    <w:rsid w:val="0070626E"/>
    <w:rsid w:val="007071E5"/>
    <w:rsid w:val="00713842"/>
    <w:rsid w:val="00717317"/>
    <w:rsid w:val="007212DE"/>
    <w:rsid w:val="00732707"/>
    <w:rsid w:val="007334E1"/>
    <w:rsid w:val="00735255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4B4E"/>
    <w:rsid w:val="007C036F"/>
    <w:rsid w:val="007D46B4"/>
    <w:rsid w:val="007E2F50"/>
    <w:rsid w:val="007F576E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2F02"/>
    <w:rsid w:val="00913634"/>
    <w:rsid w:val="009142D4"/>
    <w:rsid w:val="00915DC9"/>
    <w:rsid w:val="00920179"/>
    <w:rsid w:val="00930EF8"/>
    <w:rsid w:val="00945BFB"/>
    <w:rsid w:val="00973A5B"/>
    <w:rsid w:val="009806F0"/>
    <w:rsid w:val="00980EE6"/>
    <w:rsid w:val="009812FB"/>
    <w:rsid w:val="009A00C5"/>
    <w:rsid w:val="009A081C"/>
    <w:rsid w:val="009A14E9"/>
    <w:rsid w:val="009A244B"/>
    <w:rsid w:val="009A4318"/>
    <w:rsid w:val="009A4449"/>
    <w:rsid w:val="009B3AD2"/>
    <w:rsid w:val="009C0611"/>
    <w:rsid w:val="009C295B"/>
    <w:rsid w:val="009C5B02"/>
    <w:rsid w:val="009F63F3"/>
    <w:rsid w:val="00A003E2"/>
    <w:rsid w:val="00A046B3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694B"/>
    <w:rsid w:val="00A64C72"/>
    <w:rsid w:val="00A715B3"/>
    <w:rsid w:val="00A749BB"/>
    <w:rsid w:val="00A80FFA"/>
    <w:rsid w:val="00A85784"/>
    <w:rsid w:val="00A91371"/>
    <w:rsid w:val="00A96952"/>
    <w:rsid w:val="00AA6BB5"/>
    <w:rsid w:val="00AB45A9"/>
    <w:rsid w:val="00AB4C75"/>
    <w:rsid w:val="00AB7996"/>
    <w:rsid w:val="00AD1EEB"/>
    <w:rsid w:val="00AE4D5E"/>
    <w:rsid w:val="00AE4DCE"/>
    <w:rsid w:val="00AF53BA"/>
    <w:rsid w:val="00AF7AE8"/>
    <w:rsid w:val="00B023D3"/>
    <w:rsid w:val="00B102B9"/>
    <w:rsid w:val="00B164D7"/>
    <w:rsid w:val="00B23843"/>
    <w:rsid w:val="00B3326B"/>
    <w:rsid w:val="00B36F7C"/>
    <w:rsid w:val="00B54B59"/>
    <w:rsid w:val="00B55CE2"/>
    <w:rsid w:val="00B652FF"/>
    <w:rsid w:val="00B77EB4"/>
    <w:rsid w:val="00B80AE3"/>
    <w:rsid w:val="00B80EFF"/>
    <w:rsid w:val="00B83747"/>
    <w:rsid w:val="00B8591B"/>
    <w:rsid w:val="00BA4EAC"/>
    <w:rsid w:val="00BB019E"/>
    <w:rsid w:val="00BB477B"/>
    <w:rsid w:val="00BC17C2"/>
    <w:rsid w:val="00BC259B"/>
    <w:rsid w:val="00BD4026"/>
    <w:rsid w:val="00BE4550"/>
    <w:rsid w:val="00BE5460"/>
    <w:rsid w:val="00BF70A8"/>
    <w:rsid w:val="00C1410B"/>
    <w:rsid w:val="00C21925"/>
    <w:rsid w:val="00C27779"/>
    <w:rsid w:val="00C31985"/>
    <w:rsid w:val="00C44384"/>
    <w:rsid w:val="00C56210"/>
    <w:rsid w:val="00C61DF8"/>
    <w:rsid w:val="00C64DDA"/>
    <w:rsid w:val="00C67825"/>
    <w:rsid w:val="00C7557C"/>
    <w:rsid w:val="00C85A62"/>
    <w:rsid w:val="00C90A46"/>
    <w:rsid w:val="00C91FE3"/>
    <w:rsid w:val="00C92147"/>
    <w:rsid w:val="00C9216F"/>
    <w:rsid w:val="00C96085"/>
    <w:rsid w:val="00CA575F"/>
    <w:rsid w:val="00CA58F4"/>
    <w:rsid w:val="00CC426D"/>
    <w:rsid w:val="00CD173A"/>
    <w:rsid w:val="00CE217E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4EF9"/>
    <w:rsid w:val="00D16535"/>
    <w:rsid w:val="00D36515"/>
    <w:rsid w:val="00D40677"/>
    <w:rsid w:val="00D425D9"/>
    <w:rsid w:val="00D430AD"/>
    <w:rsid w:val="00D45C72"/>
    <w:rsid w:val="00D46AD3"/>
    <w:rsid w:val="00D5075F"/>
    <w:rsid w:val="00D56152"/>
    <w:rsid w:val="00D65C95"/>
    <w:rsid w:val="00D76400"/>
    <w:rsid w:val="00D90B53"/>
    <w:rsid w:val="00D92208"/>
    <w:rsid w:val="00D9284D"/>
    <w:rsid w:val="00D978F4"/>
    <w:rsid w:val="00DA06CA"/>
    <w:rsid w:val="00DA25D6"/>
    <w:rsid w:val="00DB5406"/>
    <w:rsid w:val="00DB5DD5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5D26"/>
    <w:rsid w:val="00E172C0"/>
    <w:rsid w:val="00E17869"/>
    <w:rsid w:val="00E2154F"/>
    <w:rsid w:val="00E2333F"/>
    <w:rsid w:val="00E25B8C"/>
    <w:rsid w:val="00E41A80"/>
    <w:rsid w:val="00E42FFE"/>
    <w:rsid w:val="00E442B9"/>
    <w:rsid w:val="00E47C10"/>
    <w:rsid w:val="00E65E4E"/>
    <w:rsid w:val="00E6759E"/>
    <w:rsid w:val="00EA6616"/>
    <w:rsid w:val="00EB0076"/>
    <w:rsid w:val="00ED004B"/>
    <w:rsid w:val="00EE34F6"/>
    <w:rsid w:val="00EE48C4"/>
    <w:rsid w:val="00EE5911"/>
    <w:rsid w:val="00EE5976"/>
    <w:rsid w:val="00EE7648"/>
    <w:rsid w:val="00EF46DC"/>
    <w:rsid w:val="00F12F12"/>
    <w:rsid w:val="00F16EA8"/>
    <w:rsid w:val="00F20990"/>
    <w:rsid w:val="00F26A00"/>
    <w:rsid w:val="00F33161"/>
    <w:rsid w:val="00F34281"/>
    <w:rsid w:val="00F41D6F"/>
    <w:rsid w:val="00F45124"/>
    <w:rsid w:val="00F53125"/>
    <w:rsid w:val="00F63970"/>
    <w:rsid w:val="00F84E7F"/>
    <w:rsid w:val="00F95C17"/>
    <w:rsid w:val="00FA1AA1"/>
    <w:rsid w:val="00FA2695"/>
    <w:rsid w:val="00FA3E31"/>
    <w:rsid w:val="00FB297D"/>
    <w:rsid w:val="00FB4015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2A17F4"/>
  </w:style>
  <w:style w:type="paragraph" w:customStyle="1" w:styleId="Style2">
    <w:name w:val="Style2"/>
    <w:basedOn w:val="a"/>
    <w:uiPriority w:val="99"/>
    <w:rsid w:val="002A17F4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2A17F4"/>
  </w:style>
  <w:style w:type="paragraph" w:customStyle="1" w:styleId="Style4">
    <w:name w:val="Style4"/>
    <w:basedOn w:val="a"/>
    <w:uiPriority w:val="99"/>
    <w:rsid w:val="002A17F4"/>
    <w:pPr>
      <w:spacing w:line="307" w:lineRule="exact"/>
    </w:pPr>
  </w:style>
  <w:style w:type="paragraph" w:customStyle="1" w:styleId="Style5">
    <w:name w:val="Style5"/>
    <w:basedOn w:val="a"/>
    <w:uiPriority w:val="99"/>
    <w:rsid w:val="002A17F4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2A17F4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2A17F4"/>
    <w:pPr>
      <w:jc w:val="both"/>
    </w:pPr>
  </w:style>
  <w:style w:type="paragraph" w:customStyle="1" w:styleId="Style8">
    <w:name w:val="Style8"/>
    <w:basedOn w:val="a"/>
    <w:uiPriority w:val="99"/>
    <w:rsid w:val="002A17F4"/>
    <w:pPr>
      <w:spacing w:line="228" w:lineRule="exact"/>
    </w:pPr>
  </w:style>
  <w:style w:type="paragraph" w:customStyle="1" w:styleId="Style9">
    <w:name w:val="Style9"/>
    <w:basedOn w:val="a"/>
    <w:uiPriority w:val="99"/>
    <w:rsid w:val="002A17F4"/>
    <w:pPr>
      <w:spacing w:line="274" w:lineRule="exact"/>
    </w:pPr>
  </w:style>
  <w:style w:type="paragraph" w:customStyle="1" w:styleId="Style10">
    <w:name w:val="Style10"/>
    <w:basedOn w:val="a"/>
    <w:uiPriority w:val="99"/>
    <w:rsid w:val="002A17F4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2A17F4"/>
  </w:style>
  <w:style w:type="paragraph" w:customStyle="1" w:styleId="Style12">
    <w:name w:val="Style12"/>
    <w:basedOn w:val="a"/>
    <w:uiPriority w:val="99"/>
    <w:rsid w:val="002A17F4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2A17F4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2A17F4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2A17F4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2A17F4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2A17F4"/>
    <w:pPr>
      <w:jc w:val="both"/>
    </w:pPr>
  </w:style>
  <w:style w:type="paragraph" w:customStyle="1" w:styleId="Style18">
    <w:name w:val="Style18"/>
    <w:basedOn w:val="a"/>
    <w:uiPriority w:val="99"/>
    <w:rsid w:val="002A17F4"/>
  </w:style>
  <w:style w:type="paragraph" w:customStyle="1" w:styleId="Style19">
    <w:name w:val="Style19"/>
    <w:basedOn w:val="a"/>
    <w:uiPriority w:val="99"/>
    <w:rsid w:val="002A17F4"/>
  </w:style>
  <w:style w:type="paragraph" w:customStyle="1" w:styleId="Style20">
    <w:name w:val="Style20"/>
    <w:basedOn w:val="a"/>
    <w:uiPriority w:val="99"/>
    <w:rsid w:val="002A17F4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2A17F4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2A17F4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2A17F4"/>
    <w:pPr>
      <w:spacing w:line="274" w:lineRule="exact"/>
    </w:pPr>
  </w:style>
  <w:style w:type="paragraph" w:customStyle="1" w:styleId="Style24">
    <w:name w:val="Style24"/>
    <w:basedOn w:val="a"/>
    <w:uiPriority w:val="99"/>
    <w:rsid w:val="002A17F4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2A17F4"/>
    <w:pPr>
      <w:jc w:val="center"/>
    </w:pPr>
  </w:style>
  <w:style w:type="paragraph" w:customStyle="1" w:styleId="Style26">
    <w:name w:val="Style26"/>
    <w:basedOn w:val="a"/>
    <w:uiPriority w:val="99"/>
    <w:rsid w:val="002A17F4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2A17F4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2A17F4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2A17F4"/>
    <w:pPr>
      <w:spacing w:line="229" w:lineRule="exact"/>
    </w:pPr>
  </w:style>
  <w:style w:type="paragraph" w:customStyle="1" w:styleId="Style30">
    <w:name w:val="Style30"/>
    <w:basedOn w:val="a"/>
    <w:uiPriority w:val="99"/>
    <w:rsid w:val="002A17F4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2A17F4"/>
  </w:style>
  <w:style w:type="character" w:customStyle="1" w:styleId="FontStyle33">
    <w:name w:val="Font Style33"/>
    <w:basedOn w:val="a0"/>
    <w:uiPriority w:val="99"/>
    <w:rsid w:val="002A17F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2A17F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2A17F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2A17F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2A17F4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2A17F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2A17F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2A17F4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2A17F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2A17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2A17F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5C00E4"/>
    <w:rPr>
      <w:rFonts w:ascii="Calibri"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9E07-6831-4B2B-A9D2-7D3BA10A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17</Pages>
  <Words>3118</Words>
  <Characters>22284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glbuh</cp:lastModifiedBy>
  <cp:revision>16</cp:revision>
  <cp:lastPrinted>2021-05-31T07:56:00Z</cp:lastPrinted>
  <dcterms:created xsi:type="dcterms:W3CDTF">2020-03-23T13:00:00Z</dcterms:created>
  <dcterms:modified xsi:type="dcterms:W3CDTF">2021-05-31T12:02:00Z</dcterms:modified>
</cp:coreProperties>
</file>