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/>
        <w:drawing>
          <wp:inline distT="0" distB="0" distL="0" distR="0">
            <wp:extent cx="704850" cy="8763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АДМИНИСТРАЦИЯ МУНИЦИПАЛЬНОГО ОБРАЗОВАНИЯ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от  09.02.2021 № 64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4962" w:leader="none"/>
        </w:tabs>
        <w:suppressAutoHyphens w:val="true"/>
        <w:spacing w:lineRule="auto" w:line="240" w:before="0" w:after="0"/>
        <w:ind w:right="5726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 соответствии с подпунктом 6 пункта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10320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2339"/>
        <w:gridCol w:w="2266"/>
        <w:gridCol w:w="4994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№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№2 «Сказка» г. Демидова Смоленской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г. Демидов: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ул. Авдеенкова,ул. Баррикадная, ул. Береговая,ул. Вакарина, ул. Витебская,ул. Гаевская, Гаевский 1-й переулок, Гаевский 2-й переулок, ул. Гуреевская, пер. Гуреевский, пер. Кадрова, ул. Кадрова, ул. Касплянско-Набережная, ул. Коммунистическая,ул. Кузнецова,ул. Лесная, ул. Матюшова, ул. Мелиоративная, ул. Мира, ул. Моисеенко, ул. Молодежная,ул. Нахаевская, пер. Нахаевский, Нахаевский 2-й пер.,ул. Парковая, ул. Пионерская, пер. Пионерский, ул. Полевая,ул. Просвещения,ул. Руднянская, пер. Руднянский,ул. Садовая, проезд Суворовский, ул. Фрадкова,ул. Хренова, пер. Школьный,ул. Юбилейная, ул. Хренова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№3 «Одуванчик» г. Демидова Смоленской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г. Демидов: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ул. Богданова, ул. Восточная,ул. Гобзянская,ул. Гобзянско-Набережная,пер. Гобзянско-Набережный,ул. им. Б.А. Петрова,ул. Коммунистическая,ул. Комсомольская,ул. Кооперативная, ул. Кутузова,ул.Мареевская,ул. Октябрьская, пер. Октябрьский,ул. Покровская, ул. Пономарева,ул. Потемкина, ул. Пржевальского,ул. Пролетарская, ул. Рябиновая,ул. Северная,ул. Советская, пер. Советский, ул. Строителей,ул. Суркова,д. Еськово,д. Исаково, д. Медведки,д. Терешины, 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Титовщинское сельское поселение Демидовского района Смоленской области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д. Боярщина, д. Дубровка,д. Залесье, д. Слобода, д. Юшково, д. Хотеево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Бородинский детский сад «Зернышко» Демидовского района Смоленской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Титовщинское  сельское поселение Демидовского района Смоленской области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д. Борода, д. Большое Аретово,д. Верхнее Хотяково,д. Заболотье, д. Малое Аретово, д. Нижнее Хотяково,</w:t>
              <w:br/>
              <w:t>д. Оброк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 31.01.2020 № 79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 Контроль за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Глава  муниципального образования 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«Демидовский район» Смоленской области</w:t>
        <w:tab/>
        <w:tab/>
        <w:tab/>
        <w:tab/>
        <w:tab/>
        <w:t>А.Ф. Семенов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8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8683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868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LibreOffice/6.3.4.2$Windows_X86_64 LibreOffice_project/60da17e045e08f1793c57c00ba83cdfce946d0aa</Application>
  <Pages>3</Pages>
  <Words>412</Words>
  <Characters>3495</Characters>
  <CharactersWithSpaces>3881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2019-02-04T09:37:00Z</dcterms:created>
  <dc:creator>User</dc:creator>
  <dc:description/>
  <dc:language>ru-RU</dc:language>
  <cp:lastModifiedBy>user</cp:lastModifiedBy>
  <cp:lastPrinted>2021-02-10T07:17:00Z</cp:lastPrinted>
  <dcterms:modified xsi:type="dcterms:W3CDTF">2021-02-10T07:17:00Z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