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690880" cy="8293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  МУНИЦИПАЛЬНОГООБРАЗОВАНИЯ</w:t>
      </w:r>
    </w:p>
    <w:p>
      <w:pPr>
        <w:pStyle w:val="Normal"/>
        <w:tabs>
          <w:tab w:val="clear" w:pos="708"/>
          <w:tab w:val="left" w:pos="3642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«ДЕМИДОВСКИЙРАЙОН»  СМОЛЕНСКОЙ  ОБЛАСТИ</w:t>
      </w:r>
    </w:p>
    <w:p>
      <w:pPr>
        <w:pStyle w:val="Normal"/>
        <w:tabs>
          <w:tab w:val="clear" w:pos="708"/>
          <w:tab w:val="left" w:pos="67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36"/>
          <w:szCs w:val="36"/>
          <w:lang w:eastAsia="ar-SA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 12.03.2021 № 139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right="49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 внесении изменений в муниципальнуюпрограмму «Развитие образования в муниципальном образовании «Демидовский район»Смоленской области»</w:t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45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соответствии со статьей 179 Бюджетного кодекса  Российской  Федерации, в связи с перераспределением денежных средств, 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муниципального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(в редакции постановлений от 30.06.2014 № 347, от 15.07.2014 № 373, от  04.08.2014 № 416, от 10.09.2014 № 471,от 12.12.2014 № 660,  23.12.2014 № 697, от 11.03.2015 № 137, от 03.06.2015 № 265, от 03.09.2015 № 431, от 03.12.2015 № 701, от 25.01.2016 № 45, от 27.10.2016  №  734, от 28.11.2016 № 821, от  07.12.2016  №  877, от  12.12.2016   №  890, от 10.02.2017 № 110, от 22.03.2018 № 171, от 18.09.2018 № 574, 01.11.2018 № 654, от 20.02.2019 № 96, от 20.05.2019 № 271, от 23.08.2019 № 467, от 11.12.2019 № 713, от 20.03.2020 № 191, от 22.07.2020 № 447, от 20.08.2020 № 511, от 09.11.2020 № 694, от 16.12.2020 № 782)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позиции «Объемы и источники финансирования» паспорта муниципальной программы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щий объем финансирования программы – 2129255,9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920255,9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206470,9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230464,1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234394,0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180538,8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184484,3 тыс. руб.;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172647,9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 них: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субвенция на выплату денежных средств на содержание ребенка, переданного на воспитание в приемную семью, составляет: 51227,7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32614,6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6369,5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5882,8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6360,8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субвенция на выплату вознаграждения, причитающегося приемным родителям, составляет: 22574,1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14778,9тыс.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2666,0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2449,1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2680,1 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субвенция на выплату ежемесячных денежных средств на содержание ребенка, находящегося под опекой (попечительством), составляет: 18097,1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12761,8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1877,7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1653,8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1803,8 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субвенция на выплату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– 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 составляет: 1041,5 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1041,5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субвенция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составляет: 20829,0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14049,3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2286,4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2246,0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2247,3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компенсация части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 составляет: 15770,2 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10509,8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1869,5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1134,2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2256,7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обеспечение детей – сирот и детей, оставшихся без попечения родителей, лиц из них числа жилыми помещениями по договорам социального найма составляет: 23361,1 тыс. руб.,в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13955,0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4255,2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1622,9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3528,0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0;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2023 год –  0;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 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Раздел «Система (перечень) программных мероприятий» муниципальной программы изложить в новой редакции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 подпрограмму 1 «Развитие дошкольного образования  в муниципальном образовании «Демидовский район» Смоленской области» муниципальной программы (далее – подпрограмма 1)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 Позицию  «Объемы и источники финансирования подпрограммы» паспорта муниципальной подпрограммы 1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 259052,3 тыс. руб., из них: областной бюджет 125295,9 тыс. руб., муниципальный бюджет 133756,4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111874,7  тыс. руб., из них: областной бюджет 55411,0 тыс. руб., муниципальный бюджет 56463,7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25516,6 тыс. руб., из них: областной бюджет 10190,9 тыс. руб., муниципальный бюджет 15325,7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28169,9 тыс. руб., из них: областной бюджет 11017,6 тыс. руб., муниципальный бюджет 17152,3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27689,2тыс. руб., из них: областной бюджет 11613,9 тыс. руб., муниципальный бюджет 16075,3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22061,9 тыс. руб., из них: областной бюджет 11942,3 тыс. руб., муниципальный бюджет 10119,6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21870,0 тыс. руб., из них: областной бюджет 12560,1 тыс. руб., муниципальный бюджет 9309,9тыс.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21870,0 тыс. руб., из них: областной бюджет 12560,1 тыс. руб., муниципальный бюджет 9309,9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 Раздел 4 «Обоснование ресурсного обеспечения подпрограммы» подпрограммы 1 изложить в новой 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организация предоставления услуг общедоступного и бесплатного дошкольного  образования отнесено к полномочиям органов местного самоуправления и осуществляется ими самостоятельно за счет соответствующего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 259052,3 тыс. руб., из них: областной бюджет 125295,9 тыс. руб., муниципальный бюджет 133756,4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111874,7  тыс. руб., из них: областной бюджет 55411,0 тыс. руб., муниципальный бюджет 56463,7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25516,6 тыс. руб., из них: областной бюджет 10190,9 тыс. руб., муниципальный бюджет 15325,7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28169,9 тыс. руб., из них: областной бюджет 11017,6 тыс. руб., муниципальный бюджет 17152,3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27689,2 тыс. руб., из них: областной бюджет 11613,9 тыс. руб., муниципальный бюджет 16075,3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22061,9 тыс. руб., из них: областной бюджет 11942,3 тыс. руб., муниципальный бюджет 10119,6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21870,0 тыс. руб., из них: областной бюджет 12560,1 тыс. руб., муниципальный бюджет 9309,9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21870,0 тыс. руб., из них: областной бюджет 12560,1 тыс. руб., муниципальный бюджет 9309,9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Финансирование подпрограммы из муниципального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подпрограммы. Объемы финансирования мероприятий подпрограммы подлежат ежегодному уточнению с учетом норм муниципального бюджета на соответствующий финансовый год.»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3.В подпрограмму 2 «Развитие начального, основного общего, среднего общего образования в муниципальном образовании «Демидовский район» Смоленской области» муниципальной программы (далее – подпрограмма 2)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 Позицию  «Объемы и источники финансирования подпрограммы»  паспорта подпрограммы 2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 1526864,4тыс. руб., из них: федеральный бюджет 8612,0 тыс. руб., областной бюджет 1202519,8тыс. руб., муниципальный бюджет 315732,6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165878,7 тыс. руб., из них: федеральный бюджет 3504,0 тыс. руб.,областной бюджет 115579,9 тыс. руб., муниципальный бюджет 46794,8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166890,4 тыс. руб., из них: областной бюджет 126503,4 тыс. руб., муниципальный бюджет 40387,0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140840,4 тыс. руб., из них: областной бюджет 132165,6 тыс. руб., муниципальный бюджет 8674,8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145800,7 тыс. руб., из них: областной бюджет 139169,8 тыс. руб., муниципальный бюджет 6630,9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136898,8 тыс. руб., из них: областной бюджет 130469,8 тыс. руб., муниципальный бюджет 6429,0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 Раздел 4 «Обоснование ресурсного обеспечения подпрограммы» подпрограммы 2 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законодательством о разграничении полномочий между различными уровнями власти предоставление начального, основного, среднего общего образования детей отнесено к полномочиям органов государственной власти субъектов Российской Федерации и органов местного самоуправления и осуществляется ими самостоятельно за счет соответствующих бюджетов.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финансирования  1526864,4 тыс. руб., из них: федеральный бюджет 8612,0 тыс. руб., областной бюджет 1202519,8 тыс. руб., муниципальный бюджет 315732,6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165878,7 тыс. руб., из них: федеральный бюджет 3504,0 тыс. руб., областной бюджет 115579,9  тыс. руб., муниципальный бюджет 46794,8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166890,4 тыс. руб., из них: областной бюджет 126503,4 тыс. руб., муниципальный бюджет 40387,0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140840,4 тыс. руб., из них: областной бюджет 132165,6 тыс. руб., муниципальный бюджет 8674,8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145800,7 тыс. руб., из них: областной бюджет 139169,8 тыс. руб., муниципальный бюджет 6630,9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136898,8 тыс. руб., из них: областной бюджет 130469,8 тыс. руб., муниципальный бюджет 6429,0 тыс. руб.».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В подпрограмму 3 «Развитие   дополнительного образования детей в муниципальном образовании «Демидовский район» Смоленской области» муниципальной программы (далее – подпрограмма 3)внести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 Позицию  «Объемы и источники финансирования подпрограммы»  паспорта подпрограммы 3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 91188,8 тыс. руб., из них: областной бюджет 2437,3 тыс. руб., муниципальный бюджет 88751,5 тыс. руб.,  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37527,0  тыс. руб., из них: областной бюджет 1852,2 тыс. руб., муниципальный бюджет 35674,8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9219,0 тыс. руб., из них: областной бюджет 585,1 тыс. руб., муниципальный бюджет 8633,9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10524,0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9671,6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9296,1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8942,8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6008,3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 Раздел 4 «Обоснование ресурсного обеспечения подпрограммы» подпрограммы 3 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финансирования  91188,8 тыс. руб., из них: областной бюджет 2437,3 тыс. руб., муниципальный бюджет 88751,5 тыс. руб.,  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37527,0  тыс. руб., из них: областной бюджет 1852,2 тыс. руб., муниципальный бюджет 35674,8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9219,0 тыс. руб., из них: областной бюджет 585,1 тыс. руб., муниципальный бюджет 8633,9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10524,0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9671,6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9296,1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8942,8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6008,3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Источник финансирования подпрограммы 3 – муниципальный бюджет и привлекаемые (внебюджетные) средства. Финансирование подпрограммы  из муниципального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Программы. Объемы финансирования мероприятий подпрограммы подлежат ежегодному уточнению с учетом норм муниципального бюджета на соответствующий финансовый год»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В подпрограмму 4 «Организация деятельности МКУ ЦБ ОУ муниципального образования «Демидовский район» Смоленской области» муниципальной программы (далее – подпрограмма 4)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  Раздел «Объемы и источники финансирования подпрограммы» паспорта подпрограммы 4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 66002,2 тыс. руб., из них: областной бюджет 555,5 тыс. руб., муниципальный бюджет 65446,7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26933,5  тыс. руб., из них: областной бюджет 555,5 тыс. руб., муниципальный бюджет 26378,0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7088,5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7683,0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7883,7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5731,9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5340,8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5340,8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Раздел 4 «Обоснование ресурсного обеспечения подпрограммы» подпрограммы 4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финансирования  66002,2 тыс. руб., из них: областной бюджет 555,5 тыс. руб., муниципальный бюджет 65446,7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26933,5  тыс. руб., из них: областной бюджет 555,5 тыс. руб., муниципальный бюджет 26378,0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7088,5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7683,0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7883,7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5731,9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5340,8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5340,8 тыс. руб.»</w:t>
      </w:r>
    </w:p>
    <w:p>
      <w:pPr>
        <w:pStyle w:val="Normal"/>
        <w:spacing w:lineRule="exact" w:line="322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подпрограмму 5 «Организация отдыха и оздоровления детей в каникулярное время муниципального образования «Демидовский район» Смоленской области» муниципальной программы (далее – подпрограмма 5) внести следующие изменения: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6.1. Раздел «Объемы и источники финансирования подпрограммы» паспорта подпрограммы 5 изложить в новой редакции: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«Общий объем финансирования  2558,0 тыс. руб., из них: областной бюджет 2528,0  тыс. руб., муниципальный бюджет 30,0 тыс. руб., в том числе по годам: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2014-2018 год – 1874,0  тыс. руб., из них: областной бюджет 1844,0 тыс. руб., муниципальный бюджет 30,0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2019 год – 343,8 тыс. руб.- областной бюджет;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2020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2021 год – 340,2 тыс. руб.- областной бюджет;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2022 год – 0;</w:t>
      </w:r>
    </w:p>
    <w:p>
      <w:pPr>
        <w:pStyle w:val="Normal"/>
        <w:tabs>
          <w:tab w:val="clear" w:pos="708"/>
          <w:tab w:val="left" w:pos="2970" w:leader="none"/>
        </w:tabs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2023 год – 0;</w:t>
        <w:tab/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2024 год – 0.»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6.2 Раздел 4 «Обоснование ресурсного обеспечения подпрограммы» подпрограммы 5 изложить в следующей редакции: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«4. Обоснование ресурсного обеспечения подпрограммы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Общий объем финансирования  2558,0 тыс. руб., из них: областной бюджет 2528,0  тыс. руб., муниципальный бюджет 30,0 тыс. руб., в том числе по годам: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2014-2018 год – 1874,0  тыс. руб., из них: областной бюджет 1844,0 тыс. руб., муниципальный бюджет 30,0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2019 год – 343,8 тыс. руб.- областной бюджет;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2020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2021 год – 340,2 тыс. руб.- областной бюджет;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2022 год – 0;</w:t>
      </w:r>
    </w:p>
    <w:p>
      <w:pPr>
        <w:pStyle w:val="Normal"/>
        <w:tabs>
          <w:tab w:val="clear" w:pos="708"/>
          <w:tab w:val="left" w:pos="2970" w:leader="none"/>
        </w:tabs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2023 год – 0;</w:t>
        <w:tab/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2024 год – 0.»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7. В подпрограмму 6 «Молодежная политика в муниципальном образовании «Демидовский район» Смоленской области» муниципальной программы (далее – подпрограмма 6) внести следующие изменения: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7.1. Раздел «Объемы и источники финансирования подпрограммы» паспорта подпрограммы 6 изложить в новой редакции: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«Общий объем финансирования из муниципального бюджета 1439,9 тыс. руб., в том числе по годам: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2014-2018 год – 974,7 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2019 год – 121,2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2020 год – 194,0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2021 год – 150,0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2022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2023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2024 год –0.»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7.2. Раздел 6 «Обоснование ресурсного обеспечения подпрограммы» подпрограммы 6 изложить в следующей редакции: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«4. Обоснование ресурсного обеспечения подпрограммы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Общий объем финансирования из муниципального бюджета 1439,9 тыс. руб., в том числе по годам: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2014-2018 год – 974,7 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2019 год – 121,2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2020 год – 194,0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2021 год – 150,0 тыс. руб.;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2022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2023 год – 0;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2024 год –0.</w:t>
      </w:r>
    </w:p>
    <w:p>
      <w:pPr>
        <w:pStyle w:val="Normal"/>
        <w:spacing w:lineRule="exact" w:line="322" w:before="0" w:after="0"/>
        <w:ind w:firstLine="706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Источник ее финансирования – муниципальный бюджет и привлекаемые (внебюджетные) средства. Финансирование подпрограммы  из местного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Программы. Объемы финансирования мероприятий подпрограммы подлежат ежегодному уточнению с учетом норм муниципального бюджета на соответствующий финансовый год.»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В подпрограмму 8 «Обеспечение деятельности Отдела по образованию Администрации муниципального образования «Демидовский район» Смоленской области» муниципальной программы (далее – подпрограмма 8)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8.1 Раздел «Объемы и источники финансирования подпрограммы» паспорта подпрограммы 8 изложить в новой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«Общий объем финансирования подпрограммы составляет: 28102,3 тыс. руб. из них областной бюджет 17,9 тыс. руб., муниципальный бюджет 28084,4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3141,8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3025,7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2892,2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2608,5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2530,0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2530,0 тыс. руб.»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8.2. Раздел 4 «Обоснование ресурсного обеспечения подпрограммы» подпрограммы 8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Общий объем финансирования подпрограммы составляет: 28102,3 тыс. руб. из них областной бюджет 17,9 тыс. руб., муниципальный бюджет 28084,4 тыс. руб., в том числе по годам: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2019 год – 3141,8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2020 год – 3025,7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2021 год – 2892,2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2022 год – 2608,5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2023 год – 2530,0 тыс. 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2024 год – 2530,0 тыс. руб.»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 Настоящее постановление вступает в силу со дня подписания.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11. Контроль за исполнением данного постановления возложить на заместителя Главы муниципального образования  «Демидовский район»  Смоленской области Крапивину Т.Н.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«Демидовский район» Смоленской области        </w:t>
        <w:tab/>
        <w:tab/>
        <w:tab/>
        <w:t>А.Ф. Семенов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259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1086295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f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11e08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000080"/>
      <w:sz w:val="20"/>
      <w:szCs w:val="20"/>
    </w:rPr>
  </w:style>
  <w:style w:type="paragraph" w:styleId="2">
    <w:name w:val="Heading 2"/>
    <w:basedOn w:val="Normal"/>
    <w:next w:val="Normal"/>
    <w:link w:val="20"/>
    <w:uiPriority w:val="9"/>
    <w:qFormat/>
    <w:rsid w:val="00511e08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511e08"/>
    <w:pPr>
      <w:spacing w:lineRule="auto" w:line="240" w:before="200" w:after="100"/>
      <w:contextualSpacing/>
      <w:outlineLvl w:val="2"/>
    </w:pPr>
    <w:rPr>
      <w:rFonts w:ascii="Cambria" w:hAnsi="Cambria" w:eastAsia="Times New Roman" w:cs="Times New Roman"/>
      <w:b/>
      <w:bCs/>
      <w:iCs/>
      <w:smallCaps/>
      <w:color w:val="943634"/>
      <w:spacing w:val="24"/>
      <w:sz w:val="28"/>
    </w:rPr>
  </w:style>
  <w:style w:type="paragraph" w:styleId="4">
    <w:name w:val="Heading 4"/>
    <w:basedOn w:val="Normal"/>
    <w:next w:val="Normal"/>
    <w:link w:val="40"/>
    <w:qFormat/>
    <w:rsid w:val="00511e08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next w:val="Normal"/>
    <w:link w:val="50"/>
    <w:uiPriority w:val="9"/>
    <w:qFormat/>
    <w:rsid w:val="00511e08"/>
    <w:pPr>
      <w:spacing w:lineRule="auto" w:line="240" w:before="200" w:after="100"/>
      <w:contextualSpacing/>
      <w:outlineLvl w:val="4"/>
    </w:pPr>
    <w:rPr>
      <w:rFonts w:ascii="Cambria" w:hAnsi="Cambria" w:eastAsia="Times New Roman" w:cs="Times New Roman"/>
      <w:bCs/>
      <w:iCs/>
      <w:caps/>
      <w:color w:val="943634"/>
    </w:rPr>
  </w:style>
  <w:style w:type="paragraph" w:styleId="6">
    <w:name w:val="Heading 6"/>
    <w:basedOn w:val="Normal"/>
    <w:next w:val="Normal"/>
    <w:link w:val="60"/>
    <w:uiPriority w:val="9"/>
    <w:qFormat/>
    <w:rsid w:val="00511e08"/>
    <w:pPr>
      <w:spacing w:lineRule="auto" w:line="240" w:before="200" w:after="100"/>
      <w:contextualSpacing/>
      <w:outlineLvl w:val="5"/>
    </w:pPr>
    <w:rPr>
      <w:rFonts w:ascii="Cambria" w:hAnsi="Cambria" w:eastAsia="Times New Roman" w:cs="Times New Roman"/>
      <w:iCs/>
      <w:color w:val="365F91"/>
    </w:rPr>
  </w:style>
  <w:style w:type="paragraph" w:styleId="7">
    <w:name w:val="Heading 7"/>
    <w:basedOn w:val="Normal"/>
    <w:next w:val="Normal"/>
    <w:link w:val="70"/>
    <w:uiPriority w:val="9"/>
    <w:qFormat/>
    <w:rsid w:val="00511e08"/>
    <w:pPr>
      <w:spacing w:lineRule="auto" w:line="240" w:before="200" w:after="100"/>
      <w:contextualSpacing/>
      <w:outlineLvl w:val="6"/>
    </w:pPr>
    <w:rPr>
      <w:rFonts w:ascii="Cambria" w:hAnsi="Cambria" w:eastAsia="Times New Roman" w:cs="Times New Roman"/>
      <w:iCs/>
      <w:color w:val="943634"/>
    </w:rPr>
  </w:style>
  <w:style w:type="paragraph" w:styleId="8">
    <w:name w:val="Heading 8"/>
    <w:basedOn w:val="Normal"/>
    <w:next w:val="Normal"/>
    <w:link w:val="80"/>
    <w:uiPriority w:val="9"/>
    <w:qFormat/>
    <w:rsid w:val="00511e08"/>
    <w:pPr>
      <w:spacing w:lineRule="auto" w:line="240" w:before="200" w:after="100"/>
      <w:contextualSpacing/>
      <w:outlineLvl w:val="7"/>
    </w:pPr>
    <w:rPr>
      <w:rFonts w:ascii="Cambria" w:hAnsi="Cambria" w:eastAsia="Times New Roman" w:cs="Times New Roman"/>
      <w:iCs/>
      <w:color w:val="4F81BD"/>
    </w:rPr>
  </w:style>
  <w:style w:type="paragraph" w:styleId="9">
    <w:name w:val="Heading 9"/>
    <w:basedOn w:val="Normal"/>
    <w:next w:val="Normal"/>
    <w:link w:val="90"/>
    <w:uiPriority w:val="9"/>
    <w:qFormat/>
    <w:rsid w:val="00511e08"/>
    <w:pPr>
      <w:spacing w:lineRule="auto" w:line="240" w:before="200" w:after="100"/>
      <w:contextualSpacing/>
      <w:outlineLvl w:val="8"/>
    </w:pPr>
    <w:rPr>
      <w:rFonts w:ascii="Cambria" w:hAnsi="Cambria" w:eastAsia="Times New Roman" w:cs="Times New Roman"/>
      <w:iCs/>
      <w:smallCaps/>
      <w:color w:val="C0504D"/>
      <w:sz w:val="2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11e08"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11e08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11e08"/>
    <w:rPr>
      <w:rFonts w:ascii="Cambria" w:hAnsi="Cambria" w:eastAsia="Times New Roman" w:cs="Times New Roman"/>
      <w:b/>
      <w:bCs/>
      <w:iCs/>
      <w:smallCaps/>
      <w:color w:val="943634"/>
      <w:spacing w:val="24"/>
      <w:sz w:val="28"/>
    </w:rPr>
  </w:style>
  <w:style w:type="character" w:styleId="41" w:customStyle="1">
    <w:name w:val="Заголовок 4 Знак"/>
    <w:basedOn w:val="DefaultParagraphFont"/>
    <w:link w:val="4"/>
    <w:qFormat/>
    <w:rsid w:val="00511e08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511e08"/>
    <w:rPr>
      <w:rFonts w:ascii="Cambria" w:hAnsi="Cambria" w:eastAsia="Times New Roman" w:cs="Times New Roman"/>
      <w:bCs/>
      <w:iCs/>
      <w:caps/>
      <w:color w:val="943634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511e08"/>
    <w:rPr>
      <w:rFonts w:ascii="Cambria" w:hAnsi="Cambria" w:eastAsia="Times New Roman" w:cs="Times New Roman"/>
      <w:iCs/>
      <w:color w:val="365F91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511e08"/>
    <w:rPr>
      <w:rFonts w:ascii="Cambria" w:hAnsi="Cambria" w:eastAsia="Times New Roman" w:cs="Times New Roman"/>
      <w:iCs/>
      <w:color w:val="943634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511e08"/>
    <w:rPr>
      <w:rFonts w:ascii="Cambria" w:hAnsi="Cambria" w:eastAsia="Times New Roman" w:cs="Times New Roman"/>
      <w:iCs/>
      <w:color w:val="4F81BD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511e08"/>
    <w:rPr>
      <w:rFonts w:ascii="Cambria" w:hAnsi="Cambria" w:eastAsia="Times New Roman" w:cs="Times New Roman"/>
      <w:iCs/>
      <w:smallCaps/>
      <w:color w:val="C0504D"/>
      <w:sz w:val="20"/>
      <w:szCs w:val="21"/>
    </w:rPr>
  </w:style>
  <w:style w:type="character" w:styleId="Style5" w:customStyle="1">
    <w:name w:val="Основной текст Знак"/>
    <w:basedOn w:val="DefaultParagraphFont"/>
    <w:link w:val="a3"/>
    <w:qFormat/>
    <w:rsid w:val="00511e08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ntStyle106" w:customStyle="1">
    <w:name w:val="Font Style106"/>
    <w:qFormat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styleId="FontStyle103" w:customStyle="1">
    <w:name w:val="Font Style103"/>
    <w:qFormat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Style6" w:customStyle="1">
    <w:name w:val="Основной текст с отступом Знак"/>
    <w:basedOn w:val="DefaultParagraphFont"/>
    <w:link w:val="a6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Верхний колонтитул Знак"/>
    <w:basedOn w:val="DefaultParagraphFont"/>
    <w:link w:val="a8"/>
    <w:uiPriority w:val="99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Нижний колонтитул Знак"/>
    <w:basedOn w:val="DefaultParagraphFont"/>
    <w:link w:val="aa"/>
    <w:qFormat/>
    <w:rsid w:val="00511e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c"/>
    <w:uiPriority w:val="99"/>
    <w:qFormat/>
    <w:rsid w:val="00511e08"/>
    <w:rPr>
      <w:rFonts w:ascii="Tahoma" w:hAnsi="Tahoma" w:eastAsia="Times New Roman" w:cs="Times New Roman"/>
      <w:sz w:val="16"/>
      <w:szCs w:val="16"/>
    </w:rPr>
  </w:style>
  <w:style w:type="character" w:styleId="Text" w:customStyle="1">
    <w:name w:val="text"/>
    <w:basedOn w:val="DefaultParagraphFont"/>
    <w:qFormat/>
    <w:rsid w:val="00511e08"/>
    <w:rPr/>
  </w:style>
  <w:style w:type="character" w:styleId="32" w:customStyle="1">
    <w:name w:val="Основной текст 3 Знак"/>
    <w:basedOn w:val="DefaultParagraphFont"/>
    <w:link w:val="31"/>
    <w:qFormat/>
    <w:rsid w:val="00511e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511e08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ntStyle105" w:customStyle="1">
    <w:name w:val="Font Style105"/>
    <w:qFormat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TML" w:customStyle="1">
    <w:name w:val="Стандартный HTML Знак"/>
    <w:link w:val="HTML0"/>
    <w:qFormat/>
    <w:locked/>
    <w:rsid w:val="00511e08"/>
    <w:rPr>
      <w:rFonts w:ascii="Courier New" w:hAnsi="Courier New" w:cs="Courier New"/>
      <w:lang w:eastAsia="ar-SA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511e08"/>
    <w:rPr>
      <w:rFonts w:ascii="Consolas" w:hAnsi="Consolas"/>
      <w:sz w:val="20"/>
      <w:szCs w:val="20"/>
    </w:rPr>
  </w:style>
  <w:style w:type="character" w:styleId="42" w:customStyle="1">
    <w:name w:val="Знак Знак4"/>
    <w:qFormat/>
    <w:rsid w:val="00511e08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511e08"/>
    <w:rPr/>
  </w:style>
  <w:style w:type="character" w:styleId="FontStyle28" w:customStyle="1">
    <w:name w:val="Font Style28"/>
    <w:uiPriority w:val="99"/>
    <w:qFormat/>
    <w:rsid w:val="00511e08"/>
    <w:rPr>
      <w:rFonts w:ascii="Times New Roman" w:hAnsi="Times New Roman" w:cs="Times New Roman"/>
      <w:sz w:val="26"/>
      <w:szCs w:val="26"/>
    </w:rPr>
  </w:style>
  <w:style w:type="character" w:styleId="Strong">
    <w:name w:val="Strong"/>
    <w:uiPriority w:val="22"/>
    <w:qFormat/>
    <w:rsid w:val="00511e08"/>
    <w:rPr>
      <w:b/>
      <w:bCs/>
    </w:rPr>
  </w:style>
  <w:style w:type="character" w:styleId="Style10" w:customStyle="1">
    <w:name w:val="Название Знак"/>
    <w:basedOn w:val="DefaultParagraphFont"/>
    <w:link w:val="af4"/>
    <w:uiPriority w:val="10"/>
    <w:qFormat/>
    <w:rsid w:val="00511e08"/>
    <w:rPr>
      <w:rFonts w:ascii="Cambria" w:hAnsi="Cambria" w:eastAsia="Times New Roman" w:cs="Times New Roman"/>
      <w:iCs/>
      <w:color w:val="FFFFFF"/>
      <w:spacing w:val="10"/>
      <w:sz w:val="72"/>
      <w:szCs w:val="64"/>
      <w:shd w:fill="FFFFFF" w:val="clear"/>
    </w:rPr>
  </w:style>
  <w:style w:type="character" w:styleId="Style11" w:customStyle="1">
    <w:name w:val="Подзаголовок Знак"/>
    <w:basedOn w:val="DefaultParagraphFont"/>
    <w:link w:val="af6"/>
    <w:uiPriority w:val="11"/>
    <w:qFormat/>
    <w:rsid w:val="00511e08"/>
    <w:rPr>
      <w:rFonts w:ascii="Cambria" w:hAnsi="Cambria" w:eastAsia="Times New Roman" w:cs="Times New Roman"/>
      <w:iCs/>
      <w:color w:val="1F497D"/>
      <w:spacing w:val="20"/>
      <w:sz w:val="24"/>
      <w:szCs w:val="24"/>
    </w:rPr>
  </w:style>
  <w:style w:type="character" w:styleId="Style12">
    <w:name w:val="Выделение"/>
    <w:uiPriority w:val="20"/>
    <w:qFormat/>
    <w:rsid w:val="00511e08"/>
    <w:rPr/>
  </w:style>
  <w:style w:type="character" w:styleId="22" w:customStyle="1">
    <w:name w:val="Цитата 2 Знак"/>
    <w:basedOn w:val="DefaultParagraphFont"/>
    <w:link w:val="22"/>
    <w:uiPriority w:val="29"/>
    <w:qFormat/>
    <w:rsid w:val="00511e08"/>
    <w:rPr>
      <w:rFonts w:ascii="Calibri" w:hAnsi="Calibri" w:eastAsia="Calibri" w:cs="Times New Roman"/>
      <w:b/>
      <w:i/>
      <w:iCs/>
      <w:color w:val="C0504D"/>
      <w:sz w:val="24"/>
      <w:szCs w:val="21"/>
    </w:rPr>
  </w:style>
  <w:style w:type="character" w:styleId="Style13" w:customStyle="1">
    <w:name w:val="Выделенная цитата Знак"/>
    <w:basedOn w:val="DefaultParagraphFont"/>
    <w:link w:val="afa"/>
    <w:uiPriority w:val="30"/>
    <w:qFormat/>
    <w:rsid w:val="00511e08"/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11e08"/>
    <w:rPr>
      <w:rFonts w:ascii="Cambria" w:hAnsi="Cambria" w:eastAsia="Times New Roman" w:cs="Times New Roman"/>
      <w:b/>
      <w:i/>
      <w:color w:val="4F81BD"/>
    </w:rPr>
  </w:style>
  <w:style w:type="character" w:styleId="IntenseEmphasis">
    <w:name w:val="Intense Emphasis"/>
    <w:uiPriority w:val="21"/>
    <w:qFormat/>
    <w:rsid w:val="00511e08"/>
    <w:rPr>
      <w:rFonts w:ascii="Cambria" w:hAnsi="Cambria" w:eastAsia="Times New Roman" w:cs="Times New Roman"/>
      <w:i/>
      <w:iCs/>
      <w:color w:val="FFFFFF"/>
      <w:position w:val="0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511e08"/>
    <w:rPr>
      <w:i/>
      <w:iCs/>
      <w:smallCaps/>
      <w:color w:val="C0504D"/>
      <w:u w:val="none" w:color="C0504D"/>
    </w:rPr>
  </w:style>
  <w:style w:type="character" w:styleId="IntenseReference">
    <w:name w:val="Intense Reference"/>
    <w:uiPriority w:val="32"/>
    <w:qFormat/>
    <w:rsid w:val="00511e08"/>
    <w:rPr>
      <w:b/>
      <w:bCs/>
      <w:i/>
      <w:iCs/>
      <w:smallCaps/>
      <w:color w:val="C0504D"/>
      <w:u w:val="none" w:color="C0504D"/>
    </w:rPr>
  </w:style>
  <w:style w:type="character" w:styleId="BookTitle">
    <w:name w:val="Book Title"/>
    <w:uiPriority w:val="33"/>
    <w:qFormat/>
    <w:rsid w:val="00511e08"/>
    <w:rPr>
      <w:rFonts w:ascii="Cambria" w:hAnsi="Cambria" w:eastAsia="Times New Roman" w:cs="Times New Roman"/>
      <w:b/>
      <w:bCs/>
      <w:smallCaps/>
      <w:color w:val="C0504D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link w:val="a4"/>
    <w:rsid w:val="00511e08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nformat" w:customStyle="1">
    <w:name w:val="ConsPlusNonformat"/>
    <w:qFormat/>
    <w:rsid w:val="00511e0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Style31" w:customStyle="1">
    <w:name w:val="Style31"/>
    <w:basedOn w:val="Normal"/>
    <w:qFormat/>
    <w:rsid w:val="00511e08"/>
    <w:pPr>
      <w:widowControl w:val="false"/>
      <w:spacing w:lineRule="exact" w:line="322" w:before="0" w:after="0"/>
      <w:ind w:firstLine="710"/>
      <w:jc w:val="both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Style32" w:customStyle="1">
    <w:name w:val="Style32"/>
    <w:basedOn w:val="Normal"/>
    <w:qFormat/>
    <w:rsid w:val="00511e08"/>
    <w:pPr>
      <w:widowControl w:val="false"/>
      <w:spacing w:lineRule="exact" w:line="322" w:before="0" w:after="0"/>
      <w:ind w:firstLine="542"/>
      <w:jc w:val="both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ConsNormal" w:customStyle="1">
    <w:name w:val="ConsNormal"/>
    <w:qFormat/>
    <w:rsid w:val="00511e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19">
    <w:name w:val="Body Text Indent"/>
    <w:basedOn w:val="Normal"/>
    <w:link w:val="a7"/>
    <w:rsid w:val="00511e0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rsid w:val="00511e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Footer"/>
    <w:basedOn w:val="Normal"/>
    <w:link w:val="ab"/>
    <w:rsid w:val="00511e0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d"/>
    <w:uiPriority w:val="99"/>
    <w:qFormat/>
    <w:rsid w:val="00511e08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NormalWeb">
    <w:name w:val="Normal (Web)"/>
    <w:basedOn w:val="Normal"/>
    <w:unhideWhenUsed/>
    <w:qFormat/>
    <w:rsid w:val="00511e08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3" w:customStyle="1">
    <w:name w:val="Style2"/>
    <w:basedOn w:val="Normal"/>
    <w:qFormat/>
    <w:rsid w:val="00511e08"/>
    <w:pPr>
      <w:widowControl w:val="false"/>
      <w:spacing w:lineRule="exact" w:line="326" w:before="0" w:after="0"/>
      <w:jc w:val="center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11e08"/>
    <w:pPr>
      <w:spacing w:lineRule="auto" w:line="240" w:before="0" w:after="0"/>
      <w:ind w:left="720" w:right="57" w:hanging="0"/>
      <w:contextualSpacing/>
      <w:jc w:val="both"/>
    </w:pPr>
    <w:rPr>
      <w:rFonts w:ascii="Calibri" w:hAnsi="Calibri" w:eastAsia="Calibri" w:cs="Times New Roman"/>
    </w:rPr>
  </w:style>
  <w:style w:type="paragraph" w:styleId="BodyText3">
    <w:name w:val="Body Text 3"/>
    <w:basedOn w:val="Normal"/>
    <w:link w:val="32"/>
    <w:qFormat/>
    <w:rsid w:val="00511e08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34"/>
    <w:qFormat/>
    <w:rsid w:val="00511e08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"/>
    <w:qFormat/>
    <w:rsid w:val="00511e0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  <w:ind w:left="612" w:hanging="0"/>
    </w:pPr>
    <w:rPr>
      <w:rFonts w:ascii="Courier New" w:hAnsi="Courier New" w:cs="Courier New"/>
      <w:lang w:eastAsia="ar-SA"/>
    </w:rPr>
  </w:style>
  <w:style w:type="paragraph" w:styleId="ConsPlusNormal" w:customStyle="1">
    <w:name w:val="ConsPlusNormal"/>
    <w:qFormat/>
    <w:rsid w:val="00511e0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41" w:customStyle="1">
    <w:name w:val="Style4"/>
    <w:basedOn w:val="Normal"/>
    <w:uiPriority w:val="99"/>
    <w:qFormat/>
    <w:rsid w:val="00511e08"/>
    <w:pPr>
      <w:widowControl w:val="false"/>
      <w:spacing w:lineRule="exact" w:line="32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1" w:customStyle="1">
    <w:name w:val="Style15"/>
    <w:basedOn w:val="Normal"/>
    <w:uiPriority w:val="99"/>
    <w:qFormat/>
    <w:rsid w:val="00511e08"/>
    <w:pPr>
      <w:widowControl w:val="false"/>
      <w:spacing w:lineRule="exact" w:line="322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Таблицы (моноширинный)"/>
    <w:basedOn w:val="Normal"/>
    <w:next w:val="Normal"/>
    <w:qFormat/>
    <w:rsid w:val="00511e08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35"/>
    <w:qFormat/>
    <w:rsid w:val="00511e08"/>
    <w:pPr>
      <w:spacing w:lineRule="auto" w:line="288"/>
    </w:pPr>
    <w:rPr>
      <w:rFonts w:ascii="Calibri" w:hAnsi="Calibri" w:eastAsia="Calibri" w:cs="Times New Roman"/>
      <w:b/>
      <w:bCs/>
      <w:iCs/>
      <w:color w:val="943634"/>
      <w:sz w:val="18"/>
      <w:szCs w:val="18"/>
    </w:rPr>
  </w:style>
  <w:style w:type="paragraph" w:styleId="Style25">
    <w:name w:val="Title"/>
    <w:basedOn w:val="Normal"/>
    <w:next w:val="Normal"/>
    <w:link w:val="af5"/>
    <w:uiPriority w:val="10"/>
    <w:qFormat/>
    <w:rsid w:val="00511e08"/>
    <w:pPr>
      <w:shd w:val="clear" w:color="auto" w:fill="FFFFFF"/>
      <w:spacing w:lineRule="auto" w:line="240" w:before="0" w:after="120"/>
    </w:pPr>
    <w:rPr>
      <w:rFonts w:ascii="Cambria" w:hAnsi="Cambria" w:eastAsia="Times New Roman" w:cs="Times New Roman"/>
      <w:b/>
      <w:iCs/>
      <w:color w:val="FFFFFF"/>
      <w:spacing w:val="10"/>
      <w:sz w:val="72"/>
      <w:szCs w:val="64"/>
    </w:rPr>
  </w:style>
  <w:style w:type="paragraph" w:styleId="Style26">
    <w:name w:val="Subtitle"/>
    <w:basedOn w:val="Normal"/>
    <w:next w:val="Normal"/>
    <w:link w:val="af7"/>
    <w:uiPriority w:val="11"/>
    <w:qFormat/>
    <w:rsid w:val="00511e08"/>
    <w:pPr>
      <w:spacing w:lineRule="auto" w:line="240" w:before="200" w:after="360"/>
    </w:pPr>
    <w:rPr>
      <w:rFonts w:ascii="Cambria" w:hAnsi="Cambria" w:eastAsia="Times New Roman" w:cs="Times New Roman"/>
      <w:iCs/>
      <w:color w:val="1F497D"/>
      <w:spacing w:val="20"/>
      <w:sz w:val="24"/>
      <w:szCs w:val="24"/>
    </w:rPr>
  </w:style>
  <w:style w:type="paragraph" w:styleId="NoSpacing">
    <w:name w:val="No Spacing"/>
    <w:basedOn w:val="Normal"/>
    <w:uiPriority w:val="1"/>
    <w:qFormat/>
    <w:rsid w:val="00511e08"/>
    <w:pPr>
      <w:spacing w:lineRule="auto" w:line="240" w:before="0" w:after="0"/>
    </w:pPr>
    <w:rPr>
      <w:rFonts w:ascii="Calibri" w:hAnsi="Calibri" w:eastAsia="Calibri" w:cs="Times New Roman"/>
      <w:iCs/>
      <w:sz w:val="21"/>
      <w:szCs w:val="21"/>
    </w:rPr>
  </w:style>
  <w:style w:type="paragraph" w:styleId="Quote">
    <w:name w:val="Quote"/>
    <w:basedOn w:val="Normal"/>
    <w:next w:val="Normal"/>
    <w:link w:val="23"/>
    <w:uiPriority w:val="29"/>
    <w:qFormat/>
    <w:rsid w:val="00511e08"/>
    <w:pPr>
      <w:spacing w:lineRule="auto" w:line="288"/>
    </w:pPr>
    <w:rPr>
      <w:rFonts w:ascii="Calibri" w:hAnsi="Calibri" w:eastAsia="Calibri" w:cs="Times New Roman"/>
      <w:b/>
      <w:i/>
      <w:iCs/>
      <w:color w:val="C0504D"/>
      <w:sz w:val="24"/>
      <w:szCs w:val="21"/>
    </w:rPr>
  </w:style>
  <w:style w:type="paragraph" w:styleId="IntenseQuote">
    <w:name w:val="Intense Quote"/>
    <w:basedOn w:val="Normal"/>
    <w:next w:val="Normal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Times New Roman" w:cs="Times New Roman"/>
      <w:b/>
      <w:bCs/>
      <w:i/>
      <w:iCs/>
      <w:color w:val="C0504D"/>
      <w:sz w:val="20"/>
      <w:szCs w:val="20"/>
    </w:rPr>
  </w:style>
  <w:style w:type="paragraph" w:styleId="TOCHeading">
    <w:name w:val="TOC Heading"/>
    <w:basedOn w:val="1"/>
    <w:next w:val="Normal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before="0" w:after="200"/>
      <w:jc w:val="left"/>
    </w:pPr>
    <w:rPr>
      <w:rFonts w:ascii="Cambria" w:hAnsi="Cambria" w:eastAsia="Calibri"/>
      <w:b w:val="false"/>
      <w:bCs w:val="false"/>
      <w:iCs/>
      <w:color w:val="FFFFFF"/>
      <w:sz w:val="28"/>
      <w:szCs w:val="3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511e08"/>
  </w:style>
  <w:style w:type="numbering" w:styleId="111" w:customStyle="1">
    <w:name w:val="Нет списка11"/>
    <w:uiPriority w:val="99"/>
    <w:semiHidden/>
    <w:unhideWhenUsed/>
    <w:qFormat/>
    <w:rsid w:val="00511e08"/>
  </w:style>
  <w:style w:type="numbering" w:styleId="1111" w:customStyle="1">
    <w:name w:val="Нет списка111"/>
    <w:semiHidden/>
    <w:unhideWhenUsed/>
    <w:qFormat/>
    <w:rsid w:val="00511e08"/>
  </w:style>
  <w:style w:type="numbering" w:styleId="11111" w:customStyle="1">
    <w:name w:val="Нет списка1111"/>
    <w:semiHidden/>
    <w:qFormat/>
    <w:rsid w:val="00511e08"/>
  </w:style>
  <w:style w:type="numbering" w:styleId="23" w:customStyle="1">
    <w:name w:val="Нет списка2"/>
    <w:uiPriority w:val="99"/>
    <w:semiHidden/>
    <w:unhideWhenUsed/>
    <w:qFormat/>
    <w:rsid w:val="00511e08"/>
  </w:style>
  <w:style w:type="numbering" w:styleId="121" w:customStyle="1">
    <w:name w:val="Нет списка12"/>
    <w:uiPriority w:val="99"/>
    <w:semiHidden/>
    <w:unhideWhenUsed/>
    <w:qFormat/>
    <w:rsid w:val="00511e08"/>
  </w:style>
  <w:style w:type="numbering" w:styleId="112" w:customStyle="1">
    <w:name w:val="Нет списка112"/>
    <w:semiHidden/>
    <w:qFormat/>
    <w:rsid w:val="00511e08"/>
  </w:style>
  <w:style w:type="numbering" w:styleId="211" w:customStyle="1">
    <w:name w:val="Нет списка21"/>
    <w:uiPriority w:val="99"/>
    <w:semiHidden/>
    <w:unhideWhenUsed/>
    <w:qFormat/>
    <w:rsid w:val="00511e08"/>
  </w:style>
  <w:style w:type="numbering" w:styleId="1211" w:customStyle="1">
    <w:name w:val="Нет списка121"/>
    <w:uiPriority w:val="99"/>
    <w:semiHidden/>
    <w:unhideWhenUsed/>
    <w:qFormat/>
    <w:rsid w:val="00511e08"/>
  </w:style>
  <w:style w:type="numbering" w:styleId="111111" w:customStyle="1">
    <w:name w:val="Нет списка11111"/>
    <w:semiHidden/>
    <w:unhideWhenUsed/>
    <w:qFormat/>
    <w:rsid w:val="00511e08"/>
  </w:style>
  <w:style w:type="numbering" w:styleId="1111111" w:customStyle="1">
    <w:name w:val="Нет списка111111"/>
    <w:semiHidden/>
    <w:qFormat/>
    <w:rsid w:val="00511e08"/>
  </w:style>
  <w:style w:type="numbering" w:styleId="34" w:customStyle="1">
    <w:name w:val="Нет списка3"/>
    <w:uiPriority w:val="99"/>
    <w:semiHidden/>
    <w:unhideWhenUsed/>
    <w:qFormat/>
    <w:rsid w:val="00511e08"/>
  </w:style>
  <w:style w:type="numbering" w:styleId="13" w:customStyle="1">
    <w:name w:val="Нет списка13"/>
    <w:uiPriority w:val="99"/>
    <w:semiHidden/>
    <w:unhideWhenUsed/>
    <w:qFormat/>
    <w:rsid w:val="00511e08"/>
  </w:style>
  <w:style w:type="numbering" w:styleId="113" w:customStyle="1">
    <w:name w:val="Нет списка113"/>
    <w:semiHidden/>
    <w:qFormat/>
    <w:rsid w:val="00511e08"/>
  </w:style>
  <w:style w:type="numbering" w:styleId="221" w:customStyle="1">
    <w:name w:val="Нет списка22"/>
    <w:uiPriority w:val="99"/>
    <w:semiHidden/>
    <w:unhideWhenUsed/>
    <w:qFormat/>
    <w:rsid w:val="00511e08"/>
  </w:style>
  <w:style w:type="numbering" w:styleId="122" w:customStyle="1">
    <w:name w:val="Нет списка122"/>
    <w:uiPriority w:val="99"/>
    <w:semiHidden/>
    <w:unhideWhenUsed/>
    <w:qFormat/>
    <w:rsid w:val="00511e08"/>
  </w:style>
  <w:style w:type="numbering" w:styleId="1112" w:customStyle="1">
    <w:name w:val="Нет списка1112"/>
    <w:semiHidden/>
    <w:unhideWhenUsed/>
    <w:qFormat/>
    <w:rsid w:val="00511e08"/>
  </w:style>
  <w:style w:type="numbering" w:styleId="11112" w:customStyle="1">
    <w:name w:val="Нет списка11112"/>
    <w:semiHidden/>
    <w:qFormat/>
    <w:rsid w:val="00511e08"/>
  </w:style>
  <w:style w:type="numbering" w:styleId="43" w:customStyle="1">
    <w:name w:val="Нет списка4"/>
    <w:uiPriority w:val="99"/>
    <w:semiHidden/>
    <w:unhideWhenUsed/>
    <w:qFormat/>
    <w:rsid w:val="00511e08"/>
  </w:style>
  <w:style w:type="numbering" w:styleId="14" w:customStyle="1">
    <w:name w:val="Нет списка14"/>
    <w:uiPriority w:val="99"/>
    <w:semiHidden/>
    <w:unhideWhenUsed/>
    <w:qFormat/>
    <w:rsid w:val="00511e08"/>
  </w:style>
  <w:style w:type="numbering" w:styleId="114" w:customStyle="1">
    <w:name w:val="Нет списка114"/>
    <w:semiHidden/>
    <w:qFormat/>
    <w:rsid w:val="00511e08"/>
  </w:style>
  <w:style w:type="numbering" w:styleId="231" w:customStyle="1">
    <w:name w:val="Нет списка23"/>
    <w:uiPriority w:val="99"/>
    <w:semiHidden/>
    <w:unhideWhenUsed/>
    <w:qFormat/>
    <w:rsid w:val="00511e08"/>
  </w:style>
  <w:style w:type="numbering" w:styleId="123" w:customStyle="1">
    <w:name w:val="Нет списка123"/>
    <w:uiPriority w:val="99"/>
    <w:semiHidden/>
    <w:unhideWhenUsed/>
    <w:qFormat/>
    <w:rsid w:val="00511e08"/>
  </w:style>
  <w:style w:type="numbering" w:styleId="1113" w:customStyle="1">
    <w:name w:val="Нет списка1113"/>
    <w:semiHidden/>
    <w:unhideWhenUsed/>
    <w:qFormat/>
    <w:rsid w:val="00511e08"/>
  </w:style>
  <w:style w:type="numbering" w:styleId="11113" w:customStyle="1">
    <w:name w:val="Нет списка11113"/>
    <w:semiHidden/>
    <w:qFormat/>
    <w:rsid w:val="00511e08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rsid w:val="00511e0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3049-D7A5-4D82-92AC-22A680B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Application>LibreOffice/6.3.4.2$Windows_X86_64 LibreOffice_project/60da17e045e08f1793c57c00ba83cdfce946d0aa</Application>
  <Pages>12</Pages>
  <Words>2612</Words>
  <Characters>16152</Characters>
  <CharactersWithSpaces>18793</CharactersWithSpaces>
  <Paragraphs>228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2019-02-15T07:53:00Z</dcterms:created>
  <dc:creator>User</dc:creator>
  <dc:description/>
  <dc:language>ru-RU</dc:language>
  <cp:lastModifiedBy>user</cp:lastModifiedBy>
  <cp:lastPrinted>2021-03-18T07:10:00Z</cp:lastPrinted>
  <dcterms:modified xsi:type="dcterms:W3CDTF">2021-03-18T07:12:00Z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