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C52" w:rsidRDefault="00F21C52" w:rsidP="00F21C52">
      <w:pPr>
        <w:pStyle w:val="a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ТЕРРИТОРИАЛЬНАЯ ИЗБИРАТЕЛЬНАЯ КОМИССИЯ</w:t>
      </w:r>
    </w:p>
    <w:p w:rsidR="00F21C52" w:rsidRDefault="00F21C52" w:rsidP="00F21C52">
      <w:pPr>
        <w:pStyle w:val="2"/>
        <w:spacing w:before="0"/>
        <w:jc w:val="center"/>
      </w:pPr>
      <w:r>
        <w:rPr>
          <w:bCs w:val="0"/>
          <w:sz w:val="32"/>
          <w:szCs w:val="32"/>
        </w:rPr>
        <w:t>МУНИЦИПАЛЬНОГО ОБРАЗОВАНИЯ «ДЕМИДОВСКИЙ РАЙОН» СМОЛЕНСКОЙ ОБЛАСТИ</w:t>
      </w:r>
    </w:p>
    <w:p w:rsidR="00F21C52" w:rsidRDefault="00F21C52" w:rsidP="00F21C52">
      <w:pPr>
        <w:jc w:val="center"/>
        <w:rPr>
          <w:sz w:val="32"/>
        </w:rPr>
      </w:pPr>
    </w:p>
    <w:p w:rsidR="00F21C52" w:rsidRDefault="00F21C52" w:rsidP="00F21C52">
      <w:pPr>
        <w:jc w:val="center"/>
        <w:rPr>
          <w:b/>
          <w:color w:val="000000"/>
          <w:szCs w:val="28"/>
        </w:rPr>
      </w:pPr>
      <w:r>
        <w:rPr>
          <w:b/>
          <w:color w:val="000000"/>
          <w:sz w:val="32"/>
          <w:szCs w:val="28"/>
        </w:rPr>
        <w:t>П О С Т А Н О В Л Е Н И Е</w:t>
      </w:r>
    </w:p>
    <w:p w:rsidR="00F21C52" w:rsidRDefault="00F21C52" w:rsidP="00F21C52">
      <w:pPr>
        <w:jc w:val="center"/>
        <w:rPr>
          <w:b/>
          <w:color w:val="000000"/>
          <w:spacing w:val="60"/>
          <w:szCs w:val="28"/>
        </w:rPr>
      </w:pPr>
    </w:p>
    <w:p w:rsidR="00F21C52" w:rsidRDefault="00F21C52" w:rsidP="00F21C52">
      <w:pPr>
        <w:jc w:val="center"/>
        <w:rPr>
          <w:b/>
          <w:color w:val="000000"/>
          <w:spacing w:val="6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/>
      </w:tblPr>
      <w:tblGrid>
        <w:gridCol w:w="3436"/>
        <w:gridCol w:w="3107"/>
        <w:gridCol w:w="3368"/>
      </w:tblGrid>
      <w:tr w:rsidR="00F21C52" w:rsidTr="00F21C52">
        <w:tc>
          <w:tcPr>
            <w:tcW w:w="3436" w:type="dxa"/>
            <w:hideMark/>
          </w:tcPr>
          <w:p w:rsidR="00F21C52" w:rsidRDefault="00F21C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11 июля 2020 года</w:t>
            </w:r>
          </w:p>
        </w:tc>
        <w:tc>
          <w:tcPr>
            <w:tcW w:w="3107" w:type="dxa"/>
          </w:tcPr>
          <w:p w:rsidR="00F21C52" w:rsidRDefault="00F21C52">
            <w:pPr>
              <w:rPr>
                <w:color w:val="000000"/>
              </w:rPr>
            </w:pPr>
          </w:p>
        </w:tc>
        <w:tc>
          <w:tcPr>
            <w:tcW w:w="3368" w:type="dxa"/>
            <w:hideMark/>
          </w:tcPr>
          <w:p w:rsidR="00F21C52" w:rsidRDefault="00F21C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№ 300/767</w:t>
            </w:r>
          </w:p>
        </w:tc>
      </w:tr>
    </w:tbl>
    <w:p w:rsidR="00F21C52" w:rsidRDefault="00F21C52" w:rsidP="00F21C52">
      <w:pPr>
        <w:pStyle w:val="1"/>
        <w:spacing w:before="120"/>
        <w:rPr>
          <w:b w:val="0"/>
          <w:szCs w:val="24"/>
        </w:rPr>
      </w:pPr>
      <w:r>
        <w:rPr>
          <w:b w:val="0"/>
          <w:szCs w:val="24"/>
        </w:rPr>
        <w:t>город Демидов</w:t>
      </w:r>
    </w:p>
    <w:p w:rsidR="00F21C52" w:rsidRDefault="00F21C52" w:rsidP="00F21C52">
      <w:pPr>
        <w:rPr>
          <w:b/>
          <w:color w:val="000000"/>
          <w:sz w:val="22"/>
        </w:rPr>
      </w:pPr>
    </w:p>
    <w:p w:rsidR="00F21C52" w:rsidRDefault="00F21C52" w:rsidP="00F21C52">
      <w:pPr>
        <w:tabs>
          <w:tab w:val="left" w:pos="5400"/>
          <w:tab w:val="left" w:pos="5580"/>
        </w:tabs>
        <w:rPr>
          <w:b/>
          <w:color w:val="000000"/>
          <w:sz w:val="22"/>
        </w:rPr>
      </w:pPr>
    </w:p>
    <w:p w:rsidR="00F21C52" w:rsidRDefault="00F21C52" w:rsidP="00F21C52">
      <w:pPr>
        <w:spacing w:line="23" w:lineRule="atLeast"/>
        <w:jc w:val="both"/>
        <w:rPr>
          <w:iCs/>
        </w:rPr>
      </w:pPr>
      <w:r>
        <w:t xml:space="preserve">О </w:t>
      </w:r>
      <w:r>
        <w:rPr>
          <w:iCs/>
        </w:rPr>
        <w:t>заверении  списка  кандидатов  в  депутаты</w:t>
      </w:r>
    </w:p>
    <w:p w:rsidR="00F21C52" w:rsidRDefault="00F21C52" w:rsidP="00F21C52">
      <w:pPr>
        <w:spacing w:line="23" w:lineRule="atLeast"/>
        <w:jc w:val="both"/>
        <w:rPr>
          <w:iCs/>
        </w:rPr>
      </w:pPr>
      <w:r>
        <w:rPr>
          <w:iCs/>
        </w:rPr>
        <w:t xml:space="preserve">Совета депутатов    Слободского     сельского </w:t>
      </w:r>
    </w:p>
    <w:p w:rsidR="00F21C52" w:rsidRDefault="00F21C52" w:rsidP="00F21C52">
      <w:pPr>
        <w:spacing w:line="23" w:lineRule="atLeast"/>
        <w:jc w:val="both"/>
        <w:rPr>
          <w:iCs/>
        </w:rPr>
      </w:pPr>
      <w:r>
        <w:rPr>
          <w:iCs/>
        </w:rPr>
        <w:t>поселения Демидовского района Смоленской</w:t>
      </w:r>
    </w:p>
    <w:p w:rsidR="00F21C52" w:rsidRDefault="00F21C52" w:rsidP="00F21C52">
      <w:pPr>
        <w:spacing w:line="23" w:lineRule="atLeast"/>
        <w:jc w:val="both"/>
        <w:rPr>
          <w:bCs/>
        </w:rPr>
      </w:pPr>
      <w:r>
        <w:t xml:space="preserve">области   четвертого   созыва,      </w:t>
      </w:r>
      <w:r>
        <w:rPr>
          <w:bCs/>
        </w:rPr>
        <w:t>выдвинутых</w:t>
      </w:r>
    </w:p>
    <w:p w:rsidR="00F21C52" w:rsidRDefault="00F21C52" w:rsidP="00F21C52">
      <w:pPr>
        <w:spacing w:line="23" w:lineRule="atLeast"/>
        <w:jc w:val="both"/>
      </w:pPr>
      <w:r>
        <w:t>избирательным объединением Демидовского</w:t>
      </w:r>
    </w:p>
    <w:p w:rsidR="00F21C52" w:rsidRDefault="00F21C52" w:rsidP="00F21C52">
      <w:pPr>
        <w:spacing w:line="23" w:lineRule="atLeast"/>
        <w:jc w:val="both"/>
      </w:pPr>
      <w:r>
        <w:t xml:space="preserve">местного               отделения       Смоленского </w:t>
      </w:r>
    </w:p>
    <w:p w:rsidR="00F21C52" w:rsidRDefault="00F21C52" w:rsidP="00F21C52">
      <w:pPr>
        <w:spacing w:line="23" w:lineRule="atLeast"/>
        <w:jc w:val="both"/>
      </w:pPr>
      <w:r>
        <w:t>регионального     отделения    Всероссийской</w:t>
      </w:r>
    </w:p>
    <w:p w:rsidR="00F21C52" w:rsidRDefault="00F21C52" w:rsidP="00F21C52">
      <w:pPr>
        <w:spacing w:line="23" w:lineRule="atLeast"/>
        <w:jc w:val="both"/>
        <w:rPr>
          <w:bCs/>
        </w:rPr>
      </w:pPr>
      <w:r>
        <w:t xml:space="preserve">политической партии  </w:t>
      </w:r>
      <w:r>
        <w:rPr>
          <w:b/>
        </w:rPr>
        <w:t>«ЕДИНАЯ РОССИЯ»</w:t>
      </w:r>
    </w:p>
    <w:p w:rsidR="00F21C52" w:rsidRDefault="00F21C52" w:rsidP="00F21C52">
      <w:pPr>
        <w:pStyle w:val="1"/>
        <w:tabs>
          <w:tab w:val="left" w:pos="10915"/>
        </w:tabs>
        <w:ind w:right="3955"/>
        <w:jc w:val="both"/>
        <w:rPr>
          <w:b w:val="0"/>
          <w:bCs/>
          <w:iCs/>
          <w:szCs w:val="28"/>
        </w:rPr>
      </w:pPr>
      <w:r>
        <w:rPr>
          <w:b w:val="0"/>
          <w:bCs/>
          <w:iCs/>
          <w:szCs w:val="28"/>
        </w:rPr>
        <w:t xml:space="preserve">по   семимандатному    избирательному округу </w:t>
      </w:r>
    </w:p>
    <w:p w:rsidR="00F21C52" w:rsidRDefault="00F21C52" w:rsidP="00F21C52">
      <w:pPr>
        <w:jc w:val="both"/>
        <w:rPr>
          <w:szCs w:val="28"/>
        </w:rPr>
      </w:pPr>
    </w:p>
    <w:p w:rsidR="00F21C52" w:rsidRDefault="00F21C52" w:rsidP="00F21C52">
      <w:pPr>
        <w:ind w:firstLine="600"/>
        <w:jc w:val="both"/>
        <w:rPr>
          <w:bCs/>
          <w:szCs w:val="28"/>
        </w:rPr>
      </w:pPr>
      <w:r>
        <w:rPr>
          <w:szCs w:val="28"/>
        </w:rPr>
        <w:t>В соответствии с пунктами 5¹ и 5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статьи 15</w:t>
      </w:r>
      <w:r>
        <w:rPr>
          <w:szCs w:val="28"/>
          <w:vertAlign w:val="superscript"/>
        </w:rPr>
        <w:t>2</w:t>
      </w:r>
      <w:r>
        <w:rPr>
          <w:szCs w:val="28"/>
        </w:rPr>
        <w:t xml:space="preserve"> областного закона от 3 июля 2003 года № 41-з «О выборах органов местного самоуправления в Смоленской области», проверив соблюдение Демидовского местного отделения Смоленского  регионального  отделения  Всероссийской  политической   партии </w:t>
      </w:r>
      <w:r>
        <w:rPr>
          <w:b/>
        </w:rPr>
        <w:t xml:space="preserve">« ЕДИНАЯ РОССИЯ»  </w:t>
      </w:r>
      <w:r>
        <w:t>требований к выдвижению кандидатов, предусмотренных Федеральным законом от 11 июля 2001 года № 95-ФЗ «О политических партиях», Федеральным законом от 12 июня 2002 года № 67-ФЗ «Об основных гарантиях избирательных прав и права на участие в референдуме граждан Российской Федерации», и наличие документов, необходимых для заверения списка кандидатов по семиман</w:t>
      </w:r>
      <w:r>
        <w:rPr>
          <w:bCs/>
          <w:iCs/>
        </w:rPr>
        <w:t>датному избирательному округу,</w:t>
      </w:r>
      <w:r>
        <w:t xml:space="preserve"> территориальная     избирательная комиссия  муниципального образования </w:t>
      </w:r>
      <w:r>
        <w:rPr>
          <w:bCs/>
          <w:szCs w:val="28"/>
        </w:rPr>
        <w:t xml:space="preserve">«Демидовский район» Смоленской области                                                                                                                    </w:t>
      </w:r>
    </w:p>
    <w:p w:rsidR="00F21C52" w:rsidRDefault="00F21C52" w:rsidP="00F21C52">
      <w:pPr>
        <w:tabs>
          <w:tab w:val="left" w:pos="8820"/>
          <w:tab w:val="left" w:pos="9720"/>
        </w:tabs>
        <w:ind w:firstLine="600"/>
        <w:jc w:val="both"/>
        <w:rPr>
          <w:bCs/>
          <w:szCs w:val="28"/>
        </w:rPr>
      </w:pPr>
    </w:p>
    <w:p w:rsidR="00F21C52" w:rsidRDefault="00F21C52" w:rsidP="00F21C52">
      <w:pPr>
        <w:ind w:firstLine="600"/>
        <w:jc w:val="both"/>
        <w:rPr>
          <w:b/>
          <w:szCs w:val="28"/>
        </w:rPr>
      </w:pPr>
      <w:r>
        <w:rPr>
          <w:b/>
          <w:bCs/>
          <w:szCs w:val="28"/>
        </w:rPr>
        <w:t>п о с т а н о в л я е т:</w:t>
      </w:r>
    </w:p>
    <w:p w:rsidR="00F21C52" w:rsidRDefault="00F21C52" w:rsidP="00F21C52">
      <w:pPr>
        <w:ind w:firstLine="600"/>
        <w:jc w:val="both"/>
        <w:rPr>
          <w:szCs w:val="28"/>
        </w:rPr>
      </w:pPr>
    </w:p>
    <w:p w:rsidR="00F21C52" w:rsidRDefault="00F21C52" w:rsidP="00F21C52">
      <w:pPr>
        <w:ind w:firstLine="600"/>
        <w:jc w:val="both"/>
        <w:rPr>
          <w:szCs w:val="28"/>
        </w:rPr>
      </w:pPr>
      <w:r>
        <w:t xml:space="preserve">1. Заверить список кандидатов в депутаты Совета депутатов Слободского сельского поселения Демидовского района Смоленской области четвертого созыва, выдвинутых избирательным объединением Демидовского местного отделения Смоленского  регионального  отделения  Всероссийской  политической   партии  </w:t>
      </w:r>
      <w:r>
        <w:rPr>
          <w:b/>
        </w:rPr>
        <w:t>« ЕДИНАЯ РОССИЯ»</w:t>
      </w:r>
      <w:r>
        <w:t xml:space="preserve"> </w:t>
      </w:r>
      <w:r>
        <w:rPr>
          <w:szCs w:val="28"/>
        </w:rPr>
        <w:t>по  семимандатному избирательному округу.</w:t>
      </w:r>
    </w:p>
    <w:p w:rsidR="00F21C52" w:rsidRDefault="00F21C52" w:rsidP="00F21C52">
      <w:pPr>
        <w:ind w:firstLine="600"/>
        <w:jc w:val="both"/>
        <w:rPr>
          <w:szCs w:val="28"/>
        </w:rPr>
      </w:pPr>
      <w:r>
        <w:lastRenderedPageBreak/>
        <w:t xml:space="preserve">2. Выдать уполномоченному представителю избирательного </w:t>
      </w:r>
      <w:r>
        <w:rPr>
          <w:iCs/>
        </w:rPr>
        <w:t>объединения</w:t>
      </w:r>
      <w:r>
        <w:t xml:space="preserve"> Демидовского местного отделения Смоленского  регионального  отделения  Всероссийской  политической   партии  </w:t>
      </w:r>
      <w:r>
        <w:rPr>
          <w:b/>
        </w:rPr>
        <w:t>« ЕДИНАЯ РОССИЯ»</w:t>
      </w:r>
      <w:r>
        <w:t xml:space="preserve">  настоящее постановление и копию заверенного списка кандидатов </w:t>
      </w:r>
      <w:r>
        <w:rPr>
          <w:szCs w:val="28"/>
        </w:rPr>
        <w:t xml:space="preserve">в депутаты </w:t>
      </w:r>
      <w:r>
        <w:t xml:space="preserve">Совета депутатов Слободского сельского поселения    Демидовского    района   Смоленской   области   четвертого  созыва, </w:t>
      </w:r>
      <w:r>
        <w:rPr>
          <w:szCs w:val="28"/>
        </w:rPr>
        <w:t>выдвинутых по семимандатному избирательному округу.</w:t>
      </w:r>
    </w:p>
    <w:p w:rsidR="00F21C52" w:rsidRDefault="00F21C52" w:rsidP="00F21C52">
      <w:pPr>
        <w:ind w:firstLine="600"/>
        <w:jc w:val="both"/>
        <w:rPr>
          <w:szCs w:val="28"/>
        </w:rPr>
      </w:pPr>
      <w:r>
        <w:rPr>
          <w:szCs w:val="28"/>
        </w:rPr>
        <w:t>3. Опубликовать настоящее постановление в СОГУП «Редакция газеты «Поречанка».</w:t>
      </w:r>
    </w:p>
    <w:p w:rsidR="00F21C52" w:rsidRDefault="00F21C52" w:rsidP="00F21C52">
      <w:pPr>
        <w:spacing w:line="23" w:lineRule="atLeast"/>
        <w:jc w:val="both"/>
        <w:rPr>
          <w:szCs w:val="28"/>
        </w:rPr>
      </w:pPr>
      <w:r>
        <w:rPr>
          <w:bCs/>
          <w:szCs w:val="28"/>
        </w:rPr>
        <w:t xml:space="preserve">        4.</w:t>
      </w:r>
      <w:r>
        <w:rPr>
          <w:szCs w:val="28"/>
        </w:rPr>
        <w:t>Разместить настоящее постановление в информационно- телекоммуникационной сети «Интернет»  на официальном сайте Администрации муниципального образования «Демидовский район» Смоленской области в разделе территориальная избирательная комиссия муниципального образования «Демидовский район» Смоленской области.</w:t>
      </w:r>
    </w:p>
    <w:p w:rsidR="00F21C52" w:rsidRDefault="00F21C52" w:rsidP="00F21C52">
      <w:pPr>
        <w:ind w:firstLine="600"/>
        <w:jc w:val="both"/>
        <w:rPr>
          <w:szCs w:val="28"/>
        </w:rPr>
      </w:pPr>
      <w:r>
        <w:rPr>
          <w:szCs w:val="28"/>
        </w:rPr>
        <w:t xml:space="preserve"> </w:t>
      </w:r>
    </w:p>
    <w:p w:rsidR="00F21C52" w:rsidRDefault="00F21C52" w:rsidP="00F21C52">
      <w:pPr>
        <w:jc w:val="both"/>
        <w:rPr>
          <w:szCs w:val="28"/>
        </w:rPr>
      </w:pPr>
    </w:p>
    <w:p w:rsidR="00F21C52" w:rsidRDefault="00F21C52" w:rsidP="00F21C52">
      <w:pPr>
        <w:spacing w:line="23" w:lineRule="atLeast"/>
        <w:jc w:val="both"/>
        <w:rPr>
          <w:szCs w:val="28"/>
        </w:rPr>
      </w:pPr>
      <w:r>
        <w:rPr>
          <w:b/>
          <w:bCs/>
          <w:szCs w:val="28"/>
        </w:rPr>
        <w:t>Председатель комиссии                                            Н.Г. Калинина</w:t>
      </w:r>
    </w:p>
    <w:p w:rsidR="00F21C52" w:rsidRDefault="00F21C52" w:rsidP="00F21C52">
      <w:pPr>
        <w:spacing w:line="23" w:lineRule="atLeast"/>
        <w:rPr>
          <w:b/>
          <w:bCs/>
          <w:szCs w:val="28"/>
        </w:rPr>
      </w:pPr>
    </w:p>
    <w:p w:rsidR="00F21C52" w:rsidRDefault="00F21C52" w:rsidP="00F21C52">
      <w:pPr>
        <w:spacing w:line="23" w:lineRule="atLeast"/>
        <w:rPr>
          <w:b/>
          <w:bCs/>
          <w:szCs w:val="28"/>
        </w:rPr>
      </w:pPr>
      <w:r>
        <w:rPr>
          <w:b/>
          <w:bCs/>
          <w:szCs w:val="28"/>
        </w:rPr>
        <w:t>Секретарь комиссии                                                 Г.И. Захарьящева</w:t>
      </w:r>
    </w:p>
    <w:p w:rsidR="00F21C52" w:rsidRDefault="00F21C52" w:rsidP="00F21C52">
      <w:pPr>
        <w:spacing w:line="23" w:lineRule="atLeast"/>
        <w:rPr>
          <w:szCs w:val="28"/>
        </w:rPr>
      </w:pPr>
    </w:p>
    <w:p w:rsidR="00CD7CEB" w:rsidRDefault="00CD7CEB"/>
    <w:sectPr w:rsidR="00CD7CEB" w:rsidSect="00CD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1C52"/>
    <w:rsid w:val="00A61FB4"/>
    <w:rsid w:val="00CD7CEB"/>
    <w:rsid w:val="00F2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C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1C52"/>
    <w:pPr>
      <w:keepNext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semiHidden/>
    <w:unhideWhenUsed/>
    <w:qFormat/>
    <w:rsid w:val="00F21C52"/>
    <w:pPr>
      <w:keepNext/>
      <w:spacing w:before="12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C52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21C5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21C52"/>
    <w:pPr>
      <w:widowControl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2020-07-11T11:17:00Z</dcterms:created>
  <dcterms:modified xsi:type="dcterms:W3CDTF">2020-07-11T11:17:00Z</dcterms:modified>
</cp:coreProperties>
</file>