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от 07.12.2020  № 364-р</w:t>
      </w:r>
    </w:p>
    <w:p>
      <w:pPr>
        <w:pStyle w:val="Normal"/>
        <w:ind w:right="5102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 внесение изменений в распоряжение </w:t>
      </w:r>
      <w:r>
        <w:rPr>
          <w:rStyle w:val="Style15"/>
          <w:rFonts w:ascii="Times New Roman" w:hAnsi="Times New Roman"/>
          <w:b w:val="false"/>
          <w:bCs w:val="false"/>
          <w:color w:val="000000"/>
          <w:sz w:val="28"/>
          <w:szCs w:val="28"/>
        </w:rPr>
        <w:t>Администрации  муниципального  образования «Демидовский район» Смоленской области № 123-р</w:t>
      </w:r>
      <w:r>
        <w:rPr>
          <w:rFonts w:ascii="Times New Roman" w:hAnsi="Times New Roman"/>
          <w:sz w:val="28"/>
          <w:szCs w:val="28"/>
        </w:rPr>
        <w:t xml:space="preserve"> от 27.05.2019 «О создании комиссии по подготовке и проведению Всероссийской переписи населения 2020 года в муниципальном образовании «Демидовский район» Смоленской области»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Внести в распоряжение </w:t>
      </w:r>
      <w:r>
        <w:rPr>
          <w:rStyle w:val="Style15"/>
          <w:rFonts w:ascii="Times New Roman" w:hAnsi="Times New Roman"/>
          <w:b w:val="false"/>
          <w:bCs w:val="false"/>
          <w:color w:val="000000"/>
          <w:sz w:val="28"/>
          <w:szCs w:val="28"/>
        </w:rPr>
        <w:t>Администрации  муниципального  образования «Демидовский район» Смоленской области № 123-р</w:t>
      </w:r>
      <w:r>
        <w:rPr>
          <w:rFonts w:ascii="Times New Roman" w:hAnsi="Times New Roman"/>
          <w:sz w:val="28"/>
          <w:szCs w:val="28"/>
        </w:rPr>
        <w:t xml:space="preserve"> от 27.05.2019 «О создании комиссии по подготовке и проведению Всероссийской переписи населения 2020 года в муниципальном образовании «Демидовский район» Смоленской области»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изменения в состав комиссии по подготовке и проведению Всероссийской переписи населения 2020 года в муниципальном образовании «Демидовский район» Смоленской области, утвержденный распоряжением </w:t>
      </w:r>
      <w:r>
        <w:rPr>
          <w:rStyle w:val="Style15"/>
          <w:rFonts w:ascii="Times New Roman" w:hAnsi="Times New Roman"/>
          <w:b w:val="false"/>
          <w:bCs w:val="false"/>
          <w:color w:val="000000"/>
          <w:sz w:val="28"/>
          <w:szCs w:val="28"/>
        </w:rPr>
        <w:t>Администрации  муниципального  образования «Демидовский район» Смоленской области № 123-р</w:t>
      </w:r>
      <w:r>
        <w:rPr>
          <w:rFonts w:ascii="Times New Roman" w:hAnsi="Times New Roman"/>
          <w:sz w:val="28"/>
          <w:szCs w:val="28"/>
        </w:rPr>
        <w:t xml:space="preserve"> от 27.05.2019 «О создании комиссии по подготовке и проведению Всероссийской переписи населения 2020 года в муниципальном образовании «Демидовский район» Смоленской области», изложив Приложение №1 в новой редакции согласно Приложению.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 Р</w:t>
      </w:r>
      <w:r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 Никитину В.И.</w:t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9"/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«Демидовский район» Смоленской области</w:t>
        <w:tab/>
        <w:tab/>
        <w:tab/>
        <w:tab/>
        <w:tab/>
        <w:t>А.Ф. Семенов</w:t>
      </w:r>
    </w:p>
    <w:p>
      <w:pPr>
        <w:pStyle w:val="Normal"/>
        <w:ind w:left="5928" w:hanging="0"/>
        <w:jc w:val="both"/>
        <w:rPr/>
      </w:pPr>
      <w:r>
        <w:rPr>
          <w:rFonts w:eastAsia="Times New Roman CYR" w:ascii="Times New Roman" w:hAnsi="Times New Roman"/>
          <w:sz w:val="28"/>
          <w:szCs w:val="28"/>
        </w:rPr>
        <w:t xml:space="preserve">Приложение к распоряжению Администрации муниципального образования «Демидовский район» Смоленской области 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от 07.12.2020  № 364-р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left="5928" w:hanging="0"/>
        <w:jc w:val="both"/>
        <w:rPr/>
      </w:pPr>
      <w:r>
        <w:rPr>
          <w:rFonts w:eastAsia="Times New Roman CYR" w:ascii="Times New Roman" w:hAnsi="Times New Roman"/>
          <w:sz w:val="28"/>
          <w:szCs w:val="28"/>
        </w:rPr>
        <w:t>Приложение №1</w:t>
      </w:r>
    </w:p>
    <w:p>
      <w:pPr>
        <w:pStyle w:val="Normal"/>
        <w:ind w:left="59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к распоряжению Администрации муниципального образования «Демидовский район» Смоленской области </w:t>
      </w:r>
      <w:r>
        <w:rPr>
          <w:rFonts w:ascii="Times New Roman" w:hAnsi="Times New Roman"/>
          <w:sz w:val="28"/>
          <w:szCs w:val="28"/>
        </w:rPr>
        <w:t>от 27.05.2019  № 123-р</w:t>
      </w:r>
    </w:p>
    <w:p>
      <w:pPr>
        <w:pStyle w:val="Normal"/>
        <w:ind w:right="-15" w:firstLine="720"/>
        <w:jc w:val="both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ind w:right="-15" w:firstLine="720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ind w:right="-15" w:firstLine="720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 xml:space="preserve">комиссии по подготовке и проведению Всероссийской переписи населения 2020 года в муниципальном образовании «Демидовский район» 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Смоленской области</w:t>
      </w:r>
    </w:p>
    <w:p>
      <w:pPr>
        <w:pStyle w:val="Normal"/>
        <w:ind w:righ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8"/>
        <w:gridCol w:w="5611"/>
      </w:tblGrid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Никитина Валентина Ивановна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области, председатель комиссии;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Крапивина Татьяна Николаевна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области, заместитель председателя комиссии;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Высоченкова Зинаида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старший специалист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разряда Территориального органа Федеральной службы государственной статистики по Смоленской области, секретарь комиссии (по согласованию);</w:t>
            </w:r>
          </w:p>
        </w:tc>
      </w:tr>
      <w:tr>
        <w:trPr/>
        <w:tc>
          <w:tcPr>
            <w:tcW w:w="10259" w:type="dxa"/>
            <w:gridSpan w:val="2"/>
            <w:tcBorders/>
            <w:shd w:color="auto" w:fill="auto" w:val="clear"/>
          </w:tcPr>
          <w:p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Бабкин Денис Юрьевич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УСТП Руднянского МЦТЭТ Смоленского филиала ПАО «Ростелеком»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Балабина Галина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уполномоченный по вопросам подготовки и проведения Всероссийской переписи населения 2020 года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Гоголинский Иван Александрович</w:t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Пржевальского городского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Сергей Викторович</w:t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 муниципального образования Борковского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Заварзина Галина Владимировна</w:t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Слободского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Карпенкова Яна Николаевна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/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ОПС «Демидовский почтамт» АО «Почта России»;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Козлова Наталья Павловна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Комаров Александр Викторович</w:t>
            </w:r>
          </w:p>
          <w:p>
            <w:pPr>
              <w:pStyle w:val="Style31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Style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пункта полиции по Демидовскому району Мотд МВД России «Велижский»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Корженец Елена Сергеевна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выпускающий редактор СОГУП «Редакция газеты «Поречанка»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Короткова Лариса Николаевна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директор СОГБУ «Холмовской дом-интернат для престарелых и инвалидов»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Кривовяз Владимир Николаевич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МУП службы «Заказчик» по ЖКУ(по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Курбанев Василий Иванович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отдела филиала ФГБУ «ФКП Росреестра» по Смоленской области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Лисененков Андрей Владимирович</w:t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Заборьевского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Матвеев Владимир Константинович</w:t>
            </w:r>
          </w:p>
          <w:p>
            <w:pPr>
              <w:pStyle w:val="Normal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главный врач ОГБУЗ «Демидовская ЦРБ»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Миронов Александр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благочинный Демидовского округа, протоиерей;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Style w:val="Style15"/>
                <w:rFonts w:eastAsia="Times New Roman" w:ascii="Times New Roman" w:hAnsi="Times New Roman"/>
                <w:b w:val="false"/>
                <w:color w:val="000000"/>
                <w:sz w:val="28"/>
                <w:szCs w:val="28"/>
              </w:rPr>
              <w:t>Михайлова Елена Александровна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 - начальник Отдела городского хозяйства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Мурочкина Ирина Александровна</w:t>
            </w:r>
          </w:p>
          <w:p>
            <w:pPr>
              <w:pStyle w:val="Normal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председатель Общественного Совета муниципального образования «Демидовский район» Смоленской области (по согласованию);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Павлючкова Наталья Александровна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Прокулевич Наталья Никифоровна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отдела СОГКУ "Центр занятости населения Руднянского района" в Демидовском районе;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Стефаненкова Надежда Анатольевна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Western"/>
              <w:spacing w:lineRule="atLeast" w:line="249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Шевандин Анатолий Владимирович</w:t>
            </w:r>
          </w:p>
          <w:p>
            <w:pPr>
              <w:pStyle w:val="Normal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директор СОГБОУ «Демидовская школа-интернат»;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-11" w:hanging="0"/>
              <w:contextualSpacing/>
              <w:jc w:val="both"/>
              <w:rPr/>
            </w:pPr>
            <w:r>
              <w:rPr>
                <w:rStyle w:val="Style15"/>
                <w:rFonts w:eastAsia="Times New Roman" w:ascii="Times New Roman" w:hAnsi="Times New Roman"/>
                <w:b w:val="false"/>
                <w:color w:val="000000"/>
                <w:sz w:val="28"/>
                <w:szCs w:val="28"/>
              </w:rPr>
              <w:t>Шемелина Виктория Викторовна</w:t>
            </w:r>
          </w:p>
          <w:p>
            <w:pPr>
              <w:pStyle w:val="Normal"/>
              <w:tabs>
                <w:tab w:val="clear" w:pos="709"/>
                <w:tab w:val="left" w:pos="564" w:leader="none"/>
              </w:tabs>
              <w:ind w:left="-12" w:hanging="0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64" w:leader="none"/>
              </w:tabs>
              <w:ind w:left="-1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Отдела по образованию Администрации  муниципального  образования «Демидовский район» Смоленской области;</w:t>
            </w:r>
          </w:p>
        </w:tc>
      </w:tr>
      <w:tr>
        <w:trPr/>
        <w:tc>
          <w:tcPr>
            <w:tcW w:w="464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Яскин Александр Геннадьевич</w:t>
            </w:r>
          </w:p>
        </w:tc>
        <w:tc>
          <w:tcPr>
            <w:tcW w:w="561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-2905" w:leader="none"/>
              </w:tabs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Титовщинского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</w:tbl>
    <w:p>
      <w:pPr>
        <w:pStyle w:val="Normal"/>
        <w:ind w:righ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Отп. 1 экз. – в дело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Исп.: И.М. Костючков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4-20-49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«___» __________ 2020 г.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Совету депутатов, прокуратуре, членам комиссии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 Костючков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4-20-49</w:t>
      </w:r>
    </w:p>
    <w:p>
      <w:pPr>
        <w:pStyle w:val="Normal"/>
        <w:widowControl/>
        <w:jc w:val="both"/>
        <w:rPr/>
      </w:pPr>
      <w:r>
        <w:rPr>
          <w:rFonts w:ascii="Times New Roman" w:hAnsi="Times New Roman"/>
          <w:sz w:val="28"/>
          <w:szCs w:val="28"/>
        </w:rPr>
        <w:t>«___» __________ 2020 г.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ВИЗЫ:</w:t>
      </w:r>
    </w:p>
    <w:p>
      <w:pPr>
        <w:pStyle w:val="Normal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>Т.Н. Крапивина</w:t>
        <w:tab/>
        <w:tab/>
        <w:tab/>
        <w:tab/>
        <w:t>__________</w:t>
        <w:tab/>
        <w:tab/>
        <w:t>«___» ______________ 2020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>В.И. Никитина</w:t>
        <w:tab/>
        <w:tab/>
        <w:tab/>
        <w:tab/>
        <w:t>__________</w:t>
        <w:tab/>
        <w:tab/>
        <w:t>«___» ______________ 2020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>А.Е. Чистенин</w:t>
        <w:tab/>
        <w:tab/>
        <w:tab/>
        <w:tab/>
        <w:t>__________</w:t>
        <w:tab/>
        <w:tab/>
        <w:t>«___» ______________ 2020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>Е.А. Михайлова</w:t>
        <w:tab/>
        <w:tab/>
        <w:tab/>
        <w:tab/>
        <w:t>__________</w:t>
        <w:tab/>
        <w:tab/>
        <w:t>«___» ______________ 2020 г.</w:t>
      </w:r>
    </w:p>
    <w:p>
      <w:pPr>
        <w:pStyle w:val="Normal"/>
        <w:ind w:right="-15" w:hanging="0"/>
        <w:jc w:val="center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567" w:header="1134" w:top="159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85"/>
  <w:mirrorMargin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d12"/>
    <w:pPr>
      <w:widowControl w:val="false"/>
      <w:suppressAutoHyphens w:val="true"/>
      <w:bidi w:val="0"/>
      <w:spacing w:before="0" w:after="0"/>
      <w:jc w:val="left"/>
    </w:pPr>
    <w:rPr>
      <w:rFonts w:ascii="Arial" w:hAnsi="Arial" w:cs="Times New Roman" w:eastAsia="Arial Unicode MS"/>
      <w:color w:val="auto"/>
      <w:kern w:val="0"/>
      <w:sz w:val="20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57d12"/>
    <w:rPr/>
  </w:style>
  <w:style w:type="character" w:styleId="WWAbsatzStandardschriftart" w:customStyle="1">
    <w:name w:val="WW-Absatz-Standardschriftart"/>
    <w:qFormat/>
    <w:rsid w:val="00457d12"/>
    <w:rPr/>
  </w:style>
  <w:style w:type="character" w:styleId="WWAbsatzStandardschriftart1" w:customStyle="1">
    <w:name w:val="WW-Absatz-Standardschriftart1"/>
    <w:qFormat/>
    <w:rsid w:val="00457d12"/>
    <w:rPr/>
  </w:style>
  <w:style w:type="character" w:styleId="WWAbsatzStandardschriftart11" w:customStyle="1">
    <w:name w:val="WW-Absatz-Standardschriftart11"/>
    <w:qFormat/>
    <w:rsid w:val="00457d12"/>
    <w:rPr/>
  </w:style>
  <w:style w:type="character" w:styleId="WWAbsatzStandardschriftart111" w:customStyle="1">
    <w:name w:val="WW-Absatz-Standardschriftart111"/>
    <w:qFormat/>
    <w:rsid w:val="00457d12"/>
    <w:rPr/>
  </w:style>
  <w:style w:type="character" w:styleId="WWAbsatzStandardschriftart1111" w:customStyle="1">
    <w:name w:val="WW-Absatz-Standardschriftart1111"/>
    <w:qFormat/>
    <w:rsid w:val="00457d12"/>
    <w:rPr/>
  </w:style>
  <w:style w:type="character" w:styleId="WWAbsatzStandardschriftart11111" w:customStyle="1">
    <w:name w:val="WW-Absatz-Standardschriftart11111"/>
    <w:qFormat/>
    <w:rsid w:val="00457d12"/>
    <w:rPr/>
  </w:style>
  <w:style w:type="character" w:styleId="WWAbsatzStandardschriftart111111" w:customStyle="1">
    <w:name w:val="WW-Absatz-Standardschriftart111111"/>
    <w:qFormat/>
    <w:rsid w:val="00457d12"/>
    <w:rPr/>
  </w:style>
  <w:style w:type="character" w:styleId="WWAbsatzStandardschriftart1111111" w:customStyle="1">
    <w:name w:val="WW-Absatz-Standardschriftart1111111"/>
    <w:qFormat/>
    <w:rsid w:val="00457d12"/>
    <w:rPr/>
  </w:style>
  <w:style w:type="character" w:styleId="WWAbsatzStandardschriftart11111111" w:customStyle="1">
    <w:name w:val="WW-Absatz-Standardschriftart11111111"/>
    <w:qFormat/>
    <w:rsid w:val="00457d12"/>
    <w:rPr/>
  </w:style>
  <w:style w:type="character" w:styleId="WWAbsatzStandardschriftart111111111" w:customStyle="1">
    <w:name w:val="WW-Absatz-Standardschriftart111111111"/>
    <w:qFormat/>
    <w:rsid w:val="00457d12"/>
    <w:rPr/>
  </w:style>
  <w:style w:type="character" w:styleId="WWAbsatzStandardschriftart1111111111" w:customStyle="1">
    <w:name w:val="WW-Absatz-Standardschriftart1111111111"/>
    <w:qFormat/>
    <w:rsid w:val="00457d12"/>
    <w:rPr/>
  </w:style>
  <w:style w:type="character" w:styleId="Style14" w:customStyle="1">
    <w:name w:val="Символ нумерации"/>
    <w:qFormat/>
    <w:rsid w:val="00457d12"/>
    <w:rPr/>
  </w:style>
  <w:style w:type="character" w:styleId="1" w:customStyle="1">
    <w:name w:val="Основной шрифт абзаца1"/>
    <w:qFormat/>
    <w:rsid w:val="00457d12"/>
    <w:rPr/>
  </w:style>
  <w:style w:type="character" w:styleId="Pagenumber">
    <w:name w:val="page number"/>
    <w:basedOn w:val="1"/>
    <w:qFormat/>
    <w:rsid w:val="00457d12"/>
    <w:rPr/>
  </w:style>
  <w:style w:type="character" w:styleId="Style15" w:customStyle="1">
    <w:name w:val="Выделение жирным"/>
    <w:qFormat/>
    <w:rsid w:val="00457d12"/>
    <w:rPr>
      <w:b/>
      <w:bCs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b4265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eb4265"/>
    <w:rPr>
      <w:b/>
      <w:bCs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b01ce8"/>
    <w:rPr>
      <w:rFonts w:ascii="Arial" w:hAnsi="Arial" w:cs="Times New Roman"/>
      <w:sz w:val="20"/>
      <w:lang w:bidi="ar-SA"/>
    </w:rPr>
  </w:style>
  <w:style w:type="character" w:styleId="21" w:customStyle="1">
    <w:name w:val="Основной текст (21)_"/>
    <w:link w:val="210"/>
    <w:qFormat/>
    <w:rsid w:val="001c2e84"/>
    <w:rPr>
      <w:spacing w:val="-5"/>
      <w:sz w:val="27"/>
      <w:szCs w:val="27"/>
      <w:shd w:fill="FFFFFF" w:val="clear"/>
    </w:rPr>
  </w:style>
  <w:style w:type="paragraph" w:styleId="Style18" w:customStyle="1">
    <w:name w:val="Заголовок"/>
    <w:basedOn w:val="Normal"/>
    <w:next w:val="Style19"/>
    <w:qFormat/>
    <w:rsid w:val="00457d12"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9">
    <w:name w:val="Body Text"/>
    <w:basedOn w:val="Normal"/>
    <w:rsid w:val="00457d12"/>
    <w:pPr>
      <w:spacing w:before="0" w:after="120"/>
    </w:pPr>
    <w:rPr/>
  </w:style>
  <w:style w:type="paragraph" w:styleId="Style20">
    <w:name w:val="List"/>
    <w:basedOn w:val="Style19"/>
    <w:rsid w:val="00457d12"/>
    <w:pPr/>
    <w:rPr>
      <w:rFonts w:cs="Tahoma"/>
    </w:rPr>
  </w:style>
  <w:style w:type="paragraph" w:styleId="Style21" w:customStyle="1">
    <w:name w:val="Caption"/>
    <w:basedOn w:val="Normal"/>
    <w:qFormat/>
    <w:rsid w:val="00961068"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457d12"/>
    <w:pPr>
      <w:suppressLineNumbers/>
    </w:pPr>
    <w:rPr>
      <w:rFonts w:cs="Mangal"/>
    </w:rPr>
  </w:style>
  <w:style w:type="paragraph" w:styleId="Style23">
    <w:name w:val="Title"/>
    <w:basedOn w:val="Normal"/>
    <w:next w:val="Style19"/>
    <w:qFormat/>
    <w:rsid w:val="00457d12"/>
    <w:pPr>
      <w:suppressLineNumbers/>
      <w:spacing w:before="120" w:after="120"/>
    </w:pPr>
    <w:rPr>
      <w:rFonts w:cs="Mangal"/>
      <w:i/>
      <w:iCs/>
      <w:sz w:val="28"/>
    </w:rPr>
  </w:style>
  <w:style w:type="paragraph" w:styleId="Style24">
    <w:name w:val="Subtitle"/>
    <w:basedOn w:val="Style23"/>
    <w:next w:val="Style19"/>
    <w:qFormat/>
    <w:rsid w:val="00457d12"/>
    <w:pPr>
      <w:jc w:val="center"/>
    </w:pPr>
    <w:rPr/>
  </w:style>
  <w:style w:type="paragraph" w:styleId="11" w:customStyle="1">
    <w:name w:val="Название1"/>
    <w:basedOn w:val="Normal"/>
    <w:qFormat/>
    <w:rsid w:val="00457d12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57d12"/>
    <w:pPr>
      <w:suppressLineNumbers/>
    </w:pPr>
    <w:rPr>
      <w:rFonts w:cs="Tahoma"/>
    </w:rPr>
  </w:style>
  <w:style w:type="paragraph" w:styleId="Style25">
    <w:name w:val="Body Text Indent"/>
    <w:basedOn w:val="Style19"/>
    <w:qFormat/>
    <w:rsid w:val="00457d12"/>
    <w:pPr>
      <w:ind w:firstLine="283"/>
    </w:pPr>
    <w:rPr/>
  </w:style>
  <w:style w:type="paragraph" w:styleId="Style26" w:customStyle="1">
    <w:name w:val="Верхний и нижний колонтитулы"/>
    <w:basedOn w:val="Normal"/>
    <w:qFormat/>
    <w:rsid w:val="00961068"/>
    <w:pPr/>
    <w:rPr/>
  </w:style>
  <w:style w:type="paragraph" w:styleId="Style27" w:customStyle="1">
    <w:name w:val="Header"/>
    <w:basedOn w:val="Normal"/>
    <w:uiPriority w:val="99"/>
    <w:rsid w:val="00457d1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 w:customStyle="1">
    <w:name w:val="Footer"/>
    <w:basedOn w:val="Normal"/>
    <w:rsid w:val="00457d12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29" w:customStyle="1">
    <w:name w:val="Обратный отступ"/>
    <w:basedOn w:val="Style19"/>
    <w:qFormat/>
    <w:rsid w:val="00457d12"/>
    <w:pPr>
      <w:tabs>
        <w:tab w:val="clear" w:pos="709"/>
        <w:tab w:val="left" w:pos="0" w:leader="none"/>
      </w:tabs>
      <w:ind w:left="567" w:hanging="283"/>
    </w:pPr>
    <w:rPr/>
  </w:style>
  <w:style w:type="paragraph" w:styleId="Style30" w:customStyle="1">
    <w:name w:val="Верхний колонтитул слева"/>
    <w:basedOn w:val="Normal"/>
    <w:qFormat/>
    <w:rsid w:val="00457d12"/>
    <w:pPr>
      <w:suppressLineNumbers/>
      <w:tabs>
        <w:tab w:val="clear" w:pos="709"/>
        <w:tab w:val="center" w:pos="5102" w:leader="none"/>
        <w:tab w:val="right" w:pos="10205" w:leader="none"/>
      </w:tabs>
    </w:pPr>
    <w:rPr/>
  </w:style>
  <w:style w:type="paragraph" w:styleId="Style31" w:customStyle="1">
    <w:name w:val="Содержимое таблицы"/>
    <w:basedOn w:val="Normal"/>
    <w:qFormat/>
    <w:rsid w:val="00457d12"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eb4265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b4265"/>
    <w:pPr>
      <w:widowControl/>
      <w:suppressAutoHyphens w:val="false"/>
      <w:spacing w:beforeAutospacing="1" w:after="119"/>
    </w:pPr>
    <w:rPr>
      <w:rFonts w:eastAsia="Times New Roman" w:cs="Arial"/>
      <w:color w:val="000000"/>
      <w:szCs w:val="20"/>
      <w:lang w:eastAsia="ru-RU"/>
    </w:rPr>
  </w:style>
  <w:style w:type="paragraph" w:styleId="ConsPlusNormal" w:customStyle="1">
    <w:name w:val="ConsPlusNormal"/>
    <w:qFormat/>
    <w:rsid w:val="001c2e84"/>
    <w:pPr>
      <w:widowControl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bidi="ar-SA" w:val="ru-RU"/>
    </w:rPr>
  </w:style>
  <w:style w:type="paragraph" w:styleId="211" w:customStyle="1">
    <w:name w:val="Основной текст (21)"/>
    <w:basedOn w:val="Normal"/>
    <w:link w:val="21"/>
    <w:qFormat/>
    <w:rsid w:val="001c2e84"/>
    <w:pPr>
      <w:shd w:val="clear" w:color="auto" w:fill="FFFFFF"/>
      <w:suppressAutoHyphens w:val="false"/>
      <w:spacing w:lineRule="exact" w:line="317"/>
      <w:jc w:val="center"/>
    </w:pPr>
    <w:rPr>
      <w:rFonts w:ascii="Liberation Serif" w:hAnsi="Liberation Serif" w:cs="Mangal"/>
      <w:spacing w:val="-5"/>
      <w:sz w:val="27"/>
      <w:szCs w:val="27"/>
      <w:lang w:bidi="hi-IN"/>
    </w:rPr>
  </w:style>
  <w:style w:type="paragraph" w:styleId="ListParagraph">
    <w:name w:val="List Paragraph"/>
    <w:basedOn w:val="Normal"/>
    <w:uiPriority w:val="34"/>
    <w:qFormat/>
    <w:rsid w:val="001c2e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Application>LibreOffice/6.3.4.2$Windows_X86_64 LibreOffice_project/60da17e045e08f1793c57c00ba83cdfce946d0aa</Application>
  <Pages>7</Pages>
  <Words>697</Words>
  <Characters>5519</Characters>
  <CharactersWithSpaces>6168</CharactersWithSpaces>
  <Paragraphs>88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2019-05-30T12:50:00Z</dcterms:created>
  <dc:creator>User</dc:creator>
  <dc:description/>
  <dc:language>ru-RU</dc:language>
  <cp:lastModifiedBy>user</cp:lastModifiedBy>
  <cp:lastPrinted>2020-12-08T06:48:00Z</cp:lastPrinted>
  <dcterms:modified xsi:type="dcterms:W3CDTF">2020-12-08T06:51:00Z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