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1D1666">
      <w:pPr>
        <w:pStyle w:val="ConsNonformat"/>
        <w:widowControl/>
        <w:ind w:left="-284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BE37B5" w:rsidRPr="001D7DDF" w:rsidRDefault="001D7DDF" w:rsidP="00E6485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29A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Pr="001D7DDF">
        <w:rPr>
          <w:rFonts w:ascii="Times New Roman" w:hAnsi="Times New Roman" w:cs="Times New Roman"/>
          <w:sz w:val="28"/>
          <w:szCs w:val="28"/>
        </w:rPr>
        <w:t>19.11.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2020 </w:t>
      </w:r>
      <w:r w:rsidR="005F6C89">
        <w:rPr>
          <w:rFonts w:ascii="Times New Roman" w:hAnsi="Times New Roman" w:cs="Times New Roman"/>
          <w:sz w:val="28"/>
          <w:szCs w:val="28"/>
        </w:rPr>
        <w:t xml:space="preserve"> </w:t>
      </w:r>
      <w:r w:rsidR="00E429AA">
        <w:rPr>
          <w:rFonts w:ascii="Times New Roman" w:hAnsi="Times New Roman" w:cs="Times New Roman"/>
          <w:sz w:val="28"/>
          <w:szCs w:val="28"/>
        </w:rPr>
        <w:t xml:space="preserve">№ </w:t>
      </w:r>
      <w:r w:rsidRPr="001D7DDF">
        <w:rPr>
          <w:rFonts w:ascii="Times New Roman" w:hAnsi="Times New Roman" w:cs="Times New Roman"/>
          <w:sz w:val="28"/>
          <w:szCs w:val="28"/>
        </w:rPr>
        <w:t>56</w:t>
      </w:r>
    </w:p>
    <w:p w:rsidR="00E64852" w:rsidRDefault="00E64852" w:rsidP="00E64852">
      <w:pPr>
        <w:pStyle w:val="ConsNonformat"/>
        <w:widowControl/>
        <w:rPr>
          <w:sz w:val="28"/>
          <w:szCs w:val="28"/>
        </w:rPr>
      </w:pPr>
    </w:p>
    <w:p w:rsidR="00E9561C" w:rsidRDefault="00E429AA" w:rsidP="001D1666">
      <w:pPr>
        <w:tabs>
          <w:tab w:val="left" w:pos="4536"/>
          <w:tab w:val="left" w:pos="5103"/>
        </w:tabs>
        <w:ind w:right="5245"/>
        <w:jc w:val="both"/>
        <w:rPr>
          <w:i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</w:t>
      </w:r>
      <w:r w:rsidR="00E9561C">
        <w:rPr>
          <w:sz w:val="28"/>
          <w:szCs w:val="28"/>
        </w:rPr>
        <w:t>в Порядок применения бюджетной классификации Российской Федерации в части, относящейся к местному бюджету на 2020 год и на плановый период 2021 и 2022 годов</w:t>
      </w:r>
    </w:p>
    <w:p w:rsidR="00E429AA" w:rsidRDefault="00E429AA" w:rsidP="001D1666">
      <w:pPr>
        <w:tabs>
          <w:tab w:val="left" w:pos="5103"/>
        </w:tabs>
        <w:ind w:right="5695"/>
        <w:jc w:val="both"/>
        <w:rPr>
          <w:sz w:val="28"/>
        </w:rPr>
      </w:pPr>
    </w:p>
    <w:p w:rsidR="008F0A69" w:rsidRPr="008D3F21" w:rsidRDefault="008F0A69" w:rsidP="001D1666">
      <w:pPr>
        <w:autoSpaceDE w:val="0"/>
        <w:autoSpaceDN w:val="0"/>
        <w:adjustRightInd w:val="0"/>
        <w:jc w:val="both"/>
      </w:pPr>
    </w:p>
    <w:p w:rsidR="00E3706E" w:rsidRDefault="00E429AA" w:rsidP="001D16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местному бюджету,</w:t>
      </w:r>
      <w:r w:rsidRPr="003E557B">
        <w:rPr>
          <w:sz w:val="28"/>
          <w:szCs w:val="28"/>
        </w:rPr>
        <w:t xml:space="preserve"> утвержденный приказом </w:t>
      </w:r>
      <w:r>
        <w:rPr>
          <w:sz w:val="28"/>
          <w:szCs w:val="28"/>
        </w:rPr>
        <w:t xml:space="preserve">Финансового </w:t>
      </w:r>
      <w:r w:rsidRPr="002531C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Администрации муниципального образования «Демидовский район» Смоленской области от </w:t>
      </w:r>
      <w:r w:rsidR="004C76C3">
        <w:rPr>
          <w:sz w:val="28"/>
          <w:szCs w:val="28"/>
        </w:rPr>
        <w:t>31</w:t>
      </w:r>
      <w:r>
        <w:rPr>
          <w:sz w:val="28"/>
          <w:szCs w:val="28"/>
        </w:rPr>
        <w:t>.12.20</w:t>
      </w:r>
      <w:r w:rsidR="004C76C3">
        <w:rPr>
          <w:sz w:val="28"/>
          <w:szCs w:val="28"/>
        </w:rPr>
        <w:t>19</w:t>
      </w:r>
      <w:r>
        <w:rPr>
          <w:sz w:val="28"/>
          <w:szCs w:val="28"/>
        </w:rPr>
        <w:t xml:space="preserve"> №</w:t>
      </w:r>
      <w:r w:rsidR="004B5234">
        <w:rPr>
          <w:sz w:val="28"/>
          <w:szCs w:val="28"/>
        </w:rPr>
        <w:t xml:space="preserve"> </w:t>
      </w:r>
      <w:r w:rsidR="008D3AE1">
        <w:rPr>
          <w:sz w:val="28"/>
          <w:szCs w:val="28"/>
        </w:rPr>
        <w:t>38</w:t>
      </w:r>
      <w:r w:rsidR="00C90541">
        <w:rPr>
          <w:sz w:val="28"/>
          <w:szCs w:val="28"/>
        </w:rPr>
        <w:t>(в ред. от 31.03.2020 № 14</w:t>
      </w:r>
      <w:r w:rsidR="007F7FCE">
        <w:rPr>
          <w:sz w:val="28"/>
          <w:szCs w:val="28"/>
        </w:rPr>
        <w:t>, от 16.04.2020 № 18</w:t>
      </w:r>
      <w:r w:rsidR="00563403">
        <w:rPr>
          <w:sz w:val="28"/>
          <w:szCs w:val="28"/>
        </w:rPr>
        <w:t>, от 03.06.2020 № 23</w:t>
      </w:r>
      <w:r w:rsidR="00251454">
        <w:rPr>
          <w:sz w:val="28"/>
          <w:szCs w:val="28"/>
        </w:rPr>
        <w:t xml:space="preserve">, </w:t>
      </w:r>
      <w:proofErr w:type="gramStart"/>
      <w:r w:rsidR="00251454">
        <w:rPr>
          <w:sz w:val="28"/>
          <w:szCs w:val="28"/>
        </w:rPr>
        <w:t>от</w:t>
      </w:r>
      <w:proofErr w:type="gramEnd"/>
      <w:r w:rsidR="00251454">
        <w:rPr>
          <w:sz w:val="28"/>
          <w:szCs w:val="28"/>
        </w:rPr>
        <w:t xml:space="preserve"> 21.08.2020 №25</w:t>
      </w:r>
      <w:r w:rsidR="00281C7B">
        <w:rPr>
          <w:sz w:val="28"/>
          <w:szCs w:val="28"/>
        </w:rPr>
        <w:t>, от 04.09.2020 №29</w:t>
      </w:r>
      <w:r w:rsidR="008673FB">
        <w:rPr>
          <w:sz w:val="28"/>
          <w:szCs w:val="28"/>
        </w:rPr>
        <w:t>, от 11.11.2020 №51</w:t>
      </w:r>
      <w:r w:rsidR="00C9054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40467">
        <w:rPr>
          <w:sz w:val="28"/>
          <w:szCs w:val="28"/>
        </w:rPr>
        <w:t>следующ</w:t>
      </w:r>
      <w:r w:rsidR="008673FB">
        <w:rPr>
          <w:sz w:val="28"/>
          <w:szCs w:val="28"/>
        </w:rPr>
        <w:t>е</w:t>
      </w:r>
      <w:r w:rsidRPr="00240467">
        <w:rPr>
          <w:sz w:val="28"/>
          <w:szCs w:val="28"/>
        </w:rPr>
        <w:t>е изменени</w:t>
      </w:r>
      <w:r w:rsidR="008673FB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281C7B" w:rsidRDefault="00281C7B" w:rsidP="001D1666">
      <w:pPr>
        <w:ind w:firstLine="708"/>
        <w:jc w:val="both"/>
        <w:rPr>
          <w:sz w:val="28"/>
          <w:szCs w:val="28"/>
        </w:rPr>
      </w:pPr>
    </w:p>
    <w:p w:rsidR="00591764" w:rsidRDefault="00CF7BC1" w:rsidP="00734829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5A4F" w:rsidRPr="00866EFE">
        <w:rPr>
          <w:sz w:val="28"/>
          <w:szCs w:val="28"/>
        </w:rPr>
        <w:t>риложени</w:t>
      </w:r>
      <w:r w:rsidR="005B13D2" w:rsidRPr="00866EFE">
        <w:rPr>
          <w:sz w:val="28"/>
          <w:szCs w:val="28"/>
        </w:rPr>
        <w:t>е</w:t>
      </w:r>
      <w:r w:rsidR="002A5A4F" w:rsidRPr="00866EFE">
        <w:rPr>
          <w:sz w:val="28"/>
          <w:szCs w:val="28"/>
        </w:rPr>
        <w:t xml:space="preserve">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</w:t>
      </w:r>
      <w:r w:rsidR="00F92F99" w:rsidRPr="00866EFE">
        <w:rPr>
          <w:sz w:val="28"/>
          <w:szCs w:val="28"/>
        </w:rPr>
        <w:t xml:space="preserve"> </w:t>
      </w:r>
      <w:r w:rsidR="00591764" w:rsidRPr="00866EFE">
        <w:rPr>
          <w:sz w:val="28"/>
          <w:szCs w:val="28"/>
        </w:rPr>
        <w:t>дополнить строк</w:t>
      </w:r>
      <w:r w:rsidR="008F0A69">
        <w:rPr>
          <w:sz w:val="28"/>
          <w:szCs w:val="28"/>
        </w:rPr>
        <w:t>ой</w:t>
      </w:r>
      <w:r w:rsidR="00591764" w:rsidRPr="00866EFE">
        <w:rPr>
          <w:sz w:val="28"/>
          <w:szCs w:val="28"/>
        </w:rPr>
        <w:t xml:space="preserve"> следующего содержания</w:t>
      </w:r>
      <w:r w:rsidR="00866EFE">
        <w:rPr>
          <w:sz w:val="28"/>
          <w:szCs w:val="28"/>
        </w:rPr>
        <w:t>:</w:t>
      </w:r>
    </w:p>
    <w:p w:rsidR="00281C7B" w:rsidRDefault="00281C7B" w:rsidP="00281C7B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43"/>
        <w:gridCol w:w="7313"/>
        <w:gridCol w:w="532"/>
      </w:tblGrid>
      <w:tr w:rsidR="00281C7B" w:rsidRPr="0031175B" w:rsidTr="008673FB">
        <w:trPr>
          <w:trHeight w:val="729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C7B" w:rsidRDefault="00281C7B" w:rsidP="002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</w:tcPr>
          <w:p w:rsidR="00281C7B" w:rsidRPr="00281C7B" w:rsidRDefault="008673FB" w:rsidP="00281C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1410100160</w:t>
            </w:r>
          </w:p>
        </w:tc>
        <w:tc>
          <w:tcPr>
            <w:tcW w:w="7313" w:type="dxa"/>
            <w:tcBorders>
              <w:right w:val="single" w:sz="4" w:space="0" w:color="auto"/>
            </w:tcBorders>
            <w:shd w:val="clear" w:color="auto" w:fill="auto"/>
          </w:tcPr>
          <w:p w:rsidR="00281C7B" w:rsidRPr="0031175B" w:rsidRDefault="008673FB" w:rsidP="001D1666">
            <w:pPr>
              <w:rPr>
                <w:sz w:val="28"/>
                <w:szCs w:val="28"/>
              </w:rPr>
            </w:pPr>
            <w:r w:rsidRPr="0083325C">
              <w:rPr>
                <w:sz w:val="28"/>
                <w:szCs w:val="2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C7B" w:rsidRDefault="00281C7B" w:rsidP="001D1666">
            <w:pPr>
              <w:rPr>
                <w:color w:val="000000"/>
                <w:spacing w:val="2"/>
                <w:kern w:val="36"/>
                <w:sz w:val="28"/>
                <w:szCs w:val="28"/>
              </w:rPr>
            </w:pPr>
          </w:p>
          <w:p w:rsidR="00281C7B" w:rsidRDefault="00281C7B" w:rsidP="001D1666">
            <w:pPr>
              <w:rPr>
                <w:color w:val="000000"/>
                <w:spacing w:val="2"/>
                <w:kern w:val="36"/>
                <w:sz w:val="28"/>
                <w:szCs w:val="28"/>
              </w:rPr>
            </w:pPr>
          </w:p>
          <w:p w:rsidR="00281C7B" w:rsidRPr="00281C7B" w:rsidRDefault="00281C7B" w:rsidP="001D1666">
            <w:pPr>
              <w:rPr>
                <w:color w:val="000000"/>
                <w:spacing w:val="2"/>
                <w:kern w:val="36"/>
                <w:sz w:val="28"/>
                <w:szCs w:val="28"/>
              </w:rPr>
            </w:pPr>
            <w:r>
              <w:rPr>
                <w:color w:val="000000"/>
                <w:spacing w:val="2"/>
                <w:kern w:val="36"/>
                <w:sz w:val="28"/>
                <w:szCs w:val="28"/>
              </w:rPr>
              <w:t>».</w:t>
            </w:r>
          </w:p>
        </w:tc>
      </w:tr>
    </w:tbl>
    <w:p w:rsidR="00934E19" w:rsidRPr="00734829" w:rsidRDefault="00934E19" w:rsidP="00734829">
      <w:pPr>
        <w:pStyle w:val="a5"/>
        <w:numPr>
          <w:ilvl w:val="0"/>
          <w:numId w:val="1"/>
        </w:numPr>
        <w:ind w:left="1134" w:hanging="425"/>
        <w:jc w:val="both"/>
        <w:rPr>
          <w:sz w:val="28"/>
          <w:szCs w:val="28"/>
        </w:rPr>
      </w:pPr>
      <w:r w:rsidRPr="00734829">
        <w:rPr>
          <w:sz w:val="28"/>
          <w:szCs w:val="28"/>
        </w:rPr>
        <w:t>Настоящий приказ вступает в силу со дня подписания.</w:t>
      </w:r>
    </w:p>
    <w:p w:rsidR="00934E19" w:rsidRDefault="00934E19" w:rsidP="001D1666">
      <w:pPr>
        <w:ind w:firstLine="709"/>
        <w:rPr>
          <w:sz w:val="10"/>
          <w:szCs w:val="10"/>
        </w:rPr>
      </w:pPr>
    </w:p>
    <w:p w:rsidR="00934E19" w:rsidRDefault="00934E19" w:rsidP="001D1666">
      <w:pPr>
        <w:rPr>
          <w:sz w:val="10"/>
          <w:szCs w:val="10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703DD0" w:rsidTr="004E747B">
        <w:tc>
          <w:tcPr>
            <w:tcW w:w="5495" w:type="dxa"/>
            <w:hideMark/>
          </w:tcPr>
          <w:p w:rsidR="00934E19" w:rsidRPr="00703DD0" w:rsidRDefault="00251454" w:rsidP="00251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34E19">
              <w:rPr>
                <w:sz w:val="28"/>
                <w:szCs w:val="28"/>
              </w:rPr>
              <w:t>ачальник</w:t>
            </w:r>
            <w:r w:rsidR="0050554A">
              <w:rPr>
                <w:sz w:val="28"/>
                <w:szCs w:val="28"/>
              </w:rPr>
              <w:t xml:space="preserve"> </w:t>
            </w:r>
            <w:r w:rsidR="00934E19">
              <w:rPr>
                <w:sz w:val="28"/>
                <w:szCs w:val="28"/>
              </w:rPr>
              <w:t>Ф</w:t>
            </w:r>
            <w:r w:rsidR="00934E19" w:rsidRPr="00703DD0">
              <w:rPr>
                <w:sz w:val="28"/>
                <w:szCs w:val="28"/>
              </w:rPr>
              <w:t xml:space="preserve">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703DD0" w:rsidRDefault="00934E19" w:rsidP="001D1666">
            <w:pPr>
              <w:jc w:val="right"/>
              <w:rPr>
                <w:sz w:val="28"/>
                <w:szCs w:val="28"/>
              </w:rPr>
            </w:pPr>
          </w:p>
          <w:p w:rsidR="00934E19" w:rsidRPr="00703DD0" w:rsidRDefault="00934E19" w:rsidP="001D1666">
            <w:pPr>
              <w:jc w:val="right"/>
              <w:rPr>
                <w:sz w:val="28"/>
                <w:szCs w:val="28"/>
              </w:rPr>
            </w:pPr>
          </w:p>
          <w:p w:rsidR="00934E19" w:rsidRDefault="00934E19" w:rsidP="001D1666">
            <w:pPr>
              <w:jc w:val="center"/>
              <w:rPr>
                <w:sz w:val="28"/>
                <w:szCs w:val="28"/>
              </w:rPr>
            </w:pPr>
          </w:p>
          <w:p w:rsidR="00934E19" w:rsidRPr="00703DD0" w:rsidRDefault="00B225F2" w:rsidP="00251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405F5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</w:t>
            </w:r>
            <w:r w:rsidR="00251454">
              <w:rPr>
                <w:sz w:val="28"/>
                <w:szCs w:val="28"/>
              </w:rPr>
              <w:t>Н.П. Козлова</w:t>
            </w:r>
          </w:p>
        </w:tc>
      </w:tr>
    </w:tbl>
    <w:p w:rsidR="00934E19" w:rsidRPr="0034539E" w:rsidRDefault="00934E19" w:rsidP="001D1666">
      <w:pPr>
        <w:jc w:val="both"/>
        <w:rPr>
          <w:sz w:val="28"/>
          <w:szCs w:val="28"/>
          <w:lang w:val="en-US"/>
        </w:rPr>
      </w:pPr>
    </w:p>
    <w:sectPr w:rsidR="00934E19" w:rsidRPr="0034539E" w:rsidSect="001D16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7B" w:rsidRDefault="00281C7B" w:rsidP="004B5234">
      <w:r>
        <w:separator/>
      </w:r>
    </w:p>
  </w:endnote>
  <w:endnote w:type="continuationSeparator" w:id="0">
    <w:p w:rsidR="00281C7B" w:rsidRDefault="00281C7B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7B" w:rsidRDefault="00281C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7B" w:rsidRDefault="00281C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7B" w:rsidRDefault="00281C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7B" w:rsidRDefault="00281C7B" w:rsidP="004B5234">
      <w:r>
        <w:separator/>
      </w:r>
    </w:p>
  </w:footnote>
  <w:footnote w:type="continuationSeparator" w:id="0">
    <w:p w:rsidR="00281C7B" w:rsidRDefault="00281C7B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7B" w:rsidRDefault="00281C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281C7B" w:rsidRDefault="00281C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3A">
          <w:rPr>
            <w:noProof/>
          </w:rPr>
          <w:t>2</w:t>
        </w:r>
        <w:r>
          <w:fldChar w:fldCharType="end"/>
        </w:r>
      </w:p>
    </w:sdtContent>
  </w:sdt>
  <w:p w:rsidR="00281C7B" w:rsidRDefault="00281C7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7B" w:rsidRDefault="00281C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3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8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1919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74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44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4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4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9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2635E"/>
    <w:rsid w:val="000541F9"/>
    <w:rsid w:val="00064166"/>
    <w:rsid w:val="00085A64"/>
    <w:rsid w:val="00096749"/>
    <w:rsid w:val="00097116"/>
    <w:rsid w:val="000B02B0"/>
    <w:rsid w:val="000F39BA"/>
    <w:rsid w:val="000F3EDE"/>
    <w:rsid w:val="00104E68"/>
    <w:rsid w:val="001171BD"/>
    <w:rsid w:val="00130E88"/>
    <w:rsid w:val="00150A3E"/>
    <w:rsid w:val="00154AC4"/>
    <w:rsid w:val="00156A07"/>
    <w:rsid w:val="00161342"/>
    <w:rsid w:val="001621E0"/>
    <w:rsid w:val="00192793"/>
    <w:rsid w:val="0019753D"/>
    <w:rsid w:val="001B786F"/>
    <w:rsid w:val="001D1666"/>
    <w:rsid w:val="001D7DDF"/>
    <w:rsid w:val="001F672C"/>
    <w:rsid w:val="00225B65"/>
    <w:rsid w:val="002403F1"/>
    <w:rsid w:val="00241693"/>
    <w:rsid w:val="00241B52"/>
    <w:rsid w:val="002460D0"/>
    <w:rsid w:val="00251454"/>
    <w:rsid w:val="00281C7B"/>
    <w:rsid w:val="00291E39"/>
    <w:rsid w:val="002A5A4F"/>
    <w:rsid w:val="002B47EF"/>
    <w:rsid w:val="002C2CE5"/>
    <w:rsid w:val="002C3381"/>
    <w:rsid w:val="002C35FF"/>
    <w:rsid w:val="002C3945"/>
    <w:rsid w:val="002E18AF"/>
    <w:rsid w:val="002E71C6"/>
    <w:rsid w:val="0033374B"/>
    <w:rsid w:val="00337095"/>
    <w:rsid w:val="003426AC"/>
    <w:rsid w:val="0034539E"/>
    <w:rsid w:val="003821B5"/>
    <w:rsid w:val="003900EB"/>
    <w:rsid w:val="003D688D"/>
    <w:rsid w:val="003D77C9"/>
    <w:rsid w:val="003E5C99"/>
    <w:rsid w:val="003F78D7"/>
    <w:rsid w:val="00405F5C"/>
    <w:rsid w:val="00410322"/>
    <w:rsid w:val="00414392"/>
    <w:rsid w:val="004474F2"/>
    <w:rsid w:val="004769BD"/>
    <w:rsid w:val="004A26C0"/>
    <w:rsid w:val="004B5234"/>
    <w:rsid w:val="004C76C3"/>
    <w:rsid w:val="004D35A7"/>
    <w:rsid w:val="004E747B"/>
    <w:rsid w:val="004E78C4"/>
    <w:rsid w:val="004F338E"/>
    <w:rsid w:val="0050554A"/>
    <w:rsid w:val="0051639B"/>
    <w:rsid w:val="00536944"/>
    <w:rsid w:val="005372FC"/>
    <w:rsid w:val="00563403"/>
    <w:rsid w:val="00571877"/>
    <w:rsid w:val="00591764"/>
    <w:rsid w:val="0059574A"/>
    <w:rsid w:val="005B13D2"/>
    <w:rsid w:val="005B687E"/>
    <w:rsid w:val="005D1B10"/>
    <w:rsid w:val="005F6C89"/>
    <w:rsid w:val="00622AE5"/>
    <w:rsid w:val="00624E17"/>
    <w:rsid w:val="00630901"/>
    <w:rsid w:val="00642CCC"/>
    <w:rsid w:val="0064476B"/>
    <w:rsid w:val="00664EC9"/>
    <w:rsid w:val="00670CBF"/>
    <w:rsid w:val="006834D9"/>
    <w:rsid w:val="006836AF"/>
    <w:rsid w:val="0068492D"/>
    <w:rsid w:val="00695135"/>
    <w:rsid w:val="00695A98"/>
    <w:rsid w:val="006A767C"/>
    <w:rsid w:val="007043DA"/>
    <w:rsid w:val="0073014E"/>
    <w:rsid w:val="00732657"/>
    <w:rsid w:val="00732A37"/>
    <w:rsid w:val="00734829"/>
    <w:rsid w:val="0073499A"/>
    <w:rsid w:val="00745633"/>
    <w:rsid w:val="00756A84"/>
    <w:rsid w:val="00762719"/>
    <w:rsid w:val="00763112"/>
    <w:rsid w:val="007719F3"/>
    <w:rsid w:val="007774B9"/>
    <w:rsid w:val="00782DE8"/>
    <w:rsid w:val="007A5F5F"/>
    <w:rsid w:val="007B3601"/>
    <w:rsid w:val="007F7FCE"/>
    <w:rsid w:val="00802BE8"/>
    <w:rsid w:val="00823847"/>
    <w:rsid w:val="0083325C"/>
    <w:rsid w:val="008378D5"/>
    <w:rsid w:val="0086652B"/>
    <w:rsid w:val="00866EFE"/>
    <w:rsid w:val="008673FB"/>
    <w:rsid w:val="00873DFA"/>
    <w:rsid w:val="00877A0E"/>
    <w:rsid w:val="00891B46"/>
    <w:rsid w:val="008C565B"/>
    <w:rsid w:val="008D3AE1"/>
    <w:rsid w:val="008D5A62"/>
    <w:rsid w:val="008D6C3A"/>
    <w:rsid w:val="008F0A69"/>
    <w:rsid w:val="008F78A3"/>
    <w:rsid w:val="00927C64"/>
    <w:rsid w:val="00931AE2"/>
    <w:rsid w:val="00931F1D"/>
    <w:rsid w:val="00934E19"/>
    <w:rsid w:val="0094258E"/>
    <w:rsid w:val="00952572"/>
    <w:rsid w:val="00955F26"/>
    <w:rsid w:val="00963C41"/>
    <w:rsid w:val="0099304F"/>
    <w:rsid w:val="009A3221"/>
    <w:rsid w:val="009B4544"/>
    <w:rsid w:val="009D1016"/>
    <w:rsid w:val="00A11D72"/>
    <w:rsid w:val="00A56425"/>
    <w:rsid w:val="00A570ED"/>
    <w:rsid w:val="00A763BF"/>
    <w:rsid w:val="00A80A16"/>
    <w:rsid w:val="00A825FA"/>
    <w:rsid w:val="00A83DA2"/>
    <w:rsid w:val="00AA5178"/>
    <w:rsid w:val="00AB736A"/>
    <w:rsid w:val="00AC13A7"/>
    <w:rsid w:val="00AF0244"/>
    <w:rsid w:val="00B00666"/>
    <w:rsid w:val="00B143A0"/>
    <w:rsid w:val="00B225F2"/>
    <w:rsid w:val="00B45DAB"/>
    <w:rsid w:val="00B60723"/>
    <w:rsid w:val="00B753B4"/>
    <w:rsid w:val="00B870D2"/>
    <w:rsid w:val="00BB796B"/>
    <w:rsid w:val="00BD4FC8"/>
    <w:rsid w:val="00BD5B99"/>
    <w:rsid w:val="00BE37B5"/>
    <w:rsid w:val="00BF746F"/>
    <w:rsid w:val="00C4125E"/>
    <w:rsid w:val="00C418E7"/>
    <w:rsid w:val="00C63838"/>
    <w:rsid w:val="00C66E72"/>
    <w:rsid w:val="00C73B28"/>
    <w:rsid w:val="00C90541"/>
    <w:rsid w:val="00C92260"/>
    <w:rsid w:val="00C96C98"/>
    <w:rsid w:val="00CC46EA"/>
    <w:rsid w:val="00CC7BE4"/>
    <w:rsid w:val="00CF208E"/>
    <w:rsid w:val="00CF7BC1"/>
    <w:rsid w:val="00D24310"/>
    <w:rsid w:val="00D24FFB"/>
    <w:rsid w:val="00D4131C"/>
    <w:rsid w:val="00D81B4B"/>
    <w:rsid w:val="00D960FD"/>
    <w:rsid w:val="00DD63DB"/>
    <w:rsid w:val="00DF070D"/>
    <w:rsid w:val="00DF38FF"/>
    <w:rsid w:val="00E030F3"/>
    <w:rsid w:val="00E231B9"/>
    <w:rsid w:val="00E3706E"/>
    <w:rsid w:val="00E377E1"/>
    <w:rsid w:val="00E37F4E"/>
    <w:rsid w:val="00E429AA"/>
    <w:rsid w:val="00E45052"/>
    <w:rsid w:val="00E452D8"/>
    <w:rsid w:val="00E520E9"/>
    <w:rsid w:val="00E552A6"/>
    <w:rsid w:val="00E556C0"/>
    <w:rsid w:val="00E63B8D"/>
    <w:rsid w:val="00E64852"/>
    <w:rsid w:val="00E667A0"/>
    <w:rsid w:val="00E94C56"/>
    <w:rsid w:val="00E9561C"/>
    <w:rsid w:val="00EC2901"/>
    <w:rsid w:val="00EE0C9A"/>
    <w:rsid w:val="00F141D3"/>
    <w:rsid w:val="00F208FC"/>
    <w:rsid w:val="00F2359D"/>
    <w:rsid w:val="00F245EB"/>
    <w:rsid w:val="00F31F1A"/>
    <w:rsid w:val="00F4429A"/>
    <w:rsid w:val="00F66C71"/>
    <w:rsid w:val="00F8289B"/>
    <w:rsid w:val="00F90B29"/>
    <w:rsid w:val="00F92F99"/>
    <w:rsid w:val="00F93767"/>
    <w:rsid w:val="00FA4610"/>
    <w:rsid w:val="00FA792F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29FF-CEDC-4FB1-9504-C179F989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Зоя Стефановна</cp:lastModifiedBy>
  <cp:revision>2</cp:revision>
  <cp:lastPrinted>2020-11-11T13:50:00Z</cp:lastPrinted>
  <dcterms:created xsi:type="dcterms:W3CDTF">2020-11-25T06:15:00Z</dcterms:created>
  <dcterms:modified xsi:type="dcterms:W3CDTF">2020-11-25T06:15:00Z</dcterms:modified>
</cp:coreProperties>
</file>