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61"/>
        <w:widowControl/>
        <w:spacing w:lineRule="exact" w:line="274"/>
        <w:ind w:hanging="0"/>
        <w:rPr>
          <w:rStyle w:val="FontStyle17"/>
        </w:rPr>
      </w:pPr>
      <w:r>
        <w:rPr/>
      </w:r>
    </w:p>
    <w:p>
      <w:pPr>
        <w:sectPr>
          <w:headerReference w:type="even" r:id="rId2"/>
          <w:headerReference w:type="default" r:id="rId3"/>
          <w:type w:val="nextPage"/>
          <w:pgSz w:orient="landscape" w:w="16838" w:h="11906"/>
          <w:pgMar w:left="869" w:right="360" w:header="720" w:top="777" w:footer="0" w:bottom="955" w:gutter="0"/>
          <w:pgNumType w:fmt="decimal"/>
          <w:formProt w:val="false"/>
          <w:textDirection w:val="lrTb"/>
          <w:docGrid w:type="default" w:linePitch="600" w:charSpace="32768"/>
        </w:sectPr>
      </w:pPr>
    </w:p>
    <w:p>
      <w:pPr>
        <w:pStyle w:val="Style51"/>
        <w:widowControl/>
        <w:spacing w:lineRule="exact" w:line="274" w:before="53" w:after="0"/>
        <w:ind w:left="9662" w:hanging="0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cs="Times New Roman"/>
        </w:rPr>
        <w:t xml:space="preserve">Приложение </w:t>
      </w:r>
    </w:p>
    <w:p>
      <w:pPr>
        <w:pStyle w:val="Style51"/>
        <w:widowControl/>
        <w:spacing w:lineRule="exact" w:line="274"/>
        <w:ind w:left="9662" w:hanging="0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cs="Times New Roman"/>
        </w:rPr>
        <w:t xml:space="preserve">к постановлению Администрации муниципального образования «Демидовский район» Смоленской области </w:t>
      </w:r>
    </w:p>
    <w:p>
      <w:pPr>
        <w:pStyle w:val="Style51"/>
        <w:widowControl/>
        <w:spacing w:lineRule="exact" w:line="274"/>
        <w:ind w:left="9662" w:hanging="0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cs="Times New Roman"/>
        </w:rPr>
        <w:t>№</w:t>
      </w:r>
      <w:r>
        <w:rPr>
          <w:rStyle w:val="FontStyle17"/>
          <w:rFonts w:cs="Times New Roman"/>
        </w:rPr>
        <w:t>_22.10.2020 от 654</w:t>
      </w:r>
    </w:p>
    <w:p>
      <w:pPr>
        <w:pStyle w:val="Style111"/>
        <w:widowControl/>
        <w:spacing w:lineRule="exact" w:line="240"/>
        <w:ind w:left="3365" w:right="2496" w:firstLine="182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11"/>
        <w:widowControl/>
        <w:spacing w:lineRule="exact" w:line="240"/>
        <w:ind w:left="3365" w:right="2496" w:firstLine="182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111"/>
        <w:widowControl/>
        <w:spacing w:lineRule="exact" w:line="240"/>
        <w:ind w:left="3365" w:right="2496" w:firstLine="1829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План мероприятий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 реализации муниципальной программы «Укрепление общественного здоровья» на 2020 - 2024 годы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4884" w:type="dxa"/>
        <w:jc w:val="left"/>
        <w:tblInd w:w="0" w:type="dxa"/>
        <w:tblCellMar>
          <w:top w:w="0" w:type="dxa"/>
          <w:left w:w="40" w:type="dxa"/>
          <w:bottom w:w="0" w:type="dxa"/>
          <w:right w:w="40" w:type="dxa"/>
        </w:tblCellMar>
        <w:tblLook w:val="0000"/>
      </w:tblPr>
      <w:tblGrid>
        <w:gridCol w:w="851"/>
        <w:gridCol w:w="19"/>
        <w:gridCol w:w="7350"/>
        <w:gridCol w:w="1984"/>
        <w:gridCol w:w="1819"/>
        <w:gridCol w:w="24"/>
        <w:gridCol w:w="2837"/>
      </w:tblGrid>
      <w:tr>
        <w:trPr/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left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№</w:t>
            </w:r>
          </w:p>
        </w:tc>
        <w:tc>
          <w:tcPr>
            <w:tcW w:w="73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ind w:left="840" w:hanging="0"/>
              <w:jc w:val="left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Наименование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Сроки</w:t>
            </w:r>
          </w:p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реализации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Объем финансирования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91"/>
              <w:widowControl/>
              <w:rPr/>
            </w:pPr>
            <w:r>
              <w:rPr/>
              <w:t>Исполнитель мероприятий</w:t>
            </w:r>
          </w:p>
        </w:tc>
      </w:tr>
      <w:tr>
        <w:trPr/>
        <w:tc>
          <w:tcPr>
            <w:tcW w:w="14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 xml:space="preserve">. Повышение информированности населения о принципах здорового образа жизни, </w:t>
            </w:r>
          </w:p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b/>
                <w:bCs/>
              </w:rPr>
              <w:t>профилактике хронических заболеваний и формирование ответственного отношения к своему здоровью</w:t>
            </w:r>
          </w:p>
        </w:tc>
      </w:tr>
      <w:tr>
        <w:trPr/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1.1.</w:t>
            </w:r>
          </w:p>
        </w:tc>
        <w:tc>
          <w:tcPr>
            <w:tcW w:w="7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Информирование населения по проблемам, связанным с заболеваниями сердечно-сосудистой системы, болезнями органов дыхания и пищеварения, злокачественными новообразованиями, с ведением здорового образа жизни, включая рациональное питание, адекватную двигательную активность, отказ от вредных привычек (потребление алкоголя и табака), развитие стрессоустойчивости</w:t>
            </w:r>
          </w:p>
          <w:p>
            <w:pPr>
              <w:pStyle w:val="Style121"/>
              <w:widowControl/>
              <w:spacing w:lineRule="exact" w:line="274"/>
              <w:ind w:firstLine="5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91"/>
              <w:widowControl/>
              <w:rPr/>
            </w:pPr>
            <w:r>
              <w:rPr/>
              <w:t>0,0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left="10" w:hanging="1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Органы   местного   само</w:t>
              <w:softHyphen/>
              <w:t>управления, Редакция газеты «Поречанка»</w:t>
            </w:r>
          </w:p>
          <w:p>
            <w:pPr>
              <w:pStyle w:val="Style131"/>
              <w:widowControl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информационной политике, отдел по образованию, отдел по культуре</w:t>
            </w:r>
          </w:p>
        </w:tc>
      </w:tr>
      <w:tr>
        <w:trPr/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1.2</w:t>
            </w:r>
          </w:p>
        </w:tc>
        <w:tc>
          <w:tcPr>
            <w:tcW w:w="7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Систематическое освещение вопросов, касающихся здорового образа жизни, преодоления вредных привычек, в том числе курения табака, в средствах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91"/>
              <w:widowControl/>
              <w:rPr/>
            </w:pPr>
            <w:r>
              <w:rPr/>
              <w:t>0,0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left="10" w:hanging="1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Редакция газеты «Поречанка»</w:t>
            </w:r>
          </w:p>
          <w:p>
            <w:pPr>
              <w:pStyle w:val="Style121"/>
              <w:widowControl/>
              <w:spacing w:lineRule="exact" w:line="274"/>
              <w:ind w:left="10" w:hanging="1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информационной политике, отдел по образованию, отдел по культуре</w:t>
            </w:r>
          </w:p>
        </w:tc>
      </w:tr>
      <w:tr>
        <w:trPr/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1.3</w:t>
            </w:r>
          </w:p>
        </w:tc>
        <w:tc>
          <w:tcPr>
            <w:tcW w:w="7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 xml:space="preserve">Организация деятельности межведомственных  </w:t>
            </w:r>
          </w:p>
          <w:p>
            <w:pPr>
              <w:pStyle w:val="Style121"/>
              <w:widowControl/>
              <w:spacing w:lineRule="exact" w:line="274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комиссий (комиссия по реализации мер, направленных на снижение смертности населения и повышение рождаемости муниципального образования «Демидовский район» Смоленской области, Антинаркотическая комиссия, Координационный Совет при Главе муниципального образования по вопросам семьи, материнства, отцовства и детства и т.п.) по вопросам  профилактике злоупотребления алкогольной продукцией, пивом, табаком и формированию здорового образа жизни среди населения в муниципальном районе.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91"/>
              <w:widowControl/>
              <w:rPr/>
            </w:pPr>
            <w:r>
              <w:rPr/>
              <w:t>0,0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31"/>
              <w:widowControl/>
              <w:ind w:firstLine="5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Органы   местного   само</w:t>
              <w:softHyphen/>
              <w:t xml:space="preserve">управления, отдел по образованию, отдел по культуре </w:t>
            </w:r>
          </w:p>
        </w:tc>
      </w:tr>
      <w:tr>
        <w:trPr/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1.4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firstLine="5"/>
              <w:rPr>
                <w:rStyle w:val="FontStyle17"/>
                <w:rFonts w:ascii="Times New Roman" w:hAnsi="Times New Roman" w:cs="Times New Roman"/>
              </w:rPr>
            </w:pPr>
            <w:r>
              <w:rPr/>
              <w:t>Размещение в общественных местах социальной рекламы, направленной против злоупотребления алкоголем,  курения табака, на пропаганду здорового образа жизни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91"/>
              <w:widowControl/>
              <w:rPr/>
            </w:pPr>
            <w:r>
              <w:rPr/>
              <w:t>0,0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left="10" w:hanging="1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 xml:space="preserve"> </w:t>
            </w:r>
            <w:r>
              <w:rPr>
                <w:rStyle w:val="FontStyle17"/>
                <w:rFonts w:cs="Times New Roman"/>
              </w:rPr>
              <w:t>Органы   местного   само</w:t>
              <w:softHyphen/>
              <w:t>управления, отдел по образованию, отдел по культуре</w:t>
            </w:r>
          </w:p>
        </w:tc>
      </w:tr>
      <w:tr>
        <w:trPr/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1.5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left="5" w:hanging="5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Распространение печатной продукции (плакаты, памятки, листовки, буклеты, флайеры) для населения по вопросам формирования здорового образа жизни, в том числе здорового питания и физической активности.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91"/>
              <w:widowControl/>
              <w:rPr/>
            </w:pPr>
            <w:r>
              <w:rPr/>
              <w:t>0,0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firstLine="5"/>
              <w:jc w:val="left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образованию, отдел по культуре</w:t>
            </w:r>
          </w:p>
        </w:tc>
      </w:tr>
      <w:tr>
        <w:trPr/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1.6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left="5" w:hanging="5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color w:val="000000"/>
                <w:sz w:val="22"/>
                <w:szCs w:val="22"/>
              </w:rPr>
              <w:t>Организация работы волонтеров по вопросам профилактики заболеваний и популяризации здорового образа жизни среди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91"/>
              <w:widowControl/>
              <w:rPr/>
            </w:pPr>
            <w:r>
              <w:rPr/>
              <w:t>0,0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firstLine="5"/>
              <w:jc w:val="left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образованию</w:t>
            </w:r>
          </w:p>
        </w:tc>
      </w:tr>
      <w:tr>
        <w:trPr/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1.7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firstLine="1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Проведение тематических конкурсов по вопросам формирования здорового образа жизни (например, «Территория здоровья», «Территория, свободная от табака»).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01"/>
              <w:widowControl/>
              <w:spacing w:lineRule="exact" w:line="274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 xml:space="preserve">2020-2024 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rPr>
                <w:rStyle w:val="FontStyle17"/>
                <w:rFonts w:ascii="Times New Roman" w:hAnsi="Times New Roman" w:cs="Times New Roman"/>
              </w:rPr>
            </w:pPr>
            <w:r>
              <w:rPr/>
              <w:t>0,0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8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образованию, отдел по культуре</w:t>
            </w:r>
          </w:p>
        </w:tc>
      </w:tr>
      <w:tr>
        <w:trPr/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1.8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firstLine="1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Проведение массовых тематических профилактических акций, в том числе с учетом международных и всемирных дат, утвержденных ВОЗ/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91"/>
              <w:widowControl/>
              <w:rPr/>
            </w:pPr>
            <w:r>
              <w:rPr/>
              <w:t>0,0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left="10" w:hanging="1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Редакция газеты «Поречанка»</w:t>
            </w:r>
          </w:p>
          <w:p>
            <w:pPr>
              <w:pStyle w:val="Style101"/>
              <w:widowControl/>
              <w:spacing w:lineRule="exact" w:line="274"/>
              <w:ind w:firstLine="10"/>
              <w:jc w:val="left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информационной политике, отдел по образованию, отдел по культуре, ОГБУЗ «Демидовская ЦРБ»</w:t>
            </w:r>
          </w:p>
        </w:tc>
      </w:tr>
      <w:tr>
        <w:trPr/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1.9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firstLine="1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Поддержка проектов, идей и программ, в том числе молодежных, ориентированных на формирование личностной позиции по отношению к фактам отклоняющегося поведения, содействие в стремлении строить жизнь на принципах духовного и физического здоровья.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91"/>
              <w:widowControl/>
              <w:rPr/>
            </w:pPr>
            <w:r>
              <w:rPr/>
              <w:t>0,0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spacing w:lineRule="auto" w:line="24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образованию, отдел по культуре</w:t>
            </w:r>
          </w:p>
        </w:tc>
      </w:tr>
      <w:tr>
        <w:trPr/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1.10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firstLine="1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Развитие форм семейного отдыха и семейного досуга, формирование нравственно-эстетических ценностей семьи, культурных традиций.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91"/>
              <w:widowControl/>
              <w:rPr/>
            </w:pPr>
            <w:r>
              <w:rPr/>
              <w:t>0,0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культуре</w:t>
            </w:r>
          </w:p>
        </w:tc>
      </w:tr>
      <w:tr>
        <w:trPr/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1.11</w:t>
            </w:r>
          </w:p>
        </w:tc>
        <w:tc>
          <w:tcPr>
            <w:tcW w:w="7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firstLine="1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  <w:t>Проведение психологами, медицинскими работниками и социальными педагогами разъяснительных бесед о вреде курения табака, потребления алкоголя, размещение информационно-просветительных материалов на специально оборудованных информационных стендах в организациях стационарного социального обслуживания граждан пожилого возраста и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91"/>
              <w:widowControl/>
              <w:rPr/>
            </w:pPr>
            <w:r>
              <w:rPr/>
              <w:t>0,0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left="10" w:hanging="1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Редакция газеты «Поречанка»</w:t>
            </w:r>
          </w:p>
          <w:p>
            <w:pPr>
              <w:pStyle w:val="Style121"/>
              <w:widowControl/>
              <w:spacing w:lineRule="auto" w:line="24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информационной политике, отдел по образованию, отдел по культуре, ОГБУЗ «Демидовская ЦРБ»,</w:t>
            </w:r>
          </w:p>
          <w:p>
            <w:pPr>
              <w:pStyle w:val="Style121"/>
              <w:widowControl/>
              <w:spacing w:lineRule="auto" w:line="24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образованию, отдел по культуре,</w:t>
            </w:r>
          </w:p>
          <w:p>
            <w:pPr>
              <w:pStyle w:val="Style121"/>
              <w:widowControl/>
              <w:spacing w:lineRule="auto" w:line="24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Fonts w:cs="Times New Roman"/>
              </w:rPr>
            </w:r>
          </w:p>
        </w:tc>
      </w:tr>
      <w:tr>
        <w:trPr/>
        <w:tc>
          <w:tcPr>
            <w:tcW w:w="14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01"/>
              <w:widowControl/>
              <w:spacing w:lineRule="exact" w:line="278"/>
              <w:ind w:right="1872" w:hanging="0"/>
              <w:rPr>
                <w:rStyle w:val="FontStyle17"/>
                <w:rFonts w:ascii="Times New Roman" w:hAnsi="Times New Roman" w:cs="Times New Roman"/>
                <w:b/>
                <w:b/>
              </w:rPr>
            </w:pPr>
            <w:r>
              <w:rPr>
                <w:rStyle w:val="FontStyle17"/>
                <w:rFonts w:cs="Times New Roman"/>
                <w:b/>
              </w:rPr>
              <w:t xml:space="preserve">                                    </w:t>
            </w:r>
            <w:r>
              <w:rPr>
                <w:rStyle w:val="FontStyle17"/>
                <w:rFonts w:cs="Times New Roman"/>
                <w:b/>
              </w:rPr>
              <w:t xml:space="preserve">II. Формирование движения за здоровый образ жизни </w:t>
            </w:r>
          </w:p>
          <w:p>
            <w:pPr>
              <w:pStyle w:val="Style101"/>
              <w:widowControl/>
              <w:spacing w:lineRule="exact" w:line="278"/>
              <w:ind w:right="1872" w:hanging="0"/>
              <w:rPr>
                <w:rStyle w:val="FontStyle17"/>
                <w:rFonts w:ascii="Times New Roman" w:hAnsi="Times New Roman" w:cs="Times New Roman"/>
                <w:b/>
                <w:b/>
              </w:rPr>
            </w:pPr>
            <w:r>
              <w:rPr>
                <w:rStyle w:val="FontStyle17"/>
                <w:rFonts w:cs="Times New Roman"/>
                <w:b/>
              </w:rPr>
              <w:t xml:space="preserve">                                         </w:t>
            </w:r>
            <w:r>
              <w:rPr>
                <w:rStyle w:val="FontStyle17"/>
                <w:rFonts w:cs="Times New Roman"/>
                <w:b/>
              </w:rPr>
              <w:t>в трудовых коллективах, учреждениях (организациях)</w:t>
            </w:r>
          </w:p>
        </w:tc>
      </w:tr>
      <w:tr>
        <w:trPr/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2.1.</w:t>
            </w:r>
          </w:p>
        </w:tc>
        <w:tc>
          <w:tcPr>
            <w:tcW w:w="7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31"/>
              <w:widowControl/>
              <w:ind w:firstLine="5"/>
              <w:jc w:val="both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Внедрение на предприятиях и организациях производственной гимнастики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91"/>
              <w:widowControl/>
              <w:rPr/>
            </w:pPr>
            <w:r>
              <w:rPr/>
              <w:t>0,0</w:t>
            </w: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31"/>
              <w:widowControl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Органы   местного   само</w:t>
              <w:softHyphen/>
              <w:t>управления, отдел по образованию, отдел по культуре, МУП «Родник», МУП «Заказчик»</w:t>
            </w:r>
          </w:p>
        </w:tc>
      </w:tr>
      <w:tr>
        <w:trPr/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2.2.</w:t>
            </w:r>
          </w:p>
        </w:tc>
        <w:tc>
          <w:tcPr>
            <w:tcW w:w="7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8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Создание рубрики по вопросам здорового образа жизни.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91"/>
              <w:widowControl/>
              <w:rPr/>
            </w:pPr>
            <w:r>
              <w:rPr/>
              <w:t>0,0</w:t>
            </w: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left="10" w:hanging="1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Редакция газеты «Поречанка»</w:t>
            </w:r>
          </w:p>
          <w:p>
            <w:pPr>
              <w:pStyle w:val="Style131"/>
              <w:widowControl/>
              <w:ind w:left="10" w:hanging="1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информационной политике</w:t>
            </w:r>
          </w:p>
        </w:tc>
      </w:tr>
      <w:tr>
        <w:trPr/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2.3</w:t>
            </w:r>
          </w:p>
        </w:tc>
        <w:tc>
          <w:tcPr>
            <w:tcW w:w="7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8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  <w:t>Проведение анкетирования населения на выявление приверженности граждан  принципам рационального питания,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91"/>
              <w:widowControl/>
              <w:rPr/>
            </w:pPr>
            <w:r>
              <w:rPr/>
              <w:t>0,0</w:t>
            </w: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образованию, отдел по культуре</w:t>
            </w:r>
          </w:p>
          <w:p>
            <w:pPr>
              <w:pStyle w:val="Style121"/>
              <w:widowControl/>
              <w:spacing w:lineRule="exact" w:line="274"/>
              <w:ind w:left="10" w:hanging="1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Fonts w:cs="Times New Roman"/>
              </w:rPr>
            </w:r>
          </w:p>
        </w:tc>
      </w:tr>
      <w:tr>
        <w:trPr/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2.4</w:t>
            </w:r>
          </w:p>
        </w:tc>
        <w:tc>
          <w:tcPr>
            <w:tcW w:w="7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8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color w:val="000000"/>
                <w:sz w:val="22"/>
                <w:szCs w:val="22"/>
              </w:rPr>
              <w:t xml:space="preserve">Проведение анкетирования в целях выявления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масштабов потребления табака среди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91"/>
              <w:widowControl/>
              <w:rPr/>
            </w:pPr>
            <w:r>
              <w:rPr/>
              <w:t>0,0</w:t>
            </w: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образованию, отдел по культуре</w:t>
            </w:r>
          </w:p>
          <w:p>
            <w:pPr>
              <w:pStyle w:val="Style121"/>
              <w:widowControl/>
              <w:spacing w:lineRule="exact" w:line="274"/>
              <w:ind w:left="10" w:hanging="10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Fonts w:cs="Times New Roman"/>
              </w:rPr>
            </w:r>
          </w:p>
        </w:tc>
      </w:tr>
      <w:tr>
        <w:trPr/>
        <w:tc>
          <w:tcPr>
            <w:tcW w:w="14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b/>
                <w:b/>
                <w:bCs/>
              </w:rPr>
            </w:pPr>
            <w:r>
              <w:rPr>
                <w:rStyle w:val="FontStyle17"/>
                <w:rFonts w:cs="Times New Roman"/>
                <w:b/>
                <w:sz w:val="24"/>
                <w:szCs w:val="24"/>
              </w:rPr>
              <w:t xml:space="preserve">III. </w:t>
            </w:r>
            <w:r>
              <w:rPr>
                <w:b/>
                <w:bCs/>
              </w:rPr>
              <w:t>Ограничение распространения табачных изделий и алкоголя на территории</w:t>
            </w:r>
          </w:p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</w:rPr>
              <w:t>муниципального образования «Демидовский район» Смоленской области</w:t>
            </w:r>
          </w:p>
        </w:tc>
      </w:tr>
      <w:tr>
        <w:trPr/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 xml:space="preserve"> </w:t>
            </w:r>
            <w:r>
              <w:rPr>
                <w:rStyle w:val="FontStyle17"/>
                <w:rFonts w:cs="Times New Roman"/>
              </w:rPr>
              <w:t>3.1</w:t>
            </w:r>
          </w:p>
        </w:tc>
        <w:tc>
          <w:tcPr>
            <w:tcW w:w="7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firstLine="5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  <w:t>Организация и проведение комплексных профилактических мероприятий, связанных с  незаконным распространением алкоголя, в том числе суррогатного,  на территории муниципального образования «Демидовский район» Смоленской области, предупреждение и пресечение фактов распития алкоголя в общественных местах, не предназначенных для его употребления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91"/>
              <w:widowControl/>
              <w:rPr/>
            </w:pPr>
            <w:r>
              <w:rPr/>
              <w:t>0,0</w:t>
            </w: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31"/>
              <w:widowControl/>
              <w:rPr>
                <w:rStyle w:val="Strong"/>
                <w:rFonts w:ascii="Tahoma" w:hAnsi="Tahoma" w:cs="Tahoma"/>
                <w:b w:val="false"/>
                <w:b w:val="false"/>
                <w:color w:val="000000"/>
                <w:sz w:val="16"/>
                <w:szCs w:val="16"/>
                <w:highlight w:val="white"/>
              </w:rPr>
            </w:pPr>
            <w:r>
              <w:rPr>
                <w:rStyle w:val="FontStyle17"/>
                <w:rFonts w:cs="Times New Roman"/>
              </w:rPr>
              <w:t>отдел по экономике и управлению имуществом,</w:t>
            </w:r>
            <w:r>
              <w:rPr>
                <w:rStyle w:val="Strong"/>
                <w:rFonts w:cs="Tahoma" w:ascii="Tahoma" w:hAnsi="Tahoma"/>
                <w:color w:val="000000"/>
                <w:sz w:val="16"/>
                <w:szCs w:val="16"/>
                <w:shd w:fill="FFFFFF" w:val="clear"/>
              </w:rPr>
              <w:t> </w:t>
            </w:r>
            <w:r>
              <w:rPr>
                <w:rStyle w:val="Strong"/>
                <w:b w:val="false"/>
                <w:color w:val="000000"/>
                <w:sz w:val="22"/>
                <w:szCs w:val="22"/>
                <w:shd w:fill="FFFFFF" w:val="clear"/>
              </w:rPr>
              <w:t>пункт полиции по Демидовскому району  Межмуниципального отделения МВД России «Велижское</w:t>
            </w:r>
            <w:r>
              <w:rPr>
                <w:rStyle w:val="Strong"/>
                <w:rFonts w:cs="Tahoma" w:ascii="Tahoma" w:hAnsi="Tahoma"/>
                <w:b w:val="false"/>
                <w:color w:val="000000"/>
                <w:sz w:val="16"/>
                <w:szCs w:val="16"/>
                <w:shd w:fill="FFFFFF" w:val="clear"/>
              </w:rPr>
              <w:t xml:space="preserve">», </w:t>
            </w:r>
          </w:p>
          <w:p>
            <w:pPr>
              <w:pStyle w:val="Style131"/>
              <w:widowControl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Strong"/>
                <w:b w:val="false"/>
                <w:color w:val="000000"/>
                <w:sz w:val="22"/>
                <w:szCs w:val="22"/>
                <w:shd w:fill="FFFFFF" w:val="clear"/>
              </w:rPr>
              <w:t>КДН И ЗП</w:t>
            </w:r>
          </w:p>
        </w:tc>
      </w:tr>
      <w:tr>
        <w:trPr/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3.4</w:t>
            </w:r>
          </w:p>
        </w:tc>
        <w:tc>
          <w:tcPr>
            <w:tcW w:w="7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комплексных профилактических мероприятий, связанных с  распространением табачных изделий на территории муниципального образования «Демидовский район» Смоленской области, предупреждение и пресечение фактов курения табака (выявление правонарушений, связанных с курением) на территориях  образовательных учреждений, учреждений культуры, объектов спорта, транспортной инфраструктуры, медицинских учреждений и иных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91"/>
              <w:widowControl/>
              <w:rPr/>
            </w:pPr>
            <w:r>
              <w:rPr/>
              <w:t>0,0</w:t>
            </w: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31"/>
              <w:widowControl/>
              <w:rPr>
                <w:rStyle w:val="Strong"/>
                <w:rFonts w:ascii="Tahoma" w:hAnsi="Tahoma" w:cs="Tahoma"/>
                <w:b w:val="false"/>
                <w:b w:val="false"/>
                <w:color w:val="000000"/>
                <w:sz w:val="16"/>
                <w:szCs w:val="16"/>
                <w:highlight w:val="white"/>
              </w:rPr>
            </w:pPr>
            <w:r>
              <w:rPr>
                <w:rStyle w:val="FontStyle17"/>
                <w:rFonts w:cs="Times New Roman"/>
              </w:rPr>
              <w:t>отдел по экономике и управлению имуществом,</w:t>
            </w:r>
            <w:r>
              <w:rPr>
                <w:rStyle w:val="Strong"/>
                <w:rFonts w:cs="Tahoma" w:ascii="Tahoma" w:hAnsi="Tahoma"/>
                <w:color w:val="000000"/>
                <w:sz w:val="16"/>
                <w:szCs w:val="16"/>
                <w:shd w:fill="FFFFFF" w:val="clear"/>
              </w:rPr>
              <w:t> </w:t>
            </w:r>
            <w:r>
              <w:rPr>
                <w:rStyle w:val="Strong"/>
                <w:b w:val="false"/>
                <w:color w:val="000000"/>
                <w:sz w:val="22"/>
                <w:szCs w:val="22"/>
                <w:shd w:fill="FFFFFF" w:val="clear"/>
              </w:rPr>
              <w:t>пункт полиции по Демидовскому району  Межмуниципального отделения МВД России «Велижское</w:t>
            </w:r>
            <w:r>
              <w:rPr>
                <w:rStyle w:val="Strong"/>
                <w:rFonts w:cs="Tahoma" w:ascii="Tahoma" w:hAnsi="Tahoma"/>
                <w:b w:val="false"/>
                <w:color w:val="000000"/>
                <w:sz w:val="16"/>
                <w:szCs w:val="16"/>
                <w:shd w:fill="FFFFFF" w:val="clear"/>
              </w:rPr>
              <w:t xml:space="preserve">», </w:t>
            </w:r>
          </w:p>
          <w:p>
            <w:pPr>
              <w:pStyle w:val="Style131"/>
              <w:widowControl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Strong"/>
                <w:b w:val="false"/>
                <w:color w:val="000000"/>
                <w:sz w:val="22"/>
                <w:szCs w:val="22"/>
                <w:shd w:fill="FFFFFF" w:val="clear"/>
              </w:rPr>
              <w:t>КДН И ЗП</w:t>
            </w:r>
          </w:p>
        </w:tc>
      </w:tr>
      <w:tr>
        <w:trPr/>
        <w:tc>
          <w:tcPr>
            <w:tcW w:w="14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  <w:b/>
                <w:b/>
              </w:rPr>
            </w:pPr>
            <w:r>
              <w:rPr>
                <w:rStyle w:val="FontStyle17"/>
                <w:rFonts w:cs="Times New Roman"/>
                <w:b/>
                <w:lang w:val="en-US"/>
              </w:rPr>
              <w:t>I</w:t>
            </w:r>
            <w:r>
              <w:rPr>
                <w:rStyle w:val="FontStyle17"/>
                <w:rFonts w:cs="Times New Roman"/>
                <w:b/>
              </w:rPr>
              <w:t>V. Меры по развитию массовой физической культуры</w:t>
            </w:r>
          </w:p>
        </w:tc>
      </w:tr>
      <w:tr>
        <w:trPr/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  <w:lang w:val="en-US"/>
              </w:rPr>
              <w:t>4</w:t>
            </w:r>
            <w:r>
              <w:rPr>
                <w:rStyle w:val="FontStyle17"/>
                <w:rFonts w:cs="Times New Roman"/>
              </w:rPr>
              <w:t>.1</w:t>
            </w:r>
          </w:p>
        </w:tc>
        <w:tc>
          <w:tcPr>
            <w:tcW w:w="7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firstLine="5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Проведение физкультурно-оздоровитель</w:t>
              <w:softHyphen/>
              <w:t>ных и спортивно-массовых мероприятий с широким участием населения различного возраста по месту их жительства, среди работающих, служащих и молодежи (спортивные соревнования, спортивные эстафеты).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ind w:left="586" w:hanging="0"/>
              <w:jc w:val="left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Style121"/>
              <w:widowControl/>
              <w:spacing w:lineRule="auto" w:line="240"/>
              <w:jc w:val="left"/>
              <w:rPr>
                <w:rStyle w:val="FontStyle17"/>
                <w:rFonts w:ascii="Times New Roman" w:hAnsi="Times New Roman" w:cs="Times New Roman"/>
              </w:rPr>
            </w:pPr>
            <w:r>
              <w:rPr/>
              <w:t>0,0</w:t>
            </w: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31"/>
              <w:widowControl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образованию</w:t>
            </w:r>
          </w:p>
        </w:tc>
      </w:tr>
      <w:tr>
        <w:trPr/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4.2</w:t>
            </w:r>
          </w:p>
        </w:tc>
        <w:tc>
          <w:tcPr>
            <w:tcW w:w="7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firstLine="5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Открытие клубных объединений физкультурно-спортивной направленности по месту жительства.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left"/>
              <w:rPr>
                <w:rStyle w:val="FontStyle17"/>
                <w:rFonts w:ascii="Times New Roman" w:hAnsi="Times New Roman" w:cs="Times New Roman"/>
              </w:rPr>
            </w:pPr>
            <w:r>
              <w:rPr/>
              <w:t>0,0</w:t>
            </w: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31"/>
              <w:widowControl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образованию, отдел по культуре</w:t>
            </w:r>
          </w:p>
        </w:tc>
      </w:tr>
      <w:tr>
        <w:trPr/>
        <w:tc>
          <w:tcPr>
            <w:tcW w:w="14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31"/>
              <w:widowControl/>
              <w:rPr>
                <w:rStyle w:val="FontStyle17"/>
                <w:rFonts w:ascii="Times New Roman" w:hAnsi="Times New Roman" w:cs="Times New Roman"/>
                <w:b/>
                <w:b/>
              </w:rPr>
            </w:pPr>
            <w:r>
              <w:rPr>
                <w:rStyle w:val="FontStyle17"/>
                <w:rFonts w:cs="Times New Roman"/>
              </w:rPr>
              <w:t xml:space="preserve">                                                                           </w:t>
            </w:r>
            <w:r>
              <w:rPr>
                <w:rStyle w:val="FontStyle17"/>
                <w:rFonts w:cs="Times New Roman"/>
                <w:b/>
              </w:rPr>
              <w:t xml:space="preserve">  </w:t>
            </w:r>
            <w:r>
              <w:rPr>
                <w:rStyle w:val="FontStyle17"/>
                <w:rFonts w:cs="Times New Roman"/>
                <w:b/>
                <w:lang w:val="en-US"/>
              </w:rPr>
              <w:t>V</w:t>
            </w:r>
            <w:r>
              <w:rPr>
                <w:rStyle w:val="FontStyle17"/>
                <w:rFonts w:cs="Times New Roman"/>
                <w:b/>
              </w:rPr>
              <w:t>.  Мероприятия по первичной профилактике заболеваний полости рта</w:t>
            </w:r>
          </w:p>
        </w:tc>
      </w:tr>
      <w:tr>
        <w:trPr/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5.1</w:t>
            </w:r>
          </w:p>
        </w:tc>
        <w:tc>
          <w:tcPr>
            <w:tcW w:w="7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firstLine="5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Информационно – коммуникационная кампания о ведении здорового образа жизни, об основных факторах риска развития стоматологических заболеваний у детей, по вопросам профилактики стоматологических заболеваний.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left"/>
              <w:rPr/>
            </w:pPr>
            <w:r>
              <w:rPr/>
              <w:t>0,0</w:t>
            </w: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31"/>
              <w:widowControl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ОГБУЗ «Демидовская ЦРБ»,</w:t>
            </w:r>
          </w:p>
          <w:p>
            <w:pPr>
              <w:pStyle w:val="Style131"/>
              <w:widowControl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редакция газеты «Поречанка»,</w:t>
            </w:r>
          </w:p>
          <w:p>
            <w:pPr>
              <w:pStyle w:val="Style131"/>
              <w:widowControl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информационной политике, отдел по образованию, отдел по культуре</w:t>
            </w:r>
          </w:p>
        </w:tc>
      </w:tr>
      <w:tr>
        <w:trPr/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5.2</w:t>
            </w:r>
          </w:p>
        </w:tc>
        <w:tc>
          <w:tcPr>
            <w:tcW w:w="7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firstLine="5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 xml:space="preserve">Участие в проведении «Родительских собраний», проведение лекций по вопросам формирования здорового образа жизни, сохранения стоматологического здоровья, факторах риска развития поражения зубов и профилактика стоматологических заболеваний.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left"/>
              <w:rPr/>
            </w:pPr>
            <w:r>
              <w:rPr/>
              <w:t>0,0</w:t>
            </w: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31"/>
              <w:widowControl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образованию, ОГБУЗ «Демидовская ЦРБ»</w:t>
            </w:r>
          </w:p>
        </w:tc>
      </w:tr>
      <w:tr>
        <w:trPr/>
        <w:tc>
          <w:tcPr>
            <w:tcW w:w="14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31"/>
              <w:widowControl/>
              <w:jc w:val="center"/>
              <w:rPr>
                <w:rStyle w:val="FontStyle17"/>
                <w:rFonts w:ascii="Times New Roman" w:hAnsi="Times New Roman" w:cs="Times New Roman"/>
                <w:b/>
                <w:b/>
              </w:rPr>
            </w:pPr>
            <w:r>
              <w:rPr>
                <w:rStyle w:val="FontStyle17"/>
                <w:rFonts w:cs="Times New Roman"/>
                <w:b/>
                <w:lang w:val="en-US"/>
              </w:rPr>
              <w:t>VI</w:t>
            </w:r>
            <w:r>
              <w:rPr>
                <w:rStyle w:val="FontStyle17"/>
                <w:rFonts w:cs="Times New Roman"/>
                <w:b/>
              </w:rPr>
              <w:t xml:space="preserve">. Мероприятия по </w:t>
            </w:r>
            <w:r>
              <w:rPr>
                <w:b/>
                <w:sz w:val="22"/>
                <w:szCs w:val="22"/>
              </w:rPr>
              <w:t>профилактике заболеваний репродуктивной сферы у мужчин</w:t>
            </w:r>
          </w:p>
        </w:tc>
      </w:tr>
      <w:tr>
        <w:trPr/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6.1</w:t>
            </w:r>
          </w:p>
        </w:tc>
        <w:tc>
          <w:tcPr>
            <w:tcW w:w="7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firstLine="5"/>
              <w:rPr/>
            </w:pPr>
            <w:r>
              <w:rPr/>
              <w:t>Проведение мероприятий по профилактике заболеваний репродуктивной сферы у мужчин и подростков, изготовление и раздача информационно - просветительных материалов (памяток)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31"/>
              <w:widowControl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образованию, ОГБУЗ «Демидовская ЦРБ»,</w:t>
            </w:r>
          </w:p>
          <w:p>
            <w:pPr>
              <w:pStyle w:val="Style131"/>
              <w:widowControl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культуре</w:t>
            </w:r>
          </w:p>
        </w:tc>
      </w:tr>
      <w:tr>
        <w:trPr/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6.2</w:t>
            </w:r>
          </w:p>
        </w:tc>
        <w:tc>
          <w:tcPr>
            <w:tcW w:w="7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firstLine="5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Активное проведение информационно – коммуникационной кампании, акцентирующей внимание на повышенном риске развития некоторых видов онкологических заболеваний репродуктивной системы у мужчин и подростков, связанных с нездоровым образом жизни и видами поведения (потребление, алкоголя, табака, наркотиков).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left"/>
              <w:rPr/>
            </w:pPr>
            <w:r>
              <w:rPr/>
              <w:t>0,0</w:t>
            </w: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31"/>
              <w:widowControl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ОГБУЗ «Демидовская ЦРБ»,</w:t>
            </w:r>
          </w:p>
          <w:p>
            <w:pPr>
              <w:pStyle w:val="Style131"/>
              <w:widowControl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редакция газеты «Поречанка»,</w:t>
            </w:r>
          </w:p>
          <w:p>
            <w:pPr>
              <w:pStyle w:val="Style131"/>
              <w:widowControl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отдел по информационной политике, отдел по образованию, отдел по культуре</w:t>
            </w:r>
          </w:p>
        </w:tc>
      </w:tr>
      <w:tr>
        <w:trPr/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6.3</w:t>
            </w:r>
          </w:p>
        </w:tc>
        <w:tc>
          <w:tcPr>
            <w:tcW w:w="73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exact" w:line="274"/>
              <w:ind w:firstLine="5"/>
              <w:rPr/>
            </w:pPr>
            <w:r>
              <w:rPr/>
              <w:t>Развитие инфраструктуры поселений и окружающей среды с учетом принципов сохранения мужского здоровья</w:t>
            </w:r>
          </w:p>
          <w:p>
            <w:pPr>
              <w:pStyle w:val="Style121"/>
              <w:widowControl/>
              <w:spacing w:lineRule="exact" w:line="274"/>
              <w:ind w:firstLine="5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>(увеличение количества открытых тренажерных площадок и троп здоровья в городах и сельской местности, благоустройство территорий возле водоемов с акцентом на активные пешеходные прогулки (скандинавская ходьба) и подвижные игры (волейбол, бадминтон, настольный теннис, дартс, малые тренажеры, такие как турники, змейки, наклонные и поднятые над уровнем земли перекладины для ходьбы и равновесия), проведение групповых занятий на свежем воздухе по различным видам оздоровительных физических, дыхательных гимнастик и медитативных практик и техник.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2020-2024</w:t>
            </w:r>
          </w:p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Style121"/>
              <w:widowControl/>
              <w:spacing w:lineRule="auto" w:line="240"/>
              <w:jc w:val="center"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21"/>
              <w:widowControl/>
              <w:spacing w:lineRule="auto" w:line="240"/>
              <w:jc w:val="left"/>
              <w:rPr/>
            </w:pPr>
            <w:r>
              <w:rPr/>
              <w:t>0,0</w:t>
            </w: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Style131"/>
              <w:widowControl/>
              <w:rPr>
                <w:rStyle w:val="FontStyle17"/>
                <w:rFonts w:ascii="Times New Roman" w:hAnsi="Times New Roman" w:cs="Times New Roman"/>
              </w:rPr>
            </w:pPr>
            <w:r>
              <w:rPr>
                <w:rStyle w:val="FontStyle17"/>
                <w:rFonts w:cs="Times New Roman"/>
              </w:rPr>
              <w:t>Сельские и городские поселения</w:t>
            </w:r>
          </w:p>
        </w:tc>
      </w:tr>
    </w:tbl>
    <w:p>
      <w:pPr>
        <w:pStyle w:val="Normal"/>
        <w:rPr/>
      </w:pPr>
      <w:r>
        <w:rPr/>
      </w:r>
    </w:p>
    <w:sectPr>
      <w:type w:val="continuous"/>
      <w:pgSz w:orient="landscape" w:w="16838" w:h="11906"/>
      <w:pgMar w:left="869" w:right="360" w:header="720" w:top="777" w:footer="0" w:bottom="955" w:gutter="0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rPr/>
    </w:pPr>
    <w:r>
      <w:rPr/>
    </w:r>
  </w:p>
</w:hdr>
</file>

<file path=word/settings.xml><?xml version="1.0" encoding="utf-8"?>
<w:settings xmlns:w="http://schemas.openxmlformats.org/wordprocessingml/2006/main">
  <w:zoom w:percent="88"/>
  <w:embedSystemFonts/>
  <w:defaultTabStop w:val="720"/>
  <w:evenAndOddHeaders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uiPriority="20" w:qFormat="1"/>
    <w:lsdException w:name="Table Grid" w:lock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425d2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6" w:customStyle="1">
    <w:name w:val="Font Style16"/>
    <w:basedOn w:val="DefaultParagraphFont"/>
    <w:qFormat/>
    <w:rsid w:val="007425d2"/>
    <w:rPr>
      <w:rFonts w:ascii="Times New Roman" w:hAnsi="Times New Roman" w:cs="Times New Roman"/>
      <w:sz w:val="26"/>
      <w:szCs w:val="26"/>
    </w:rPr>
  </w:style>
  <w:style w:type="character" w:styleId="FontStyle17" w:customStyle="1">
    <w:name w:val="Font Style17"/>
    <w:basedOn w:val="DefaultParagraphFont"/>
    <w:qFormat/>
    <w:rsid w:val="007425d2"/>
    <w:rPr>
      <w:rFonts w:ascii="Arial" w:hAnsi="Arial" w:cs="Arial"/>
      <w:sz w:val="22"/>
      <w:szCs w:val="22"/>
    </w:rPr>
  </w:style>
  <w:style w:type="character" w:styleId="Style14" w:customStyle="1">
    <w:name w:val="Текст выноски Знак"/>
    <w:basedOn w:val="DefaultParagraphFont"/>
    <w:link w:val="a3"/>
    <w:semiHidden/>
    <w:qFormat/>
    <w:locked/>
    <w:rsid w:val="00c80d8d"/>
    <w:rPr>
      <w:rFonts w:ascii="Tahoma" w:hAnsi="Tahoma" w:cs="Tahoma"/>
      <w:sz w:val="16"/>
      <w:szCs w:val="16"/>
    </w:rPr>
  </w:style>
  <w:style w:type="character" w:styleId="Style15" w:customStyle="1">
    <w:name w:val="Нижний колонтитул Знак"/>
    <w:basedOn w:val="DefaultParagraphFont"/>
    <w:link w:val="a5"/>
    <w:semiHidden/>
    <w:qFormat/>
    <w:locked/>
    <w:rsid w:val="00253b3c"/>
    <w:rPr>
      <w:rFonts w:cs="Times New Roman"/>
      <w:sz w:val="24"/>
      <w:szCs w:val="24"/>
    </w:rPr>
  </w:style>
  <w:style w:type="character" w:styleId="Style16" w:customStyle="1">
    <w:name w:val="Верхний колонтитул Знак"/>
    <w:basedOn w:val="DefaultParagraphFont"/>
    <w:link w:val="a7"/>
    <w:semiHidden/>
    <w:qFormat/>
    <w:locked/>
    <w:rsid w:val="00253b3c"/>
    <w:rPr>
      <w:rFonts w:cs="Times New Roman"/>
      <w:sz w:val="24"/>
      <w:szCs w:val="24"/>
    </w:rPr>
  </w:style>
  <w:style w:type="character" w:styleId="Strong">
    <w:name w:val="Strong"/>
    <w:basedOn w:val="DefaultParagraphFont"/>
    <w:qFormat/>
    <w:rsid w:val="009807a8"/>
    <w:rPr>
      <w:rFonts w:cs="Times New Roman"/>
      <w:b/>
      <w:bCs/>
    </w:rPr>
  </w:style>
  <w:style w:type="character" w:styleId="Style17">
    <w:name w:val="Выделение"/>
    <w:basedOn w:val="DefaultParagraphFont"/>
    <w:uiPriority w:val="20"/>
    <w:qFormat/>
    <w:rsid w:val="004a72a1"/>
    <w:rPr>
      <w:rFonts w:cs="Times New Roman"/>
      <w:i/>
      <w:iCs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 Unicode M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 Unicode MS"/>
    </w:rPr>
  </w:style>
  <w:style w:type="paragraph" w:styleId="Style110" w:customStyle="1">
    <w:name w:val="Style1"/>
    <w:basedOn w:val="Normal"/>
    <w:qFormat/>
    <w:rsid w:val="007425d2"/>
    <w:pPr/>
    <w:rPr/>
  </w:style>
  <w:style w:type="paragraph" w:styleId="Style23" w:customStyle="1">
    <w:name w:val="Style2"/>
    <w:basedOn w:val="Normal"/>
    <w:qFormat/>
    <w:rsid w:val="007425d2"/>
    <w:pPr>
      <w:spacing w:lineRule="exact" w:line="307"/>
      <w:jc w:val="center"/>
    </w:pPr>
    <w:rPr/>
  </w:style>
  <w:style w:type="paragraph" w:styleId="Style31" w:customStyle="1">
    <w:name w:val="Style3"/>
    <w:basedOn w:val="Normal"/>
    <w:qFormat/>
    <w:rsid w:val="007425d2"/>
    <w:pPr/>
    <w:rPr/>
  </w:style>
  <w:style w:type="paragraph" w:styleId="Style41" w:customStyle="1">
    <w:name w:val="Style4"/>
    <w:basedOn w:val="Normal"/>
    <w:qFormat/>
    <w:rsid w:val="007425d2"/>
    <w:pPr>
      <w:spacing w:lineRule="exact" w:line="274"/>
      <w:ind w:hanging="1066"/>
    </w:pPr>
    <w:rPr/>
  </w:style>
  <w:style w:type="paragraph" w:styleId="Style51" w:customStyle="1">
    <w:name w:val="Style5"/>
    <w:basedOn w:val="Normal"/>
    <w:qFormat/>
    <w:rsid w:val="007425d2"/>
    <w:pPr>
      <w:spacing w:lineRule="exact" w:line="277"/>
    </w:pPr>
    <w:rPr/>
  </w:style>
  <w:style w:type="paragraph" w:styleId="Style61" w:customStyle="1">
    <w:name w:val="Style6"/>
    <w:basedOn w:val="Normal"/>
    <w:qFormat/>
    <w:rsid w:val="007425d2"/>
    <w:pPr>
      <w:spacing w:lineRule="exact" w:line="277"/>
      <w:ind w:firstLine="566"/>
      <w:jc w:val="both"/>
    </w:pPr>
    <w:rPr/>
  </w:style>
  <w:style w:type="paragraph" w:styleId="Style71" w:customStyle="1">
    <w:name w:val="Style7"/>
    <w:basedOn w:val="Normal"/>
    <w:qFormat/>
    <w:rsid w:val="007425d2"/>
    <w:pPr>
      <w:spacing w:lineRule="exact" w:line="276"/>
      <w:ind w:firstLine="557"/>
      <w:jc w:val="both"/>
    </w:pPr>
    <w:rPr/>
  </w:style>
  <w:style w:type="paragraph" w:styleId="Style81" w:customStyle="1">
    <w:name w:val="Style8"/>
    <w:basedOn w:val="Normal"/>
    <w:qFormat/>
    <w:rsid w:val="007425d2"/>
    <w:pPr>
      <w:jc w:val="center"/>
    </w:pPr>
    <w:rPr/>
  </w:style>
  <w:style w:type="paragraph" w:styleId="Style91" w:customStyle="1">
    <w:name w:val="Style9"/>
    <w:basedOn w:val="Normal"/>
    <w:qFormat/>
    <w:rsid w:val="007425d2"/>
    <w:pPr/>
    <w:rPr/>
  </w:style>
  <w:style w:type="paragraph" w:styleId="Style101" w:customStyle="1">
    <w:name w:val="Style10"/>
    <w:basedOn w:val="Normal"/>
    <w:qFormat/>
    <w:rsid w:val="007425d2"/>
    <w:pPr>
      <w:spacing w:lineRule="exact" w:line="276"/>
      <w:jc w:val="center"/>
    </w:pPr>
    <w:rPr/>
  </w:style>
  <w:style w:type="paragraph" w:styleId="Style111" w:customStyle="1">
    <w:name w:val="Style11"/>
    <w:basedOn w:val="Normal"/>
    <w:qFormat/>
    <w:rsid w:val="007425d2"/>
    <w:pPr>
      <w:spacing w:lineRule="exact" w:line="276"/>
      <w:ind w:firstLine="1829"/>
    </w:pPr>
    <w:rPr/>
  </w:style>
  <w:style w:type="paragraph" w:styleId="Style121" w:customStyle="1">
    <w:name w:val="Style12"/>
    <w:basedOn w:val="Normal"/>
    <w:qFormat/>
    <w:rsid w:val="007425d2"/>
    <w:pPr>
      <w:spacing w:lineRule="exact" w:line="275"/>
      <w:jc w:val="both"/>
    </w:pPr>
    <w:rPr/>
  </w:style>
  <w:style w:type="paragraph" w:styleId="Style131" w:customStyle="1">
    <w:name w:val="Style13"/>
    <w:basedOn w:val="Normal"/>
    <w:qFormat/>
    <w:rsid w:val="007425d2"/>
    <w:pPr>
      <w:spacing w:lineRule="exact" w:line="274"/>
    </w:pPr>
    <w:rPr/>
  </w:style>
  <w:style w:type="paragraph" w:styleId="Style141" w:customStyle="1">
    <w:name w:val="Style14"/>
    <w:basedOn w:val="Normal"/>
    <w:qFormat/>
    <w:rsid w:val="007425d2"/>
    <w:pPr>
      <w:spacing w:lineRule="exact" w:line="276"/>
      <w:ind w:firstLine="581"/>
    </w:pPr>
    <w:rPr/>
  </w:style>
  <w:style w:type="paragraph" w:styleId="BalloonText">
    <w:name w:val="Balloon Text"/>
    <w:basedOn w:val="Normal"/>
    <w:link w:val="a4"/>
    <w:semiHidden/>
    <w:qFormat/>
    <w:rsid w:val="00c80d8d"/>
    <w:pPr/>
    <w:rPr>
      <w:rFonts w:ascii="Tahoma" w:hAnsi="Tahoma" w:cs="Tahoma"/>
      <w:sz w:val="16"/>
      <w:szCs w:val="16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Footer"/>
    <w:basedOn w:val="Normal"/>
    <w:link w:val="a6"/>
    <w:semiHidden/>
    <w:rsid w:val="00253b3c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Header"/>
    <w:basedOn w:val="Normal"/>
    <w:link w:val="a8"/>
    <w:semiHidden/>
    <w:rsid w:val="00253b3c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Application>LibreOffice/6.3.4.2$Windows_X86_64 LibreOffice_project/60da17e045e08f1793c57c00ba83cdfce946d0aa</Application>
  <Pages>5</Pages>
  <Words>1019</Words>
  <Characters>7648</Characters>
  <CharactersWithSpaces>8710</CharactersWithSpaces>
  <Paragraphs>153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2020-10-12T10:01:00Z</dcterms:created>
  <dc:creator>user</dc:creator>
  <dc:description/>
  <dc:language>ru-RU</dc:language>
  <cp:lastModifiedBy>user</cp:lastModifiedBy>
  <cp:lastPrinted>2020-10-23T06:48:00Z</cp:lastPrinted>
  <dcterms:modified xsi:type="dcterms:W3CDTF">2020-10-23T06:48:00Z</dcterms:modified>
  <cp:revision>5</cp:revision>
  <dc:subject/>
  <dc:title>РЕСПУБЛИКА ТАТАРСТАН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