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pPr>
      <w:r>
        <w:rPr/>
        <w:drawing>
          <wp:inline distT="0" distB="0" distL="0" distR="0">
            <wp:extent cx="647700" cy="7143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47700" cy="714375"/>
                    </a:xfrm>
                    <a:prstGeom prst="rect">
                      <a:avLst/>
                    </a:prstGeom>
                  </pic:spPr>
                </pic:pic>
              </a:graphicData>
            </a:graphic>
          </wp:inline>
        </w:drawing>
      </w:r>
    </w:p>
    <w:p>
      <w:pPr>
        <w:pStyle w:val="Normal"/>
        <w:widowControl w:val="false"/>
        <w:tabs>
          <w:tab w:val="clear" w:pos="708"/>
          <w:tab w:val="left" w:pos="690" w:leader="none"/>
        </w:tabs>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АДМИНИСТРАЦИЯ МУНИЦИПАЛЬНОГО ОБРАЗОВАНИЯ</w:t>
      </w:r>
    </w:p>
    <w:p>
      <w:pPr>
        <w:pStyle w:val="Normal"/>
        <w:widowControl w:val="false"/>
        <w:tabs>
          <w:tab w:val="clear" w:pos="708"/>
          <w:tab w:val="left" w:pos="690" w:leader="none"/>
        </w:tabs>
        <w:suppressAutoHyphens w:val="tru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«ДЕМИДОВСКИЙ РАЙОН» СМОЛЕНСКОЙ ОБЛАСТИ</w:t>
      </w:r>
    </w:p>
    <w:p>
      <w:pPr>
        <w:pStyle w:val="Normal"/>
        <w:widowControl w:val="false"/>
        <w:tabs>
          <w:tab w:val="clear" w:pos="708"/>
          <w:tab w:val="left" w:pos="690" w:leader="none"/>
        </w:tabs>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tabs>
          <w:tab w:val="clear" w:pos="708"/>
          <w:tab w:val="left" w:pos="690" w:leader="none"/>
        </w:tabs>
        <w:suppressAutoHyphens w:val="true"/>
        <w:spacing w:lineRule="auto" w:line="240" w:before="0" w:after="0"/>
        <w:jc w:val="center"/>
        <w:rPr>
          <w:rFonts w:ascii="Times New Roman" w:hAnsi="Times New Roman" w:eastAsia="Times New Roman" w:cs="Times New Roman"/>
          <w:sz w:val="32"/>
          <w:szCs w:val="32"/>
          <w:lang w:eastAsia="ar-SA"/>
        </w:rPr>
      </w:pPr>
      <w:r>
        <w:rPr>
          <w:rFonts w:eastAsia="Times New Roman" w:cs="Times New Roman" w:ascii="Times New Roman" w:hAnsi="Times New Roman"/>
          <w:sz w:val="32"/>
          <w:szCs w:val="32"/>
          <w:lang w:eastAsia="ar-SA"/>
        </w:rPr>
        <w:t>ПОСТАНОВЛЕНИЕ</w:t>
      </w:r>
    </w:p>
    <w:p>
      <w:pPr>
        <w:pStyle w:val="Normal"/>
        <w:widowControl w:val="false"/>
        <w:tabs>
          <w:tab w:val="clear" w:pos="708"/>
          <w:tab w:val="left" w:pos="690" w:leader="none"/>
        </w:tabs>
        <w:suppressAutoHyphens w:val="true"/>
        <w:spacing w:lineRule="auto" w:line="240" w:before="0" w:after="0"/>
        <w:jc w:val="center"/>
        <w:rPr>
          <w:rFonts w:ascii="Times New Roman" w:hAnsi="Times New Roman" w:eastAsia="Times New Roman" w:cs="Times New Roman"/>
          <w:sz w:val="32"/>
          <w:szCs w:val="32"/>
          <w:lang w:eastAsia="ar-SA"/>
        </w:rPr>
      </w:pPr>
      <w:r>
        <w:rPr>
          <w:rFonts w:eastAsia="Times New Roman" w:cs="Times New Roman" w:ascii="Times New Roman" w:hAnsi="Times New Roman"/>
          <w:sz w:val="32"/>
          <w:szCs w:val="32"/>
          <w:lang w:eastAsia="ar-SA"/>
        </w:rPr>
      </w:r>
    </w:p>
    <w:p>
      <w:pPr>
        <w:pStyle w:val="Normal"/>
        <w:widowControl w:val="false"/>
        <w:tabs>
          <w:tab w:val="clear" w:pos="708"/>
          <w:tab w:val="left" w:pos="690" w:leader="none"/>
        </w:tabs>
        <w:suppressAutoHyphens w:val="true"/>
        <w:spacing w:lineRule="auto" w:line="240" w:before="0" w:after="0"/>
        <w:rPr/>
      </w:pPr>
      <w:r>
        <w:rPr>
          <w:rFonts w:eastAsia="Times New Roman" w:cs="Times New Roman" w:ascii="Times New Roman" w:hAnsi="Times New Roman"/>
          <w:sz w:val="28"/>
          <w:szCs w:val="28"/>
          <w:lang w:eastAsia="ar-SA"/>
        </w:rPr>
        <w:t>от  03.06.2020  № 344</w:t>
      </w:r>
    </w:p>
    <w:p>
      <w:pPr>
        <w:pStyle w:val="Normal"/>
        <w:widowControl w:val="false"/>
        <w:tabs>
          <w:tab w:val="clear" w:pos="708"/>
          <w:tab w:val="left" w:pos="690" w:leader="none"/>
        </w:tabs>
        <w:suppressAutoHyphens w:val="true"/>
        <w:spacing w:lineRule="auto" w:line="240" w:before="0" w:after="0"/>
        <w:ind w:left="-567" w:firstLine="567"/>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bl>
      <w:tblPr>
        <w:tblW w:w="5190" w:type="dxa"/>
        <w:jc w:val="left"/>
        <w:tblInd w:w="173" w:type="dxa"/>
        <w:tblCellMar>
          <w:top w:w="0" w:type="dxa"/>
          <w:left w:w="113" w:type="dxa"/>
          <w:bottom w:w="0" w:type="dxa"/>
          <w:right w:w="108" w:type="dxa"/>
        </w:tblCellMar>
        <w:tblLook w:val="01e0"/>
      </w:tblPr>
      <w:tblGrid>
        <w:gridCol w:w="5190"/>
      </w:tblGrid>
      <w:tr>
        <w:trPr>
          <w:trHeight w:val="856" w:hRule="atLeast"/>
        </w:trPr>
        <w:tc>
          <w:tcPr>
            <w:tcW w:w="5190" w:type="dxa"/>
            <w:tcBorders/>
            <w:shd w:color="auto" w:fill="auto" w:val="clear"/>
          </w:tcPr>
          <w:p>
            <w:pPr>
              <w:pStyle w:val="Normal"/>
              <w:spacing w:lineRule="auto" w:line="240" w:beforeAutospacing="1" w:after="142"/>
              <w:ind w:left="34" w:firstLine="142"/>
              <w:rPr>
                <w:rFonts w:ascii="Liberation Serif" w:hAnsi="Liberation Serif" w:eastAsia="Times New Roman" w:cs="Liberation Serif"/>
                <w:color w:val="000000"/>
                <w:sz w:val="24"/>
                <w:szCs w:val="24"/>
                <w:lang w:eastAsia="ru-RU"/>
              </w:rPr>
            </w:pPr>
            <w:r>
              <w:rPr>
                <w:rFonts w:eastAsia="Times New Roman" w:cs="Times New Roman" w:ascii="Times New Roman" w:hAnsi="Times New Roman"/>
                <w:color w:val="000000"/>
                <w:sz w:val="28"/>
                <w:szCs w:val="28"/>
                <w:lang w:eastAsia="ru-RU"/>
              </w:rPr>
              <w:t>Об утверждении Административного регламента предоставления муниципальной услуги</w:t>
            </w:r>
            <w:r>
              <w:rPr>
                <w:rFonts w:eastAsia="Times New Roman" w:cs="Liberation Serif" w:ascii="Liberation Serif" w:hAnsi="Liberation Serif"/>
                <w:color w:val="000000"/>
                <w:sz w:val="28"/>
                <w:szCs w:val="28"/>
                <w:lang w:eastAsia="ru-RU"/>
              </w:rPr>
              <w:t xml:space="preserve"> «</w:t>
            </w:r>
            <w:r>
              <w:rPr>
                <w:rFonts w:cs="Times New Roman" w:ascii="Times New Roman" w:hAnsi="Times New Roman"/>
                <w:sz w:val="28"/>
                <w:szCs w:val="28"/>
              </w:rPr>
              <w:t>Включение сведений о месте(площадке) накопления твердых коммунальных отходов в реестр мест (площадок) накопления твердых коммунальных отходов</w:t>
            </w:r>
            <w:r>
              <w:rPr>
                <w:rFonts w:eastAsia="Times New Roman" w:cs="Times New Roman" w:ascii="Times New Roman" w:hAnsi="Times New Roman"/>
                <w:bCs/>
                <w:color w:val="000000"/>
                <w:sz w:val="28"/>
                <w:szCs w:val="28"/>
                <w:lang w:eastAsia="ru-RU"/>
              </w:rPr>
              <w:t>»</w:t>
            </w:r>
          </w:p>
        </w:tc>
      </w:tr>
    </w:tbl>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uto" w:line="240" w:before="0" w:after="0"/>
        <w:ind w:firstLine="709"/>
        <w:jc w:val="both"/>
        <w:rPr/>
      </w:pPr>
      <w:r>
        <w:rPr>
          <w:rFonts w:eastAsia="Times New Roman" w:cs="Times New Roman" w:ascii="Times New Roman" w:hAnsi="Times New Roman"/>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руководствуясь Уставом муниципального образования Демидовский район» Смоленской области, </w:t>
      </w:r>
      <w:r>
        <w:rPr>
          <w:rFonts w:eastAsia="Times New Roman" w:cs="Liberation Serif" w:ascii="Times New Roman" w:hAnsi="Times New Roman"/>
          <w:color w:val="000000"/>
          <w:sz w:val="28"/>
          <w:szCs w:val="28"/>
          <w:lang w:eastAsia="ru-RU"/>
        </w:rPr>
        <w:t xml:space="preserve">Администрация муниципального образования «Демидовский район»Смоленской области </w:t>
      </w:r>
    </w:p>
    <w:p>
      <w:pPr>
        <w:pStyle w:val="Normal"/>
        <w:spacing w:lineRule="auto" w:line="240" w:before="0" w:after="0"/>
        <w:ind w:firstLine="709"/>
        <w:jc w:val="both"/>
        <w:rPr>
          <w:rFonts w:ascii="Liberation Serif" w:hAnsi="Liberation Serif" w:eastAsia="Times New Roman" w:cs="Liberation Serif"/>
          <w:color w:val="000000"/>
          <w:sz w:val="28"/>
          <w:szCs w:val="28"/>
          <w:lang w:eastAsia="ru-RU"/>
        </w:rPr>
      </w:pPr>
      <w:r>
        <w:rPr>
          <w:rFonts w:eastAsia="Times New Roman" w:cs="Liberation Serif" w:ascii="Liberation Serif" w:hAnsi="Liberation Serif"/>
          <w:color w:val="000000"/>
          <w:sz w:val="28"/>
          <w:szCs w:val="28"/>
          <w:lang w:eastAsia="ru-RU"/>
        </w:rPr>
      </w:r>
    </w:p>
    <w:p>
      <w:pPr>
        <w:pStyle w:val="Normal"/>
        <w:widowControl w:val="false"/>
        <w:suppressAutoHyphens w:val="true"/>
        <w:spacing w:lineRule="auto" w:line="240" w:before="0" w:after="0"/>
        <w:ind w:left="-567" w:firstLine="567"/>
        <w:jc w:val="center"/>
        <w:rPr/>
      </w:pPr>
      <w:r>
        <w:rPr>
          <w:rFonts w:eastAsia="Times New Roman" w:cs="Times New Roman" w:ascii="Times New Roman" w:hAnsi="Times New Roman"/>
          <w:sz w:val="28"/>
          <w:szCs w:val="28"/>
          <w:lang w:eastAsia="ar-SA"/>
        </w:rPr>
        <w:t>ПОСТАНОВЛЯЕТ: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Утвердить прилагаемый Административный регламент предоставления муниципальной услуги «</w:t>
      </w:r>
      <w:r>
        <w:rPr>
          <w:rFonts w:cs="Times New Roman" w:ascii="Times New Roman" w:hAnsi="Times New Roman"/>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w:t>
      </w:r>
      <w:r>
        <w:rPr>
          <w:rFonts w:eastAsia="Times New Roman" w:cs="Times New Roman" w:ascii="Times New Roman" w:hAnsi="Times New Roman"/>
          <w:sz w:val="28"/>
          <w:szCs w:val="28"/>
          <w:lang w:eastAsia="ar-SA"/>
        </w:rPr>
        <w:t>».</w:t>
      </w:r>
    </w:p>
    <w:p>
      <w:pPr>
        <w:pStyle w:val="Normal"/>
        <w:widowControl w:val="false"/>
        <w:tabs>
          <w:tab w:val="clear" w:pos="708"/>
          <w:tab w:val="left" w:pos="709" w:leader="none"/>
        </w:tabs>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Опубликовать настоящее постановление в газете «Поречанка» и разместить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widowControl w:val="false"/>
        <w:tabs>
          <w:tab w:val="clear" w:pos="708"/>
          <w:tab w:val="left" w:pos="709" w:leader="none"/>
        </w:tabs>
        <w:suppressAutoHyphens w:val="true"/>
        <w:spacing w:lineRule="auto" w:line="240" w:before="0" w:after="0"/>
        <w:ind w:firstLine="709"/>
        <w:jc w:val="both"/>
        <w:rPr/>
      </w:pPr>
      <w:r>
        <w:rPr>
          <w:rFonts w:eastAsia="Times New Roman" w:cs="Times New Roman" w:ascii="Times New Roman" w:hAnsi="Times New Roman"/>
          <w:sz w:val="28"/>
          <w:szCs w:val="28"/>
          <w:lang w:eastAsia="ar-SA"/>
        </w:rPr>
        <w:t>3.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О.Н. Вдовенкову</w:t>
      </w:r>
      <w:r>
        <w:rPr>
          <w:rFonts w:eastAsia="Times New Roman" w:cs="Times New Roman" w:ascii="Times New Roman" w:hAnsi="Times New Roman"/>
          <w:sz w:val="24"/>
          <w:szCs w:val="24"/>
          <w:lang w:eastAsia="ar-SA"/>
        </w:rPr>
        <w:t>.</w:t>
      </w:r>
    </w:p>
    <w:p>
      <w:pPr>
        <w:pStyle w:val="Normal"/>
        <w:widowControl w:val="false"/>
        <w:tabs>
          <w:tab w:val="clear" w:pos="708"/>
          <w:tab w:val="left" w:pos="709" w:leader="none"/>
        </w:tabs>
        <w:suppressAutoHyphens w:val="true"/>
        <w:spacing w:lineRule="auto" w:line="240" w:before="0" w:after="0"/>
        <w:ind w:firstLine="709"/>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tabs>
          <w:tab w:val="clear" w:pos="708"/>
          <w:tab w:val="left" w:pos="709" w:leader="none"/>
        </w:tabs>
        <w:suppressAutoHyphens w:val="true"/>
        <w:spacing w:lineRule="auto" w:line="240" w:before="0" w:after="0"/>
        <w:ind w:firstLine="709"/>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tabs>
          <w:tab w:val="clear" w:pos="708"/>
          <w:tab w:val="left" w:pos="709" w:leader="none"/>
        </w:tabs>
        <w:suppressAutoHyphens w:val="true"/>
        <w:spacing w:lineRule="auto" w:line="240" w:before="0" w:after="0"/>
        <w:ind w:firstLine="709"/>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widowControl w:val="false"/>
        <w:suppressAutoHyphens w:val="true"/>
        <w:spacing w:lineRule="auto" w:line="240" w:before="0" w:after="0"/>
        <w:rPr/>
      </w:pPr>
      <w:r>
        <w:rPr>
          <w:rFonts w:eastAsia="Times New Roman" w:cs="Times New Roman" w:ascii="Times New Roman" w:hAnsi="Times New Roman"/>
          <w:sz w:val="28"/>
          <w:szCs w:val="28"/>
          <w:lang w:eastAsia="ar-SA"/>
        </w:rPr>
        <w:t xml:space="preserve">Глава муниципального образования </w:t>
      </w:r>
    </w:p>
    <w:p>
      <w:pPr>
        <w:pStyle w:val="Normal"/>
        <w:widowControl w:val="false"/>
        <w:suppressAutoHyphens w:val="true"/>
        <w:spacing w:lineRule="auto" w:line="240" w:before="0" w:after="0"/>
        <w:rPr/>
      </w:pPr>
      <w:r>
        <w:rPr>
          <w:rFonts w:eastAsia="Times New Roman" w:cs="Times New Roman" w:ascii="Times New Roman" w:hAnsi="Times New Roman"/>
          <w:sz w:val="28"/>
          <w:szCs w:val="28"/>
          <w:lang w:eastAsia="ar-SA"/>
        </w:rPr>
        <w:t>«Демидовский район» Смоленской области                                       А.Ф. Семенов</w:t>
      </w:r>
    </w:p>
    <w:p>
      <w:pPr>
        <w:pStyle w:val="Normal"/>
        <w:widowControl w:val="false"/>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right"/>
        <w:rPr/>
      </w:pPr>
      <w:r>
        <w:rPr>
          <w:rFonts w:eastAsia="Times New Roman" w:cs="Times New Roman" w:ascii="Times New Roman" w:hAnsi="Times New Roman"/>
          <w:sz w:val="28"/>
          <w:szCs w:val="28"/>
          <w:lang w:eastAsia="ar-SA"/>
        </w:rPr>
        <w:t>УТВЕРЖДЕН</w:t>
      </w:r>
    </w:p>
    <w:p>
      <w:pPr>
        <w:pStyle w:val="Normal"/>
        <w:widowControl w:val="false"/>
        <w:suppressAutoHyphens w:val="true"/>
        <w:spacing w:lineRule="auto" w:line="240" w:before="0" w:after="0"/>
        <w:jc w:val="right"/>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постановлением Администрации </w:t>
      </w:r>
    </w:p>
    <w:p>
      <w:pPr>
        <w:pStyle w:val="Normal"/>
        <w:widowControl w:val="false"/>
        <w:suppressAutoHyphens w:val="true"/>
        <w:spacing w:lineRule="auto" w:line="240" w:before="0" w:after="0"/>
        <w:jc w:val="right"/>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муниципального образования </w:t>
      </w:r>
    </w:p>
    <w:p>
      <w:pPr>
        <w:pStyle w:val="Normal"/>
        <w:widowControl w:val="false"/>
        <w:suppressAutoHyphens w:val="true"/>
        <w:spacing w:lineRule="auto" w:line="240" w:before="0" w:after="0"/>
        <w:jc w:val="right"/>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«Демидовский район» Смоленской </w:t>
      </w:r>
    </w:p>
    <w:p>
      <w:pPr>
        <w:pStyle w:val="Normal"/>
        <w:widowControl w:val="false"/>
        <w:suppressAutoHyphens w:val="true"/>
        <w:spacing w:lineRule="auto" w:line="240" w:before="0" w:after="0"/>
        <w:jc w:val="right"/>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области </w:t>
      </w:r>
    </w:p>
    <w:p>
      <w:pPr>
        <w:pStyle w:val="Normal"/>
        <w:widowControl w:val="false"/>
        <w:tabs>
          <w:tab w:val="clear" w:pos="708"/>
          <w:tab w:val="left" w:pos="690" w:leader="none"/>
        </w:tabs>
        <w:suppressAutoHyphens w:val="true"/>
        <w:spacing w:lineRule="auto" w:line="240" w:before="0" w:after="0"/>
        <w:jc w:val="right"/>
        <w:rPr/>
      </w:pPr>
      <w:r>
        <w:rPr>
          <w:rFonts w:eastAsia="Times New Roman" w:cs="Times New Roman" w:ascii="Times New Roman" w:hAnsi="Times New Roman"/>
          <w:sz w:val="28"/>
          <w:szCs w:val="28"/>
          <w:lang w:eastAsia="ar-SA"/>
        </w:rPr>
        <w:t>от  03.06.2020  № 344</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АДМИНИСТРАТИВНЫЙ РЕГЛАМЕНТ </w:t>
      </w:r>
    </w:p>
    <w:p>
      <w:pPr>
        <w:pStyle w:val="Normal"/>
        <w:jc w:val="center"/>
        <w:rPr>
          <w:rFonts w:ascii="Times New Roman" w:hAnsi="Times New Roman" w:cs="Times New Roman"/>
          <w:sz w:val="28"/>
          <w:szCs w:val="28"/>
        </w:rPr>
      </w:pPr>
      <w:r>
        <w:rPr>
          <w:rFonts w:cs="Times New Roman" w:ascii="Times New Roman" w:hAnsi="Times New Roman"/>
          <w:b/>
          <w:sz w:val="28"/>
          <w:szCs w:val="28"/>
        </w:rPr>
        <w:t>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1. Общие положения </w:t>
      </w:r>
    </w:p>
    <w:p>
      <w:pPr>
        <w:pStyle w:val="ConsPlusNormal1"/>
        <w:numPr>
          <w:ilvl w:val="1"/>
          <w:numId w:val="1"/>
        </w:numPr>
        <w:ind w:left="0" w:firstLine="709"/>
        <w:outlineLvl w:val="2"/>
        <w:rPr>
          <w:rFonts w:ascii="Times New Roman" w:hAnsi="Times New Roman" w:cs="Times New Roman"/>
          <w:sz w:val="28"/>
          <w:szCs w:val="28"/>
        </w:rPr>
      </w:pPr>
      <w:r>
        <w:rPr>
          <w:rFonts w:cs="Times New Roman" w:ascii="Times New Roman" w:hAnsi="Times New Roman"/>
          <w:sz w:val="28"/>
          <w:szCs w:val="28"/>
        </w:rPr>
        <w:t>Предмет регулирования административного регламента</w:t>
      </w:r>
    </w:p>
    <w:p>
      <w:pPr>
        <w:pStyle w:val="ConsPlusNormal1"/>
        <w:numPr>
          <w:ilvl w:val="0"/>
          <w:numId w:val="0"/>
        </w:numPr>
        <w:ind w:firstLine="709"/>
        <w:jc w:val="both"/>
        <w:outlineLvl w:val="2"/>
        <w:rPr>
          <w:rFonts w:ascii="Times New Roman" w:hAnsi="Times New Roman" w:cs="Times New Roman"/>
          <w:sz w:val="28"/>
          <w:szCs w:val="28"/>
        </w:rPr>
      </w:pPr>
      <w:r>
        <w:rPr>
          <w:rFonts w:cs="Times New Roman" w:ascii="Times New Roman" w:hAnsi="Times New Roman"/>
          <w:sz w:val="28"/>
          <w:szCs w:val="28"/>
        </w:rPr>
        <w:t>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Демидовского городского поселения Демидовского района Смоленской области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  Административный регламент регулирует процедуру включения сведений о месте (площадке) накопления твердых коммунальных отходов в реестр мест (площадок) накопления твердых коммунальных отходов (далее - реестр) в соответствии с Постановлением Правительства Российской Федерации от 31.12.2018 года № 1039 «Об утверждении правил обустройства мест (площадок) накопления твердых коммунальных отходов и ведения их реестра», определяет сроки и последовательность административных процедур (действий) Администрации муниципального образования «Демидовский район» Смоленской области (далее - Администрация) при предоставлении муниципальной услуги.</w:t>
      </w:r>
    </w:p>
    <w:p>
      <w:pPr>
        <w:pStyle w:val="ConsPlusNormal1"/>
        <w:numPr>
          <w:ilvl w:val="0"/>
          <w:numId w:val="0"/>
        </w:numPr>
        <w:ind w:firstLine="709"/>
        <w:jc w:val="both"/>
        <w:outlineLvl w:val="2"/>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ind w:firstLine="709"/>
        <w:jc w:val="center"/>
        <w:rPr>
          <w:rFonts w:ascii="Times New Roman" w:hAnsi="Times New Roman" w:eastAsia="Times New Roman" w:cs="Times New Roman"/>
          <w:bCs/>
          <w:sz w:val="28"/>
          <w:szCs w:val="28"/>
          <w:lang w:eastAsia="ar-SA"/>
        </w:rPr>
      </w:pPr>
      <w:r>
        <w:rPr>
          <w:rFonts w:cs="Times New Roman" w:ascii="Times New Roman" w:hAnsi="Times New Roman"/>
          <w:sz w:val="28"/>
          <w:szCs w:val="28"/>
        </w:rPr>
        <w:t xml:space="preserve">1.2. </w:t>
      </w:r>
      <w:r>
        <w:rPr>
          <w:rFonts w:eastAsia="Times New Roman" w:cs="Times New Roman" w:ascii="Times New Roman" w:hAnsi="Times New Roman"/>
          <w:bCs/>
          <w:sz w:val="28"/>
          <w:szCs w:val="28"/>
          <w:lang w:eastAsia="ar-SA"/>
        </w:rPr>
        <w:t xml:space="preserve">Описание заявителей, а также физических и юридических лиц, </w:t>
      </w:r>
      <w:r>
        <w:rPr>
          <w:rFonts w:eastAsia="Times New Roman" w:cs="Times New Roman" w:ascii="Times New Roman" w:hAnsi="Times New Roman"/>
          <w:sz w:val="28"/>
          <w:szCs w:val="28"/>
          <w:lang w:eastAsia="ar-SA"/>
        </w:rPr>
        <w:t xml:space="preserve">индивидуальных предпринимателей </w:t>
      </w:r>
      <w:r>
        <w:rPr>
          <w:rFonts w:eastAsia="Times New Roman" w:cs="Times New Roman" w:ascii="Times New Roman" w:hAnsi="Times New Roman"/>
          <w:bCs/>
          <w:sz w:val="28"/>
          <w:szCs w:val="28"/>
          <w:lang w:eastAsia="ar-SA"/>
        </w:rPr>
        <w:t>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1.2.1.Заявителями на предоставление муниципальной услуги  являются – физическое или юридическое лицо, индивидуальный предприниматель, создавшие место (площадку) накопления твердых коммунальных отходов (далее - ТКО), либо их уполномоченные представители, обратившиеся в орган, предоставляющий муниципальную услугу, </w:t>
      </w:r>
      <w:bookmarkStart w:id="0" w:name="_GoBack"/>
      <w:r>
        <w:rPr>
          <w:rFonts w:cs="Times New Roman" w:ascii="Times New Roman" w:hAnsi="Times New Roman"/>
          <w:sz w:val="28"/>
          <w:szCs w:val="28"/>
        </w:rPr>
        <w:t xml:space="preserve">либо в многофункциональный центр предоставления муниципальных услуг (далее - многофункциональный центр) </w:t>
      </w:r>
      <w:bookmarkEnd w:id="0"/>
      <w:r>
        <w:rPr>
          <w:rFonts w:cs="Times New Roman" w:ascii="Times New Roman" w:hAnsi="Times New Roman"/>
          <w:sz w:val="28"/>
          <w:szCs w:val="28"/>
        </w:rPr>
        <w:t xml:space="preserve">с запросом о предоставлении муниципальной услуги, выраженным в устной, письменной или электронной форме. </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t>1.3. Требования к порядку информирования о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Место нахождения: г. Демидов, ул. Коммунистическая, д. 10.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Почтовый адрес Администрации (для направления документов и письменных обращений): 216240, Смоленская область, г. Демидов, ул. Коммунистическая, д. 10.</w:t>
      </w:r>
    </w:p>
    <w:p>
      <w:pPr>
        <w:pStyle w:val="Normal"/>
        <w:widowControl w:val="false"/>
        <w:suppressAutoHyphens w:val="true"/>
        <w:spacing w:lineRule="auto" w:line="240" w:before="0" w:after="0"/>
        <w:ind w:firstLine="709"/>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Администрация (структурное подразделение Администрации) осуществляет прием заявителей в соответствии со следующим графиком:</w:t>
      </w:r>
    </w:p>
    <w:p>
      <w:pPr>
        <w:pStyle w:val="Normal"/>
        <w:widowControl w:val="false"/>
        <w:suppressAutoHyphens w:val="true"/>
        <w:spacing w:lineRule="auto" w:line="240" w:before="0" w:after="0"/>
        <w:ind w:left="-567" w:firstLine="567"/>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tbl>
      <w:tblPr>
        <w:tblW w:w="10200" w:type="dxa"/>
        <w:jc w:val="left"/>
        <w:tblInd w:w="55" w:type="dxa"/>
        <w:tblCellMar>
          <w:top w:w="55" w:type="dxa"/>
          <w:left w:w="55" w:type="dxa"/>
          <w:bottom w:w="55" w:type="dxa"/>
          <w:right w:w="55" w:type="dxa"/>
        </w:tblCellMar>
        <w:tblLook w:val="0000"/>
      </w:tblPr>
      <w:tblGrid>
        <w:gridCol w:w="4933"/>
        <w:gridCol w:w="5266"/>
      </w:tblGrid>
      <w:tr>
        <w:trPr/>
        <w:tc>
          <w:tcPr>
            <w:tcW w:w="4933" w:type="dxa"/>
            <w:tcBorders/>
            <w:shd w:color="auto" w:fill="auto" w:val="clear"/>
          </w:tcPr>
          <w:p>
            <w:pPr>
              <w:pStyle w:val="Normal"/>
              <w:widowControl w:val="false"/>
              <w:suppressAutoHyphens w:val="true"/>
              <w:snapToGrid w:val="false"/>
              <w:spacing w:lineRule="auto" w:line="240" w:before="0" w:after="0"/>
              <w:ind w:left="-567" w:firstLine="567"/>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Понедельник</w:t>
            </w:r>
          </w:p>
        </w:tc>
        <w:tc>
          <w:tcPr>
            <w:tcW w:w="5266" w:type="dxa"/>
            <w:tcBorders/>
            <w:shd w:color="auto" w:fill="auto" w:val="clear"/>
          </w:tcPr>
          <w:p>
            <w:pPr>
              <w:pStyle w:val="Normal"/>
              <w:widowControl w:val="false"/>
              <w:suppressAutoHyphens w:val="true"/>
              <w:snapToGrid w:val="false"/>
              <w:spacing w:lineRule="auto" w:line="240" w:before="0" w:after="0"/>
              <w:ind w:left="-567" w:firstLine="567"/>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 8.00 до 17.00</w:t>
            </w:r>
          </w:p>
        </w:tc>
      </w:tr>
      <w:tr>
        <w:trPr/>
        <w:tc>
          <w:tcPr>
            <w:tcW w:w="4933" w:type="dxa"/>
            <w:tcBorders/>
            <w:shd w:color="auto" w:fill="auto" w:val="clear"/>
          </w:tcPr>
          <w:p>
            <w:pPr>
              <w:pStyle w:val="Normal"/>
              <w:widowControl w:val="false"/>
              <w:suppressAutoHyphens w:val="true"/>
              <w:snapToGrid w:val="false"/>
              <w:spacing w:lineRule="auto" w:line="240" w:before="0" w:after="0"/>
              <w:ind w:left="-567" w:firstLine="567"/>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Вторник</w:t>
            </w:r>
          </w:p>
        </w:tc>
        <w:tc>
          <w:tcPr>
            <w:tcW w:w="5266" w:type="dxa"/>
            <w:tcBorders/>
            <w:shd w:color="auto" w:fill="auto" w:val="clear"/>
          </w:tcPr>
          <w:p>
            <w:pPr>
              <w:pStyle w:val="Normal"/>
              <w:widowControl w:val="false"/>
              <w:suppressAutoHyphens w:val="true"/>
              <w:snapToGrid w:val="false"/>
              <w:spacing w:lineRule="auto" w:line="240" w:before="0" w:after="0"/>
              <w:ind w:left="-567" w:firstLine="567"/>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 8.00 до 17.00</w:t>
            </w:r>
          </w:p>
        </w:tc>
      </w:tr>
      <w:tr>
        <w:trPr/>
        <w:tc>
          <w:tcPr>
            <w:tcW w:w="4933" w:type="dxa"/>
            <w:tcBorders/>
            <w:shd w:color="auto" w:fill="auto" w:val="clear"/>
          </w:tcPr>
          <w:p>
            <w:pPr>
              <w:pStyle w:val="Normal"/>
              <w:widowControl w:val="false"/>
              <w:suppressAutoHyphens w:val="true"/>
              <w:snapToGrid w:val="false"/>
              <w:spacing w:lineRule="auto" w:line="240" w:before="0" w:after="0"/>
              <w:ind w:left="-567" w:firstLine="567"/>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Среда </w:t>
            </w:r>
          </w:p>
        </w:tc>
        <w:tc>
          <w:tcPr>
            <w:tcW w:w="5266" w:type="dxa"/>
            <w:tcBorders/>
            <w:shd w:color="auto" w:fill="auto" w:val="clear"/>
          </w:tcPr>
          <w:p>
            <w:pPr>
              <w:pStyle w:val="Normal"/>
              <w:widowControl w:val="false"/>
              <w:suppressAutoHyphens w:val="true"/>
              <w:snapToGrid w:val="false"/>
              <w:spacing w:lineRule="auto" w:line="240" w:before="0" w:after="0"/>
              <w:ind w:left="-567" w:firstLine="567"/>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 8.00 до 17.00</w:t>
            </w:r>
          </w:p>
        </w:tc>
      </w:tr>
      <w:tr>
        <w:trPr/>
        <w:tc>
          <w:tcPr>
            <w:tcW w:w="4933" w:type="dxa"/>
            <w:tcBorders/>
            <w:shd w:color="auto" w:fill="auto" w:val="clear"/>
          </w:tcPr>
          <w:p>
            <w:pPr>
              <w:pStyle w:val="Normal"/>
              <w:widowControl w:val="false"/>
              <w:suppressAutoHyphens w:val="true"/>
              <w:snapToGrid w:val="false"/>
              <w:spacing w:lineRule="auto" w:line="240" w:before="0" w:after="0"/>
              <w:ind w:left="-567" w:firstLine="567"/>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Четверг</w:t>
            </w:r>
          </w:p>
        </w:tc>
        <w:tc>
          <w:tcPr>
            <w:tcW w:w="5266" w:type="dxa"/>
            <w:tcBorders/>
            <w:shd w:color="auto" w:fill="auto" w:val="clear"/>
          </w:tcPr>
          <w:p>
            <w:pPr>
              <w:pStyle w:val="Normal"/>
              <w:widowControl w:val="false"/>
              <w:suppressAutoHyphens w:val="true"/>
              <w:snapToGrid w:val="false"/>
              <w:spacing w:lineRule="auto" w:line="240" w:before="0" w:after="0"/>
              <w:ind w:left="-567" w:firstLine="567"/>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 8.00 до 17.00</w:t>
            </w:r>
          </w:p>
        </w:tc>
      </w:tr>
      <w:tr>
        <w:trPr/>
        <w:tc>
          <w:tcPr>
            <w:tcW w:w="4933" w:type="dxa"/>
            <w:tcBorders/>
            <w:shd w:color="auto" w:fill="auto" w:val="clear"/>
          </w:tcPr>
          <w:p>
            <w:pPr>
              <w:pStyle w:val="Normal"/>
              <w:widowControl w:val="false"/>
              <w:suppressAutoHyphens w:val="true"/>
              <w:snapToGrid w:val="false"/>
              <w:spacing w:lineRule="auto" w:line="240" w:before="0" w:after="0"/>
              <w:ind w:left="-567" w:firstLine="567"/>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Пятница</w:t>
            </w:r>
          </w:p>
        </w:tc>
        <w:tc>
          <w:tcPr>
            <w:tcW w:w="5266" w:type="dxa"/>
            <w:tcBorders/>
            <w:shd w:color="auto" w:fill="auto" w:val="clear"/>
          </w:tcPr>
          <w:p>
            <w:pPr>
              <w:pStyle w:val="Normal"/>
              <w:widowControl w:val="false"/>
              <w:suppressAutoHyphens w:val="true"/>
              <w:snapToGrid w:val="false"/>
              <w:spacing w:lineRule="auto" w:line="240" w:before="0" w:after="0"/>
              <w:ind w:left="-567" w:firstLine="567"/>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 8.00 до 17.00</w:t>
            </w:r>
          </w:p>
        </w:tc>
      </w:tr>
      <w:tr>
        <w:trPr/>
        <w:tc>
          <w:tcPr>
            <w:tcW w:w="10199" w:type="dxa"/>
            <w:gridSpan w:val="2"/>
            <w:tcBorders/>
            <w:shd w:color="auto" w:fill="auto" w:val="clear"/>
          </w:tcPr>
          <w:p>
            <w:pPr>
              <w:pStyle w:val="Normal"/>
              <w:widowControl w:val="false"/>
              <w:suppressAutoHyphens w:val="true"/>
              <w:snapToGrid w:val="false"/>
              <w:spacing w:lineRule="auto" w:line="240" w:before="0" w:after="0"/>
              <w:ind w:left="-567" w:firstLine="567"/>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Перерыв: с 13.00 до 14.00 </w:t>
            </w:r>
          </w:p>
        </w:tc>
      </w:tr>
      <w:tr>
        <w:trPr/>
        <w:tc>
          <w:tcPr>
            <w:tcW w:w="10199" w:type="dxa"/>
            <w:gridSpan w:val="2"/>
            <w:tcBorders/>
            <w:shd w:color="auto" w:fill="auto" w:val="clear"/>
          </w:tcPr>
          <w:p>
            <w:pPr>
              <w:pStyle w:val="Normal"/>
              <w:widowControl w:val="false"/>
              <w:suppressAutoHyphens w:val="true"/>
              <w:snapToGrid w:val="false"/>
              <w:spacing w:lineRule="auto" w:line="240" w:before="0" w:after="0"/>
              <w:ind w:left="-567" w:firstLine="567"/>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Выходные дни – суббота,  воскресенье.</w:t>
            </w:r>
          </w:p>
        </w:tc>
      </w:tr>
    </w:tbl>
    <w:p>
      <w:pPr>
        <w:pStyle w:val="Normal"/>
        <w:widowControl w:val="false"/>
        <w:suppressAutoHyphens w:val="true"/>
        <w:spacing w:lineRule="auto" w:line="240" w:before="0" w:after="0"/>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К</w:t>
      </w:r>
      <w:r>
        <w:rPr>
          <w:rFonts w:eastAsia="Times New Roman" w:cs="Times New Roman" w:ascii="Times New Roman" w:hAnsi="Times New Roman"/>
          <w:color w:val="000000"/>
          <w:sz w:val="28"/>
          <w:szCs w:val="28"/>
          <w:lang w:eastAsia="ar-SA"/>
        </w:rPr>
        <w:t>онтактные телефоны:</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color w:val="000000"/>
          <w:sz w:val="28"/>
          <w:szCs w:val="28"/>
          <w:lang w:eastAsia="ar-SA"/>
        </w:rPr>
        <w:t>приемная Главы муниципального образования «Демидовский район» Смоленской области (далее - Главы муниципального образования): (48147) 4-11-44 (факс);</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color w:val="000000"/>
          <w:sz w:val="28"/>
          <w:szCs w:val="28"/>
          <w:lang w:eastAsia="ar-SA"/>
        </w:rPr>
        <w:t>заместитель Главы муниципального образования – начальник Отдела городского хозяйства Администрации муниципального образования «Демидовский район» Смоленской области(далее - заместитель Главы муниципального образования – начальник Отдела): (48147) 4-15-44;</w:t>
      </w:r>
    </w:p>
    <w:p>
      <w:pPr>
        <w:pStyle w:val="Normal"/>
        <w:widowControl w:val="false"/>
        <w:suppressAutoHyphens w:val="true"/>
        <w:spacing w:lineRule="auto" w:line="240" w:before="0" w:after="0"/>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Отдел городского хозяйства Администрации муниципального образования «Демидовский район» Смоленской области: (48147) 4-56-58.</w:t>
      </w:r>
    </w:p>
    <w:p>
      <w:pPr>
        <w:pStyle w:val="Normal"/>
        <w:widowControl w:val="false"/>
        <w:suppressAutoHyphens w:val="true"/>
        <w:spacing w:lineRule="auto" w:line="240" w:before="0" w:after="0"/>
        <w:ind w:firstLine="709"/>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Адрес официального сайта Администрации в сети Интернет: http://demidov.admin-smolensk.ru, </w:t>
      </w:r>
      <w:r>
        <w:rPr>
          <w:rFonts w:eastAsia="Times New Roman" w:cs="Times New Roman" w:ascii="Times New Roman" w:hAnsi="Times New Roman"/>
          <w:color w:val="000000"/>
          <w:sz w:val="28"/>
          <w:szCs w:val="28"/>
          <w:u w:val="single"/>
        </w:rPr>
        <w:t>а</w:t>
      </w:r>
      <w:r>
        <w:rPr>
          <w:rFonts w:eastAsia="Times New Roman" w:cs="Times New Roman" w:ascii="Times New Roman" w:hAnsi="Times New Roman"/>
          <w:color w:val="000000"/>
          <w:sz w:val="28"/>
          <w:szCs w:val="28"/>
          <w:lang w:eastAsia="ar-SA"/>
        </w:rPr>
        <w:t xml:space="preserve">дрес электронной почты:  </w:t>
      </w:r>
      <w:r>
        <w:rPr>
          <w:rFonts w:eastAsia="Times New Roman" w:cs="Times New Roman" w:ascii="Times New Roman" w:hAnsi="Times New Roman"/>
          <w:color w:val="000000"/>
          <w:sz w:val="28"/>
          <w:szCs w:val="28"/>
          <w:lang w:val="en-US" w:eastAsia="ar-SA"/>
        </w:rPr>
        <w:t>demidov</w:t>
      </w:r>
      <w:r>
        <w:rPr>
          <w:rFonts w:eastAsia="Times New Roman" w:cs="Times New Roman" w:ascii="Times New Roman" w:hAnsi="Times New Roman"/>
          <w:color w:val="000000"/>
          <w:sz w:val="28"/>
          <w:szCs w:val="28"/>
          <w:lang w:eastAsia="ar-SA"/>
        </w:rPr>
        <w:t>@</w:t>
      </w:r>
      <w:r>
        <w:rPr>
          <w:rFonts w:eastAsia="Times New Roman" w:cs="Times New Roman" w:ascii="Times New Roman" w:hAnsi="Times New Roman"/>
          <w:color w:val="000000"/>
          <w:sz w:val="28"/>
          <w:szCs w:val="28"/>
          <w:lang w:val="en-US" w:eastAsia="ar-SA"/>
        </w:rPr>
        <w:t>admin</w:t>
      </w:r>
      <w:r>
        <w:rPr>
          <w:rFonts w:eastAsia="Times New Roman" w:cs="Times New Roman" w:ascii="Times New Roman" w:hAnsi="Times New Roman"/>
          <w:color w:val="000000"/>
          <w:sz w:val="28"/>
          <w:szCs w:val="28"/>
          <w:lang w:eastAsia="ar-SA"/>
        </w:rPr>
        <w:t>.</w:t>
      </w:r>
      <w:r>
        <w:rPr>
          <w:rFonts w:eastAsia="Times New Roman" w:cs="Times New Roman" w:ascii="Times New Roman" w:hAnsi="Times New Roman"/>
          <w:color w:val="000000"/>
          <w:sz w:val="28"/>
          <w:szCs w:val="28"/>
          <w:lang w:val="en-US" w:eastAsia="ar-SA"/>
        </w:rPr>
        <w:t>smolensk</w:t>
      </w:r>
      <w:r>
        <w:rPr>
          <w:rFonts w:eastAsia="Times New Roman" w:cs="Times New Roman" w:ascii="Times New Roman" w:hAnsi="Times New Roman"/>
          <w:color w:val="000000"/>
          <w:sz w:val="28"/>
          <w:szCs w:val="28"/>
          <w:lang w:eastAsia="ar-SA"/>
        </w:rPr>
        <w:t>.</w:t>
      </w:r>
      <w:r>
        <w:rPr>
          <w:rFonts w:eastAsia="Times New Roman" w:cs="Times New Roman" w:ascii="Times New Roman" w:hAnsi="Times New Roman"/>
          <w:color w:val="000000"/>
          <w:sz w:val="28"/>
          <w:szCs w:val="28"/>
          <w:lang w:val="en-US" w:eastAsia="ar-SA"/>
        </w:rPr>
        <w:t>ru</w:t>
      </w:r>
      <w:r>
        <w:rPr>
          <w:rFonts w:eastAsia="Times New Roman" w:cs="Times New Roman" w:ascii="Times New Roman" w:hAnsi="Times New Roman"/>
          <w:color w:val="000000"/>
          <w:sz w:val="28"/>
          <w:szCs w:val="28"/>
          <w:lang w:eastAsia="ar-SA"/>
        </w:rPr>
        <w:t xml:space="preserve">.  </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размещается:</w:t>
      </w:r>
    </w:p>
    <w:p>
      <w:pPr>
        <w:pStyle w:val="Normal"/>
        <w:widowControl w:val="false"/>
        <w:suppressAutoHyphens w:val="true"/>
        <w:spacing w:lineRule="auto" w:line="240" w:before="0" w:after="0"/>
        <w:ind w:firstLine="709"/>
        <w:jc w:val="both"/>
        <w:rPr/>
      </w:pPr>
      <w:r>
        <w:rPr>
          <w:rFonts w:eastAsia="Times New Roman" w:cs="Times New Roman" w:ascii="Times New Roman" w:hAnsi="Times New Roman"/>
          <w:color w:val="000000"/>
          <w:sz w:val="28"/>
          <w:szCs w:val="28"/>
          <w:lang w:eastAsia="ar-SA"/>
        </w:rPr>
        <w:t xml:space="preserve">1) на официальном Интернет-сайте Администрации: </w:t>
      </w:r>
      <w:hyperlink r:id="rId3">
        <w:r>
          <w:rPr>
            <w:rStyle w:val="Style14"/>
            <w:rFonts w:eastAsia="Times New Roman" w:cs="Times New Roman" w:ascii="Times New Roman" w:hAnsi="Times New Roman"/>
            <w:color w:val="000080"/>
            <w:sz w:val="28"/>
            <w:szCs w:val="28"/>
          </w:rPr>
          <w:t>http://demidov.admin-smolensk.ru</w:t>
        </w:r>
      </w:hyperlink>
      <w:r>
        <w:rPr>
          <w:rFonts w:eastAsia="Times New Roman" w:cs="Times New Roman" w:ascii="Times New Roman" w:hAnsi="Times New Roman"/>
          <w:color w:val="000000"/>
          <w:sz w:val="28"/>
          <w:szCs w:val="28"/>
          <w:lang w:eastAsia="ar-SA"/>
        </w:rPr>
        <w:t xml:space="preserve"> в информационно-телекоммуникационных сетях общего пользования (в том числе в сети Интернет);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в средствах массовой информации: в газете «Поречанка»,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на региональном портале государственных услуг.</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1.3.3. Размещаемая информация содержит также:</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извлечения из нормативных правовых актов, устанавливающих порядок и условия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текст Административного регламента с приложениями;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блок-схему (согласно Приложению к Административному регламенту);</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перечень документов, необходимых для предоставления муниципальной услуги, и требования, предъявляемые к этим документам;</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 порядок информирования о ходе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1.3.4.</w:t>
        <w:tab/>
        <w:t>Информирование заявителей о порядке предоставления муниципальной услуги осуществляется в форме индивидуального и публичного информирования.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1.3.5. При информировании заявителя о порядке предоставления муниципальной услуги специалист сообщает информацию по следующим вопросам:</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1) о категории заявителей, имеющих право на получение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2) о перечне документов, требуемых от заявителя, необходимых для получения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3) о требованиях к заверению документов и сведений;</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4) о входящих номерах, под которыми зарегистрированы в системе делопроизводства заявления и прилагающиеся к ним материалы;</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5) о необходимости предоставления дополнительных документов и сведений.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1.3.6. При ответе на телефонные звонки специалист должен называть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1.3.7. </w:t>
        <w:tab/>
        <w:t>Индивидуальное письменное информирование о порядке предоставления муниципальной услуги при письменном обращении гражданина в Администрацию или структурное подразделение, предоставляющее муниципальную услугу, осуществляется путем направления ответа почтовым отправлением.</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или в письменной форме по почтовому адресу, указанному в обращении.</w:t>
      </w:r>
    </w:p>
    <w:p>
      <w:pPr>
        <w:pStyle w:val="Normal"/>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1.3.9.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а также на информационных стендах в местах предоставления услуги.</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1.3.10.</w:t>
        <w:tab/>
        <w:t>Заявитель имеет право на получение сведений о стадии прохождения его обращения.</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 Наименование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 Наименование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2.2. Наименование органа, предоставляющего муниципальную услугу </w:t>
      </w:r>
    </w:p>
    <w:p>
      <w:pPr>
        <w:pStyle w:val="Normal"/>
        <w:spacing w:before="0" w:after="0"/>
        <w:ind w:firstLine="709"/>
        <w:jc w:val="both"/>
        <w:rPr>
          <w:rFonts w:ascii="Times New Roman" w:hAnsi="Times New Roman" w:eastAsia="Times New Roman" w:cs="Times New Roman"/>
          <w:sz w:val="28"/>
          <w:szCs w:val="28"/>
          <w:lang w:eastAsia="ar-SA"/>
        </w:rPr>
      </w:pPr>
      <w:r>
        <w:rPr>
          <w:rFonts w:cs="Times New Roman" w:ascii="Times New Roman" w:hAnsi="Times New Roman"/>
          <w:sz w:val="28"/>
          <w:szCs w:val="28"/>
        </w:rPr>
        <w:t xml:space="preserve">2.2.1. </w:t>
      </w:r>
      <w:r>
        <w:rPr>
          <w:rFonts w:eastAsia="Times New Roman" w:cs="Times New Roman" w:ascii="Times New Roman" w:hAnsi="Times New Roman"/>
          <w:sz w:val="28"/>
          <w:szCs w:val="28"/>
          <w:lang w:eastAsia="ar-SA"/>
        </w:rPr>
        <w:t>Муниципальную услугу предоставляет Администрация муниципального образования «Демидовский район» Смоленской области. Уполномоченным структурным подразделением Администрации по предоставлению муниципальной услуги является Отдел городского хозяйства Администрации муниципального образования «Демидовский район» Смоленской области.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2.3. Результатом предоставления муниципальной услуги является: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 принятие решения о включении сведений о месте (площадке) накопления ТКО в реестр;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б) принятие решения об отказе во включении сведений о месте (площадке) накопления ТКО в реестр с указанием причин отказа.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предоставления предусмотрена правовыми актами Российской Федерации и Смоленской области, муниципальными правовыми актами, срок выдачи (направления) документов, являющихся результатом предоставления муниципальной услуги</w:t>
      </w:r>
    </w:p>
    <w:p>
      <w:pPr>
        <w:pStyle w:val="Normal"/>
        <w:spacing w:before="0" w:after="0"/>
        <w:ind w:firstLine="709"/>
        <w:jc w:val="both"/>
        <w:rPr/>
      </w:pPr>
      <w:r>
        <w:rPr>
          <w:rFonts w:cs="Times New Roman" w:ascii="Times New Roman" w:hAnsi="Times New Roman"/>
          <w:sz w:val="28"/>
          <w:szCs w:val="28"/>
        </w:rPr>
        <w:t>2.4.1.  Срок предоставления муниципальной услуги составляет 10</w:t>
      </w:r>
      <w:r>
        <w:rPr>
          <w:rFonts w:cs="Times New Roman" w:ascii="Times New Roman" w:hAnsi="Times New Roman"/>
          <w:b/>
          <w:sz w:val="28"/>
          <w:szCs w:val="28"/>
        </w:rPr>
        <w:t xml:space="preserve"> р</w:t>
      </w:r>
      <w:r>
        <w:rPr>
          <w:rFonts w:cs="Times New Roman" w:ascii="Times New Roman" w:hAnsi="Times New Roman"/>
          <w:sz w:val="28"/>
          <w:szCs w:val="28"/>
        </w:rPr>
        <w:t xml:space="preserve">абочих дней со дня поступления заявки о предоставлении муниципальной услуги в Администрацию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2.4.2. Срок выдачи (направления) документов, являющихся результатом предоставления муниципальной услуги, составляет 3 рабочих дня со дня принятия решения о включении сведений о месте (площадке) накопления твердых коммунальных отходов в реестр либо об отказе во включении таких сведений в реестр.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Конституцией Российской Федерации (принята всенародным голосованием 12 декабря 1993 года) («Российская газета»,  N 237, 25.12.1993);</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Федеральным законом от 27 июля 2010 года № 210-ФЗ «Об организации предоставления государственных и муниципальных услуг» («Российская газета», N 168, 30.07.2010);</w:t>
      </w:r>
    </w:p>
    <w:p>
      <w:pPr>
        <w:pStyle w:val="Normal"/>
        <w:widowControl w:val="false"/>
        <w:suppressAutoHyphens w:val="true"/>
        <w:spacing w:lineRule="auto" w:line="240" w:before="0" w:after="0"/>
        <w:ind w:firstLine="709"/>
        <w:jc w:val="both"/>
        <w:rPr/>
      </w:pPr>
      <w:r>
        <w:rPr>
          <w:rFonts w:eastAsia="Times New Roman" w:cs="Times New Roman" w:ascii="Times New Roman" w:hAnsi="Times New Roman"/>
          <w:sz w:val="28"/>
          <w:szCs w:val="28"/>
          <w:lang w:eastAsia="ar-SA"/>
        </w:rPr>
        <w:t xml:space="preserve">3) Федеральным </w:t>
      </w:r>
      <w:hyperlink r:id="rId4">
        <w:r>
          <w:rPr>
            <w:rStyle w:val="Style14"/>
            <w:rFonts w:eastAsia="Times New Roman" w:cs="Times New Roman" w:ascii="Times New Roman" w:hAnsi="Times New Roman"/>
            <w:color w:val="000080"/>
            <w:sz w:val="28"/>
            <w:szCs w:val="28"/>
          </w:rPr>
          <w:t>законом</w:t>
        </w:r>
      </w:hyperlink>
      <w:r>
        <w:rPr>
          <w:rFonts w:eastAsia="Times New Roman" w:cs="Times New Roman" w:ascii="Times New Roman" w:hAnsi="Times New Roman"/>
          <w:sz w:val="28"/>
          <w:szCs w:val="28"/>
          <w:lang w:eastAsia="ar-SA"/>
        </w:rPr>
        <w:t xml:space="preserve"> от 06 октября 2003 года № 131-ФЗ «Об общих принципах организации местного самоуправления в Российской Федерации» («Российская газета», N 202, 08.10.2003);</w:t>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sz w:val="28"/>
          <w:szCs w:val="28"/>
          <w:lang w:eastAsia="ar-SA"/>
        </w:rPr>
        <w:t>4) Федеральным законом от 27 июля 2006 года № 152-ФЗ «О персональных данных» («Российская газета», N 165,29.07.2006);</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Федеральный закон от 24 июня 1998 года № 89-ФЗ «Об отходах производства и потребления»;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  Федеральным законом от 06.04.2011 № 63-ФЗ «Об электронной подписи»;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8)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9) Постановлением Правительства Российской Федерации от 08.09.2010 № 697 «О единой системе межведомственного электронного взаимодействия»;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10)  Постановление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года № 641»;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11)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12)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pPr>
        <w:pStyle w:val="Normal"/>
        <w:spacing w:before="0" w:after="0"/>
        <w:ind w:firstLine="709"/>
        <w:jc w:val="both"/>
        <w:rPr>
          <w:rFonts w:ascii="Times New Roman" w:hAnsi="Times New Roman" w:eastAsia="Times New Roman" w:cs="Times New Roman"/>
          <w:color w:val="000000"/>
          <w:sz w:val="28"/>
          <w:szCs w:val="28"/>
          <w:lang w:eastAsia="ar-SA"/>
        </w:rPr>
      </w:pPr>
      <w:r>
        <w:rPr>
          <w:rFonts w:cs="Times New Roman" w:ascii="Times New Roman" w:hAnsi="Times New Roman"/>
          <w:sz w:val="28"/>
          <w:szCs w:val="28"/>
        </w:rPr>
        <w:t xml:space="preserve">13) </w:t>
      </w:r>
      <w:r>
        <w:rPr>
          <w:rFonts w:eastAsia="Times New Roman" w:cs="Times New Roman" w:ascii="Times New Roman" w:hAnsi="Times New Roman"/>
          <w:color w:val="000000"/>
          <w:sz w:val="28"/>
          <w:szCs w:val="28"/>
          <w:lang w:eastAsia="ar-SA"/>
        </w:rPr>
        <w:t>Уставом муниципального образования «Демидовский район» Смоленскойобласти, утверждённым решением Демидовского районного Совета депутатов от 23 августа 2005 года № 117/45(приложение к газете «Поречанка», №73-74, 16.02.2005);</w:t>
      </w:r>
    </w:p>
    <w:p>
      <w:pPr>
        <w:pStyle w:val="Normal"/>
        <w:widowControl w:val="false"/>
        <w:suppressAutoHyphens w:val="true"/>
        <w:spacing w:lineRule="auto" w:line="240" w:before="0" w:after="0"/>
        <w:ind w:firstLine="709"/>
        <w:jc w:val="both"/>
        <w:rPr/>
      </w:pPr>
      <w:r>
        <w:rPr>
          <w:rFonts w:eastAsia="Times New Roman" w:cs="Times New Roman" w:ascii="Times New Roman" w:hAnsi="Times New Roman"/>
          <w:sz w:val="28"/>
          <w:szCs w:val="28"/>
          <w:lang w:eastAsia="ar-SA"/>
        </w:rPr>
        <w:t xml:space="preserve">14) </w:t>
      </w:r>
      <w:hyperlink r:id="rId5">
        <w:r>
          <w:rPr>
            <w:rStyle w:val="Style14"/>
            <w:rFonts w:eastAsia="Times New Roman" w:cs="Times New Roman" w:ascii="Times New Roman" w:hAnsi="Times New Roman"/>
            <w:color w:val="000080"/>
            <w:sz w:val="28"/>
            <w:szCs w:val="28"/>
          </w:rPr>
          <w:t>Уставом</w:t>
        </w:r>
      </w:hyperlink>
      <w:r>
        <w:rPr>
          <w:rFonts w:eastAsia="Times New Roman" w:cs="Times New Roman" w:ascii="Times New Roman" w:hAnsi="Times New Roman"/>
          <w:sz w:val="28"/>
          <w:szCs w:val="28"/>
          <w:lang w:eastAsia="ar-SA"/>
        </w:rPr>
        <w:t xml:space="preserve"> Демидовского городского поселения Демидовского района Смоленской области, утвержденным решением </w:t>
      </w:r>
      <w:r>
        <w:rPr>
          <w:rFonts w:eastAsia="Times New Roman" w:cs="Times New Roman" w:ascii="Times New Roman" w:hAnsi="Times New Roman"/>
          <w:color w:val="000000"/>
          <w:sz w:val="28"/>
          <w:szCs w:val="28"/>
          <w:lang w:eastAsia="ar-SA"/>
        </w:rPr>
        <w:t xml:space="preserve">Совета депутатов </w:t>
      </w:r>
      <w:r>
        <w:rPr>
          <w:rFonts w:eastAsia="Times New Roman" w:cs="Times New Roman" w:ascii="Times New Roman" w:hAnsi="Times New Roman"/>
          <w:sz w:val="28"/>
          <w:szCs w:val="28"/>
          <w:lang w:eastAsia="ar-SA"/>
        </w:rPr>
        <w:t>Демидовского городского поселения Демидовского района Смоленской области от 01 февраля 2006 года № 18</w:t>
      </w:r>
      <w:r>
        <w:rPr>
          <w:rFonts w:eastAsia="Times New Roman" w:cs="Times New Roman" w:ascii="Times New Roman" w:hAnsi="Times New Roman"/>
          <w:color w:val="000000"/>
          <w:sz w:val="28"/>
          <w:szCs w:val="28"/>
          <w:lang w:eastAsia="ar-SA"/>
        </w:rPr>
        <w:t>(приложение к газете «Поречанка», №27-28, 07.04.2006)</w:t>
      </w:r>
      <w:r>
        <w:rPr>
          <w:rFonts w:eastAsia="Times New Roman" w:cs="Times New Roman" w:ascii="Times New Roman" w:hAnsi="Times New Roman"/>
          <w:sz w:val="28"/>
          <w:szCs w:val="28"/>
          <w:lang w:eastAsia="ar-SA"/>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для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2.6.1. Для предоставления муниципальной услуги заявитель предоставляет следующие документы: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 заявка о включении сведений о месте (площадке) накопления ТКО в реестр по форме, согласно приложению № 1 к настоящему административному регламенту (далее – заявка), в которой указываются, данные о заявителе: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а)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данные о нахождении мест (площадке) накопления твердых коммунальных отходов , содержащие сведения об адресе и (или) географических координатах мест (площадок) накопления твердых коммунальных отходов;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данные о технических характеристиках мест (площадок) накопления ТКО, содержащие сведения о: - типе места (площадки) накопления ТКО; - покрытии места (площадки) накопления ТКО; - площади места (площадки) накопления ТКО; - количестве (виде (типе)) контейнеров и бункеров, предназначенных для сбора и накопления ТКО с указанием их объема;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4) данные о собственнике мест (площадок) накопления ТКО, содержащие следующие сведения: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а)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б)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5) данные об источниках образования ТКО, содержащие сведения об одном или нескольких объектах капитального строительства, территории (части территории), где эти объекты располагаются и при осуществлении деятельности на которых, у физических и юридических лиц образуются ТКО, складирование которых осуществляется в месте (на площадке) накопления ТКО, включая их наименование и адрес местонахождения;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6) сведения о правах на землю или земельный участок, на котором создано место (площадка) накопления ТКО (наименование правоустанавливающего документа, дата и номер регистрации, кем, кому и когда выдан);</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 способ получения результата предоставления муниципальной услуги (лично (в многофункциональном центре, в Администрации) или по почтовому адресу);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8) сведения о согласовании (отказе в согласовании) создания места (площадки) накопления ТКО;</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9) перечень прилагаемых к заявке документов с указанием количества страниц;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10. документ, удостоверяющий личность заявителя или представителя заявителя; документ, подтверждающий полномочия действовать от имени заявителя - юридического лица;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11. документ, подтверждающий полномочия представителя заявителя действовать от его имени, в случае, если с заявкой обращается представитель заявителя.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pPr>
        <w:pStyle w:val="Normal"/>
        <w:tabs>
          <w:tab w:val="clear" w:pos="708"/>
          <w:tab w:val="left" w:pos="70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color w:val="000000"/>
          <w:sz w:val="28"/>
          <w:szCs w:val="28"/>
          <w:lang w:eastAsia="ar-SA"/>
        </w:rPr>
        <w:t xml:space="preserve">2.6.2. Запрещено требовать от заявителя </w:t>
      </w:r>
      <w:r>
        <w:rPr>
          <w:rFonts w:eastAsia="Times New Roman" w:cs="Times New Roman" w:ascii="Times New Roman" w:hAnsi="Times New Roman"/>
          <w:sz w:val="28"/>
          <w:szCs w:val="28"/>
          <w:lang w:eastAsia="ar-SA"/>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tabs>
          <w:tab w:val="clear" w:pos="708"/>
          <w:tab w:val="left" w:pos="70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tabs>
          <w:tab w:val="clear" w:pos="708"/>
          <w:tab w:val="left" w:pos="70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tabs>
          <w:tab w:val="clear" w:pos="708"/>
          <w:tab w:val="left" w:pos="70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tabs>
          <w:tab w:val="clear" w:pos="708"/>
          <w:tab w:val="left" w:pos="709"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4)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Отдела,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suppressAutoHyphens w:val="true"/>
        <w:spacing w:lineRule="auto" w:line="240" w:before="0" w:after="0"/>
        <w:ind w:firstLine="709"/>
        <w:jc w:val="both"/>
        <w:rPr>
          <w:rFonts w:ascii="Times New Roman" w:hAnsi="Times New Roman" w:eastAsia="Courier New" w:cs="Times New Roman"/>
          <w:color w:val="000000"/>
          <w:sz w:val="28"/>
          <w:szCs w:val="28"/>
          <w:lang w:eastAsia="ar-SA"/>
        </w:rPr>
      </w:pPr>
      <w:r>
        <w:rPr>
          <w:rFonts w:eastAsia="Courier New" w:cs="Times New Roman" w:ascii="Times New Roman" w:hAnsi="Times New Roman"/>
          <w:color w:val="000000"/>
          <w:sz w:val="28"/>
          <w:szCs w:val="28"/>
          <w:lang w:eastAsia="ar-SA"/>
        </w:rPr>
        <w:t xml:space="preserve">2.6.3. </w:t>
      </w:r>
      <w:r>
        <w:rPr>
          <w:rFonts w:eastAsia="Courier New" w:cs="Times New Roman" w:ascii="Times New Roman" w:hAnsi="Times New Roman"/>
          <w:sz w:val="28"/>
          <w:szCs w:val="28"/>
          <w:lang w:eastAsia="ar-SA"/>
        </w:rPr>
        <w:t xml:space="preserve">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w:t>
      </w:r>
    </w:p>
    <w:p>
      <w:pPr>
        <w:pStyle w:val="Normal"/>
        <w:suppressAutoHyphens w:val="true"/>
        <w:spacing w:lineRule="auto" w:line="240" w:before="0" w:after="0"/>
        <w:ind w:firstLine="709"/>
        <w:jc w:val="both"/>
        <w:rPr>
          <w:rFonts w:ascii="Times New Roman" w:hAnsi="Times New Roman" w:eastAsia="Courier New" w:cs="Times New Roman"/>
          <w:color w:val="000000"/>
          <w:sz w:val="28"/>
          <w:szCs w:val="28"/>
          <w:lang w:eastAsia="ar-SA"/>
        </w:rPr>
      </w:pPr>
      <w:r>
        <w:rPr>
          <w:rFonts w:eastAsia="Courier New" w:cs="Times New Roman" w:ascii="Times New Roman" w:hAnsi="Times New Roman"/>
          <w:color w:val="000000"/>
          <w:sz w:val="28"/>
          <w:szCs w:val="28"/>
          <w:lang w:eastAsia="ar-SA"/>
        </w:rPr>
        <w:t>2.6.4. Документы, представляемые заявителем, должны соответствовать следующим требованиям:</w:t>
      </w:r>
    </w:p>
    <w:p>
      <w:pPr>
        <w:pStyle w:val="Normal"/>
        <w:tabs>
          <w:tab w:val="clear" w:pos="708"/>
          <w:tab w:val="left" w:pos="1134" w:leader="none"/>
        </w:tabs>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1) фамилия, имя и отчество (при наличии) заявителя, адрес его места жительства, телефон (если есть)  должны быть написаны полностью;</w:t>
      </w:r>
    </w:p>
    <w:p>
      <w:pPr>
        <w:pStyle w:val="Normal"/>
        <w:tabs>
          <w:tab w:val="clear" w:pos="708"/>
          <w:tab w:val="left" w:pos="1134" w:leader="none"/>
        </w:tabs>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2) в документах не должно быть подчисток, приписок, зачеркнутых слов и иных не оговоренных исправлений;</w:t>
      </w:r>
    </w:p>
    <w:p>
      <w:pPr>
        <w:pStyle w:val="Normal"/>
        <w:tabs>
          <w:tab w:val="clear" w:pos="708"/>
          <w:tab w:val="left" w:pos="1134" w:leader="none"/>
        </w:tabs>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3) документы не должны быть исполнены карандашом;</w:t>
      </w:r>
    </w:p>
    <w:p>
      <w:pPr>
        <w:pStyle w:val="Normal"/>
        <w:tabs>
          <w:tab w:val="clear" w:pos="708"/>
          <w:tab w:val="left" w:pos="1134" w:leader="none"/>
        </w:tabs>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4) документы не должны иметь серьезных повреждений, наличие которых допускает многозначность истолкования содержания.</w:t>
      </w:r>
    </w:p>
    <w:p>
      <w:pPr>
        <w:pStyle w:val="Normal"/>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2.6.5.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Отдела,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2.6.6. Исчерпывающий перечень документов, необходимых для предоставления муниципальной услуги, которыезаявитель вправе представить по собственной инициативе:</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 выписка из Единого государственного реестра юридических лиц (в случае обращения юридического лица);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2) выписка из Единого государственного реестра индивидуальных предпринимателей (в случае обращения индивидуального предпринимателя);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pPr>
        <w:pStyle w:val="ConsPlusNormal1"/>
        <w:numPr>
          <w:ilvl w:val="0"/>
          <w:numId w:val="0"/>
        </w:numPr>
        <w:ind w:firstLine="709"/>
        <w:jc w:val="both"/>
        <w:outlineLvl w:val="2"/>
        <w:rPr>
          <w:rFonts w:ascii="Times New Roman" w:hAnsi="Times New Roman" w:cs="Times New Roman"/>
          <w:sz w:val="28"/>
          <w:szCs w:val="28"/>
        </w:rPr>
      </w:pPr>
      <w:r>
        <w:rPr>
          <w:rFonts w:cs="Times New Roman" w:ascii="Times New Roman" w:hAnsi="Times New Roman"/>
          <w:sz w:val="28"/>
          <w:szCs w:val="28"/>
        </w:rPr>
        <w:t>2.7. Исчерпывающий перечень оснований для отказа в приеме документов, и возврата документов, необходимых для предоставлениямуниципальной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Основания для отказа в приеме документов, необходимых для предоставления муниципальной услуги отсутствуют.</w:t>
      </w:r>
    </w:p>
    <w:p>
      <w:pPr>
        <w:pStyle w:val="Normal"/>
        <w:widowControl w:val="false"/>
        <w:numPr>
          <w:ilvl w:val="0"/>
          <w:numId w:val="0"/>
        </w:numPr>
        <w:suppressAutoHyphens w:val="true"/>
        <w:spacing w:lineRule="auto" w:line="240" w:before="0" w:after="0"/>
        <w:ind w:firstLine="709"/>
        <w:jc w:val="both"/>
        <w:outlineLvl w:val="2"/>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2.7.1 Исчерпывающий перечень оснований для приостановления и (или) отказа в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Администрация вправе отказать заявителю в предоставлении муниципальной  услуги в случае:</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 не предоставления заявителем одного из документов, указанных в пункте 2.6.1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 несоответствие заявки о включении сведений о месте (площадке) накопления твердых коммунальных отходов в реестр установленной форме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наличие в заявке о включении сведений о месте (площадке) накопления ТКО недостоверной информации; </w:t>
      </w:r>
    </w:p>
    <w:p>
      <w:pPr>
        <w:pStyle w:val="Normal"/>
        <w:spacing w:lineRule="auto" w:line="240" w:before="0" w:after="0"/>
        <w:ind w:firstLine="709"/>
        <w:jc w:val="both"/>
        <w:rPr/>
      </w:pPr>
      <w:r>
        <w:rPr>
          <w:rFonts w:cs="Times New Roman" w:ascii="Times New Roman" w:hAnsi="Times New Roman"/>
          <w:sz w:val="28"/>
          <w:szCs w:val="28"/>
        </w:rPr>
        <w:t xml:space="preserve">г) отсутствие согласования Администрацией создания места (площадки) накопления ТКО. </w:t>
      </w:r>
    </w:p>
    <w:p>
      <w:pPr>
        <w:pStyle w:val="Normal"/>
        <w:widowControl w:val="false"/>
        <w:numPr>
          <w:ilvl w:val="0"/>
          <w:numId w:val="0"/>
        </w:numPr>
        <w:suppressAutoHyphens w:val="true"/>
        <w:spacing w:lineRule="auto" w:line="240" w:before="0" w:after="0"/>
        <w:ind w:firstLine="709"/>
        <w:jc w:val="center"/>
        <w:outlineLvl w:val="2"/>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2.8. Размер платы, взимаемой с заявителя при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bCs/>
          <w:color w:val="000000"/>
          <w:sz w:val="28"/>
          <w:szCs w:val="28"/>
          <w:shd w:fill="FFFFFF" w:val="clear"/>
          <w:lang w:eastAsia="ar-SA"/>
        </w:rPr>
        <w:t>Муниципальная услуга предоставляется бесплатно</w:t>
      </w:r>
      <w:r>
        <w:rPr>
          <w:rFonts w:eastAsia="Times New Roman" w:cs="Times New Roman" w:ascii="Times New Roman" w:hAnsi="Times New Roman"/>
          <w:sz w:val="28"/>
          <w:szCs w:val="28"/>
          <w:lang w:eastAsia="ar-SA"/>
        </w:rPr>
        <w:t>.</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center"/>
        <w:rPr>
          <w:rFonts w:ascii="Times New Roman" w:hAnsi="Times New Roman" w:eastAsia="Times New Roman" w:cs="Times New Roman"/>
          <w:sz w:val="28"/>
          <w:szCs w:val="28"/>
          <w:lang w:eastAsia="ar-SA"/>
        </w:rPr>
      </w:pPr>
      <w:r>
        <w:rPr>
          <w:rFonts w:cs="Times New Roman" w:ascii="Times New Roman" w:hAnsi="Times New Roman"/>
          <w:sz w:val="28"/>
          <w:szCs w:val="28"/>
        </w:rPr>
        <w:t xml:space="preserve">2.9. </w:t>
      </w:r>
      <w:r>
        <w:rPr>
          <w:rFonts w:eastAsia="Times New Roman" w:cs="Times New Roman" w:ascii="Times New Roman" w:hAnsi="Times New Roman"/>
          <w:sz w:val="28"/>
          <w:szCs w:val="28"/>
          <w:lang w:eastAsia="ar-SA"/>
        </w:rPr>
        <w:t>Максимальный срок ожидания в очереди при подаче заявления (получения консультации, результата) о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2.9.1.Максимальное  время ожидание в очереди не должно превышать:</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а) при подаче заявления и (или) документов - 15 минут;</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б) при получении результата предоставления муниципальной услуги - 15 минут.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2.10. Срок регистрации запроса заявителя о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Срок регистрации запроса заявителя о предоставлении муниципальной услуги не должен превышать- 15 минут.</w:t>
      </w:r>
    </w:p>
    <w:p>
      <w:pPr>
        <w:pStyle w:val="Normal"/>
        <w:widowControl w:val="false"/>
        <w:suppressAutoHyphens w:val="true"/>
        <w:spacing w:lineRule="auto" w:line="240" w:before="0" w:after="0"/>
        <w:ind w:firstLine="709"/>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ind w:firstLine="709"/>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2.11. Прием граждан осуществляется в специально выделенных для предоставления муниципальных услуг помещениях</w:t>
      </w:r>
    </w:p>
    <w:p>
      <w:pPr>
        <w:pStyle w:val="Normal"/>
        <w:suppressAutoHyphens w:val="true"/>
        <w:spacing w:lineRule="auto" w:line="240" w:before="0" w:after="0"/>
        <w:ind w:firstLine="709"/>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2.11.1. При возможности около здания организуются парковочные места для автотранспорта.</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Доступ заявителей к парковочным местам является бесплатным.</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2.11.2. Место для приема заявителей должно быть оборудовано стулом, иметь место для написания и размещения документов, заявлений.</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2.11.3. В помещениях для ожидания заявителям отводятся места, оборудованные стульями. В местах ожидания имеются  доступные места общего пользования (туалет).</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2.11.4. Места предназначенные для ознакомления заявителей с информационными материалами:</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на официальных сайтах в сети Интернет размещается следующая обязательная информация:</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 номера телефонов, факсов, адреса официальных сайтов, электронной почты органов, предоставляющих муниципальную услугу;</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б) режим работы органов, предоставляющих муниципальную услугу;</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графики личного приема граждан уполномоченными должностными лицами;</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г) настоящий Административный регламент.</w:t>
      </w:r>
    </w:p>
    <w:p>
      <w:pPr>
        <w:pStyle w:val="Normal"/>
        <w:suppressAutoHyphens w:val="true"/>
        <w:spacing w:lineRule="exact" w:line="317"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2.11.5. Заместителем Главы муниципального образования «Демидовский район» Смоленской области – начальником Отдела, предоставляющего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pPr>
        <w:pStyle w:val="Normal"/>
        <w:tabs>
          <w:tab w:val="clear" w:pos="708"/>
          <w:tab w:val="left" w:pos="864" w:leader="none"/>
        </w:tabs>
        <w:suppressAutoHyphens w:val="true"/>
        <w:spacing w:lineRule="exact" w:line="317"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возможность беспрепятственного входа в помещения и выхода из них;</w:t>
      </w:r>
    </w:p>
    <w:p>
      <w:pPr>
        <w:pStyle w:val="Normal"/>
        <w:tabs>
          <w:tab w:val="clear" w:pos="708"/>
          <w:tab w:val="left" w:pos="1066" w:leader="none"/>
        </w:tabs>
        <w:suppressAutoHyphens w:val="true"/>
        <w:spacing w:lineRule="exact" w:line="317"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содействие со стороны специалистов структурного подразделения Администрации, при необходимости, инвалиду при входе в объект и выходе из него;</w:t>
      </w:r>
    </w:p>
    <w:p>
      <w:pPr>
        <w:pStyle w:val="Normal"/>
        <w:tabs>
          <w:tab w:val="clear" w:pos="708"/>
          <w:tab w:val="left" w:pos="864" w:leader="none"/>
          <w:tab w:val="left" w:pos="4896" w:leader="none"/>
          <w:tab w:val="left" w:pos="8366" w:leader="none"/>
          <w:tab w:val="left" w:pos="9749" w:leader="hyphen"/>
        </w:tabs>
        <w:suppressAutoHyphens w:val="true"/>
        <w:spacing w:lineRule="exact" w:line="317"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возможность посадки в транспортное средство и высадки из него перед входом в Администрацию, при необходимости, с помощью персонала Администрации;</w:t>
      </w:r>
    </w:p>
    <w:p>
      <w:pPr>
        <w:pStyle w:val="Normal"/>
        <w:tabs>
          <w:tab w:val="clear" w:pos="708"/>
          <w:tab w:val="left" w:pos="0" w:leader="none"/>
          <w:tab w:val="left" w:pos="864" w:leader="none"/>
        </w:tabs>
        <w:suppressAutoHyphens w:val="true"/>
        <w:spacing w:lineRule="exact" w:line="317"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pPr>
        <w:pStyle w:val="Normal"/>
        <w:tabs>
          <w:tab w:val="clear" w:pos="708"/>
          <w:tab w:val="left" w:pos="0" w:leader="none"/>
          <w:tab w:val="left" w:pos="864" w:leader="none"/>
        </w:tabs>
        <w:suppressAutoHyphens w:val="true"/>
        <w:spacing w:lineRule="exact" w:line="317" w:before="0" w:after="0"/>
        <w:ind w:firstLine="709"/>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8"/>
          <w:szCs w:val="28"/>
          <w:lang w:eastAsia="ar-SA"/>
        </w:rPr>
        <w:t>5) сопровождение инвалидов, имеющих стойкие расстройства функции зрения и самостоятельного передвижения, по территории Администрации;</w:t>
      </w:r>
    </w:p>
    <w:p>
      <w:pPr>
        <w:pStyle w:val="Normal"/>
        <w:tabs>
          <w:tab w:val="clear" w:pos="708"/>
          <w:tab w:val="left" w:pos="0" w:leader="none"/>
          <w:tab w:val="left" w:pos="960" w:leader="none"/>
        </w:tabs>
        <w:suppressAutoHyphens w:val="true"/>
        <w:spacing w:lineRule="exact" w:line="317"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 проведение инструктажа специалистов, осуществляющих первичный контакт с получателем услуги, по вопросам работы с инвалидами;</w:t>
      </w:r>
    </w:p>
    <w:p>
      <w:pPr>
        <w:pStyle w:val="Normal"/>
        <w:tabs>
          <w:tab w:val="clear" w:pos="708"/>
          <w:tab w:val="left" w:pos="0" w:leader="none"/>
          <w:tab w:val="left" w:pos="960" w:leader="none"/>
        </w:tabs>
        <w:suppressAutoHyphens w:val="true"/>
        <w:spacing w:lineRule="exact" w:line="317"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 размещение носителей информации о порядке предоставления услуги инвалидам с учетом ограничений их жизнедеятельности;</w:t>
      </w:r>
    </w:p>
    <w:p>
      <w:pPr>
        <w:pStyle w:val="Normal"/>
        <w:suppressAutoHyphens w:val="true"/>
        <w:spacing w:lineRule="exact" w:line="317"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tabs>
          <w:tab w:val="clear" w:pos="708"/>
          <w:tab w:val="left" w:pos="8443" w:leader="underscore"/>
        </w:tabs>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9) оказание специалистами Администрации, </w:t>
      </w:r>
      <w:r>
        <w:rPr>
          <w:rFonts w:eastAsia="Times New Roman" w:cs="Times New Roman" w:ascii="Times New Roman" w:hAnsi="Times New Roman"/>
          <w:sz w:val="28"/>
          <w:szCs w:val="28"/>
          <w:lang w:eastAsia="ru-RU"/>
        </w:rPr>
        <w:t>МФЦ</w:t>
      </w:r>
      <w:r>
        <w:rPr>
          <w:rFonts w:eastAsia="Times New Roman" w:cs="Times New Roman" w:ascii="Times New Roman" w:hAnsi="Times New Roman"/>
          <w:sz w:val="28"/>
          <w:szCs w:val="28"/>
          <w:lang w:eastAsia="ar-SA"/>
        </w:rPr>
        <w:t xml:space="preserve"> необходимой инвалидам помощи в преодолении барьеров, мешающих получению ими услуг наравне с другими лицами;</w:t>
      </w:r>
    </w:p>
    <w:p>
      <w:pPr>
        <w:pStyle w:val="Normal"/>
        <w:tabs>
          <w:tab w:val="clear" w:pos="708"/>
          <w:tab w:val="left" w:pos="864" w:leader="none"/>
        </w:tabs>
        <w:suppressAutoHyphens w:val="true"/>
        <w:spacing w:lineRule="exact" w:line="317"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10) предоставление, при необходимости услуги по месту жительства инвалида.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2.12. Показатели доступности и качества муниципальных услуг</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Качественной предоставляемая муниципальная услуга признается при предоставлении услуги в сроки, определенные п. 2.4.1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pPr>
        <w:pStyle w:val="Normal"/>
        <w:tabs>
          <w:tab w:val="clear" w:pos="708"/>
          <w:tab w:val="left" w:pos="8443" w:leader="underscore"/>
        </w:tabs>
        <w:suppressAutoHyphens w:val="true"/>
        <w:spacing w:lineRule="auto" w:line="240" w:before="0" w:after="0"/>
        <w:ind w:firstLine="709"/>
        <w:jc w:val="both"/>
        <w:rPr>
          <w:rFonts w:ascii="Times New Roman" w:hAnsi="Times New Roman" w:eastAsia="Times New Roman" w:cs="Times New Roman"/>
          <w:sz w:val="26"/>
          <w:szCs w:val="26"/>
          <w:lang w:eastAsia="ar-SA"/>
        </w:rPr>
      </w:pPr>
      <w:r>
        <w:rPr>
          <w:rFonts w:eastAsia="Times New Roman" w:cs="Times New Roman" w:ascii="Times New Roman" w:hAnsi="Times New Roman"/>
          <w:sz w:val="28"/>
          <w:szCs w:val="28"/>
          <w:lang w:eastAsia="ar-SA"/>
        </w:rPr>
        <w:t>В</w:t>
      </w:r>
      <w:r>
        <w:rPr>
          <w:rFonts w:eastAsia="Times New Roman" w:cs="Times New Roman" w:ascii="Times New Roman" w:hAnsi="Times New Roman"/>
          <w:sz w:val="28"/>
          <w:szCs w:val="28"/>
          <w:lang w:eastAsia="ru-RU"/>
        </w:rPr>
        <w:t>озможность получения муниципальной услуги в МФЦ.</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2.13.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2.13.1. Администрация осуществляет взаимодействие с МФЦ при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2.13.2.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xml:space="preserve">2.13.3. Обеспечение доступа заявителей к форме заявления и обеспечение </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доступа к ней для копирования и заполнения в электронном виде с использованием Единого портала, Регионального портала.</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2.13.4.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bookmarkStart w:id="1" w:name="P581"/>
      <w:bookmarkEnd w:id="1"/>
      <w:r>
        <w:rPr>
          <w:rFonts w:eastAsia="Arial" w:cs="Times New Roman" w:ascii="Times New Roman" w:hAnsi="Times New Roman"/>
          <w:sz w:val="28"/>
          <w:szCs w:val="28"/>
          <w:lang w:eastAsia="ar-SA"/>
        </w:rPr>
        <w:t xml:space="preserve">2.13.5.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bookmarkStart w:id="2" w:name="P585"/>
      <w:bookmarkEnd w:id="2"/>
      <w:r>
        <w:rPr>
          <w:rFonts w:eastAsia="Arial" w:cs="Times New Roman" w:ascii="Times New Roman" w:hAnsi="Times New Roman"/>
          <w:sz w:val="28"/>
          <w:szCs w:val="28"/>
          <w:lang w:eastAsia="ar-SA"/>
        </w:rPr>
        <w:t>2.13.6.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pPr>
        <w:pStyle w:val="Normal"/>
        <w:widowControl w:val="false"/>
        <w:suppressAutoHyphens w:val="true"/>
        <w:spacing w:lineRule="auto" w:line="240" w:before="0" w:after="0"/>
        <w:ind w:firstLine="709"/>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2.13.7.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t xml:space="preserve">3.1. Предоставление муниципальной услуги включает в себя следующие административные процедуры: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прием и регистрация заявки и документов, необходимых для предоставления муниципальной услуги, определение ответственного исполнителя; </w:t>
      </w:r>
    </w:p>
    <w:p>
      <w:pPr>
        <w:pStyle w:val="Normal"/>
        <w:spacing w:before="0" w:after="0"/>
        <w:ind w:firstLine="709"/>
        <w:rPr>
          <w:rFonts w:ascii="Times New Roman" w:hAnsi="Times New Roman" w:cs="Times New Roman"/>
          <w:sz w:val="28"/>
          <w:szCs w:val="28"/>
        </w:rPr>
      </w:pPr>
      <w:r>
        <w:rPr>
          <w:rFonts w:cs="Times New Roman" w:ascii="Times New Roman" w:hAnsi="Times New Roman"/>
          <w:sz w:val="28"/>
          <w:szCs w:val="28"/>
        </w:rPr>
        <w:t xml:space="preserve">2) формирование и направление межведомственных запросов;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 рассмотрение заявки и документов, подготовка результата предоставления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выдача (направление) заявителю результата предоставления муниципальной услуги. В случае обращения заявителя за исправлением опечаток и (или) ошибок в полученном решении о включении сведений о месте (площадке) накопления твердых коммунальных отходов в реестр осуществляется процедура исправления таких опечаток и (или) ошибок. </w:t>
      </w:r>
    </w:p>
    <w:p>
      <w:pPr>
        <w:pStyle w:val="Normal"/>
        <w:spacing w:before="0" w:after="0"/>
        <w:ind w:firstLine="709"/>
        <w:jc w:val="both"/>
        <w:rPr>
          <w:rFonts w:ascii="Times New Roman" w:hAnsi="Times New Roman" w:eastAsia="Times New Roman" w:cs="Times New Roman"/>
          <w:sz w:val="28"/>
          <w:szCs w:val="28"/>
          <w:lang w:eastAsia="ar-SA"/>
        </w:rPr>
      </w:pPr>
      <w:r>
        <w:rPr>
          <w:rFonts w:cs="Times New Roman" w:ascii="Times New Roman" w:hAnsi="Times New Roman"/>
          <w:sz w:val="28"/>
          <w:szCs w:val="28"/>
        </w:rPr>
        <w:t xml:space="preserve">3.2. </w:t>
      </w:r>
      <w:r>
        <w:rPr>
          <w:rFonts w:eastAsia="Times New Roman" w:cs="Times New Roman" w:ascii="Times New Roman" w:hAnsi="Times New Roman"/>
          <w:sz w:val="28"/>
          <w:szCs w:val="28"/>
          <w:lang w:eastAsia="ar-SA"/>
        </w:rPr>
        <w:t>Перечень административных процедур, выполняемых в МФЦ:</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прием от заявителя (представителя заявителя) заявления и документов для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выдача заявителю результата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3.3. Последовательность и сроки выполнения административных процедур, а также требования к порядку их выполнения: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3.3.1. Прием и регистрация поступившего заявления и документов, необходимых для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 по информационно - телекоммуникационным сетям общего доступа, в том числе сети «Интернет», включая Единый портал, Региональный портал.</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Специалист Отдела, в обязанности которого входит принятие документов:</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w:t>
        <w:tab/>
        <w:t>проверяет соответствие представленных документов требованиям, установленным пунктом 2.6.4 настоящего Административного регламента;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w:t>
        <w:tab/>
        <w:t>поступление запроса на регистрацию в соответствии с установленными правилами делопроизводства.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Процедура приема и регистрации документов в МФЦ осуществляется в соответствии с требованиями, установленными пунктами 2.6.1 – 2.6.4 подраздела 2.6 раздела 2 настоящего Административного регламента, а также регламента деятельности специалистов МФЦ, </w:t>
      </w:r>
      <w:r>
        <w:rPr>
          <w:rFonts w:eastAsia="Times New Roman" w:cs="Times New Roman" w:ascii="Times New Roman" w:hAnsi="Times New Roman"/>
          <w:sz w:val="28"/>
          <w:szCs w:val="28"/>
          <w:lang w:eastAsia="ru-RU"/>
        </w:rPr>
        <w:t>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в срок, установленный в порядке, предусмотренном соответствующим соглашением о взаимодействии.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3.4. Рассмотрение заявления и документов, формирование и направление запросов, принятие решения и подготовка результатов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Основанием для начала процедуры рассмотрения заявления и документов, формирование и направление запросов, принятие решения и подготовка результатов предоставления муниципальной услуги является поступление зарегистрированного заявления и приложенного к нему комплекта документов на рассмотрение ответственному исполнителю.</w:t>
      </w:r>
    </w:p>
    <w:p>
      <w:pPr>
        <w:pStyle w:val="Normal"/>
        <w:widowControl w:val="false"/>
        <w:numPr>
          <w:ilvl w:val="2"/>
          <w:numId w:val="2"/>
        </w:numPr>
        <w:suppressAutoHyphens w:val="true"/>
        <w:spacing w:lineRule="auto" w:line="240" w:before="0" w:after="0"/>
        <w:ind w:left="0"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Ответственный исполнитель:</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устанавливает наличие документов, необходимых для предоставления муниципальной услуги, полноту и правильность их оформления;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принадлежность заявителя к категории лиц, имеющих право на получение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проверяет соответствие представленных документов требованиям законодательства и Административного регламента;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наличия оснований для отказа в предоставлении муниципальной услуги, предусмотренных пунктом 2.7 настоящего Регламента.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3.4.2. Ответственный исполнитель в рамках межведомственного информационного взаимодействия запрашивает документы, указанные в пункте 2.6.6. Административного регламента, в случае если они не предоставлены заявителем самостоятельно.</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Межведомственный запрос направляется ответственным исполнителем, уполномоченным на оформление и направление межведомственных запросов.</w:t>
      </w:r>
    </w:p>
    <w:p>
      <w:pPr>
        <w:pStyle w:val="Normal"/>
        <w:suppressAutoHyphens w:val="true"/>
        <w:spacing w:lineRule="auto" w:line="240" w:before="0" w:after="0"/>
        <w:ind w:firstLine="709"/>
        <w:jc w:val="center"/>
        <w:rPr>
          <w:rFonts w:ascii="Times New Roman" w:hAnsi="Times New Roman" w:eastAsia="Lucida Sans Unicode" w:cs="Times New Roman"/>
          <w:bCs/>
          <w:sz w:val="28"/>
          <w:szCs w:val="28"/>
          <w:lang w:eastAsia="ar-SA"/>
        </w:rPr>
      </w:pPr>
      <w:r>
        <w:rPr>
          <w:rFonts w:eastAsia="Lucida Sans Unicode" w:cs="Times New Roman" w:ascii="Times New Roman" w:hAnsi="Times New Roman"/>
          <w:bCs/>
          <w:sz w:val="28"/>
          <w:szCs w:val="28"/>
          <w:lang w:eastAsia="ar-SA"/>
        </w:rPr>
        <w:t>3. Состав, последовательность и сроки выполнения административных процедур, требования к порядку их выполнения</w:t>
      </w:r>
    </w:p>
    <w:p>
      <w:pPr>
        <w:pStyle w:val="Normal"/>
        <w:suppressAutoHyphens w:val="true"/>
        <w:spacing w:lineRule="auto" w:line="240" w:before="0" w:after="0"/>
        <w:ind w:firstLine="709"/>
        <w:jc w:val="center"/>
        <w:rPr>
          <w:rFonts w:ascii="Times New Roman" w:hAnsi="Times New Roman" w:eastAsia="Lucida Sans Unicode" w:cs="Times New Roman"/>
          <w:sz w:val="28"/>
          <w:szCs w:val="28"/>
          <w:lang w:eastAsia="hi-IN" w:bidi="hi-IN"/>
        </w:rPr>
      </w:pPr>
      <w:r>
        <w:rPr>
          <w:rFonts w:eastAsia="Lucida Sans Unicode" w:cs="Times New Roman" w:ascii="Times New Roman" w:hAnsi="Times New Roman"/>
          <w:sz w:val="28"/>
          <w:szCs w:val="28"/>
          <w:lang w:eastAsia="hi-IN" w:bidi="hi-IN"/>
        </w:rPr>
      </w:r>
    </w:p>
    <w:p>
      <w:pPr>
        <w:pStyle w:val="Normal"/>
        <w:suppressAutoHyphens w:val="true"/>
        <w:spacing w:lineRule="auto" w:line="240" w:before="0" w:after="0"/>
        <w:ind w:firstLine="709"/>
        <w:jc w:val="both"/>
        <w:rPr>
          <w:rFonts w:ascii="Times New Roman" w:hAnsi="Times New Roman" w:eastAsia="Lucida Sans Unicode" w:cs="Times New Roman"/>
          <w:sz w:val="28"/>
          <w:szCs w:val="28"/>
          <w:lang w:eastAsia="ar-SA"/>
        </w:rPr>
      </w:pPr>
      <w:r>
        <w:rPr>
          <w:rFonts w:eastAsia="Lucida Sans Unicode" w:cs="Times New Roman" w:ascii="Times New Roman" w:hAnsi="Times New Roman"/>
          <w:sz w:val="28"/>
          <w:szCs w:val="28"/>
          <w:lang w:eastAsia="ar-SA"/>
        </w:rPr>
        <w:t>3.1. Блок-схема предоставления муниципальной услуги приведена в приложении  к настоящему Административному регламенту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3.2. Прием и регистрация заявки и документов, необходимых для предоставления муниципальной услуги, определение ответственного исполнителя.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 Основанием для начала административной процедуры является обращение заявителя с заявкой для предоставления муниципальной услуги. Заявка представляется заявителем (представителем заявителя) в Администрацию или многофункциональный центр. Заявка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заявки и направления ее через личный кабинет регионального портала, а также путем направления электронного документа в Администрацию на официальную электронную почту. Заявка подписывается заявителем либо представителем заявителя.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3.4. В случае представления заявки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заявке, представленным документам, полнота и правильность оформления заявке.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3.5. Полученная заявка регистрируется с присвоением ей входящего номера и указанием даты ее получения.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3.6. При наличии предусмотренных пунктом 2.7 настоящего административного регламента оснований для отказа в приеме заявки заявителю предлагается устранить выявленные недостатки и повторно подать заявку. 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 3к настоящему административному регламенту.</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3.7. Если заявка и документы, указанные в пункте 2.6.1 настоящего Административного регламента,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или многофункциональным центром таких документов.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3.8. В случае, если заявка и документы, указанные в пункте 2.6.1 раздела 2 настоящего Административного регламента, представлены в Администрацию посредством почтового отправления, расписка в получении таких заявок и документов направляется Администрацией по указанному в заявке почтовому адресу в день получения Администрацией документов.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3.9. Получение заявок и документов, указанных в пункте 2.6.1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заявки и документов с указанием входящего регистрационного номера заявки, даты получения Администрацией заявки и документов, а также перечня наименований файлов, представленных в форме электронных документов, с указанием их объема. Сообщение о получении заявки и документов, указанных в пункте 2.6.1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заявки и документов через региональный портал.</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3.10. Заявка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 Поступившей из многофункционального центра заявке присваивается регистрационный номер Администрации и указывается дата ее получения.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3.11. Зарегистрированная заявка и прилагаемые документы (при их наличии) передаются на рассмотрение Главе муниципального образованиякоторый определяет исполнителя, ответственного за работу с поступившим заявлением (далее – ответственный исполнитель).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3.12. Продолжительность административной процедуры (максимальный срок ее выполнения) составляет один рабочий день.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3.13. Результатом административной процедуры является прием и регистрация поступившей заявки или отказ в приеме заявки, определение ответственного исполнителя. Формирование и направление межведомственных запросов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3.14. Основанием для начала административной процедуры является прием заявления без приложения документов, которые в соответствии с подразделом 2.6.6 раздела 2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документы самостоятельно.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3.15. В зависимости от представленных документов ответственный исполнитель осуществляет подготовку и направление межведомственных запросов в Межрайонную налоговую инспекцию по Смоленской области о предоставлении: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 выписки из Единого государственного реестра юридических лиц (в случае обращения юридического лица);</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выписки из Единого государственного реестра индивидуальных предпринимателей (в случае обращения индивидуального предпринимателя).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3.16.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3.17.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w:t>
      </w:r>
    </w:p>
    <w:p>
      <w:pPr>
        <w:pStyle w:val="Normal"/>
        <w:spacing w:before="0" w:after="0"/>
        <w:ind w:firstLine="709"/>
        <w:jc w:val="both"/>
        <w:rPr/>
      </w:pPr>
      <w:r>
        <w:rPr>
          <w:rFonts w:cs="Times New Roman" w:ascii="Times New Roman" w:hAnsi="Times New Roman"/>
          <w:sz w:val="28"/>
          <w:szCs w:val="28"/>
        </w:rPr>
        <w:t xml:space="preserve">3.18. Продолжительность административной процедуры (максимальный срок ее выполнения) составляет 5рабочих дней.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3.19. Результатом административной процедуры является формирование и направление межведомственных запросов и получение ответов на них.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3.20.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3.21.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 даты и времени их получения.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3.22. Ответы на запросы на бумажном носителе приобщаются к заявке. Рассмотрение заявки и документов, подготовка результата предоставления муниципальной услуги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3.23. Основанием для начала административной процедуры является наличие у ответственного исполнителя полного пакета документов, необходимых для предоставления услуги.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3.24. Рассмотрение заявок о предоставлении муниципальной услуги осуществляется в порядке их поступления.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3.25. Ответственный исполнитель осуществляет проверку сведений, содержащихся в заявке и документах на предмет наличия или отсутствия оснований для отказа во включении таких сведений в реестр.</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3.26. При наличии оснований для отказа в принятии решения о включении сведений о месте (площадке) накопления твердых коммунальных отходов в реестр ответственный исполнитель подготавливает уведомление об отказе во включении сведений о месте (площадке) накопления твердых коммунальных отходов в реестр с указанием причин отказа (далее - уведомление). Форма уведомления приведена в приложении № 4 к настоящему административному регламенту.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3.27. Максимальный срок исполнения данной административной процедуры составляет 3 рабочих дня.</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3.28. Результатом административной процедуры является принятие решения о включении сведений о месте (площадке) накопления твердых коммунальных отходов в реестр в форме постановления Администрации или об отказе во включении таких сведений в реестр в форме уведомления Выдача (направление) заявителю результата предоставления муниципальной услуги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3.29. Основанием для начала административной процедуры является принятое (подписанное) постановление Администрации о включении сведений о месте (площадке) накопления ТКО в реестр либо уведомление.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3.30. Результат рассмотрения заявления о включении сведений о месте (площадке) накопления ТКО в реестр выдается (направляется) Администрацией заявителю (представителю заявителя) в течение 3 рабочих дней со дня принятия соответствующего решения одним из способов, указанным в заявлении: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1) в виде бумажного документа, который заявитель (представитель заявителя) получает непосредственно при личном обращении;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наличии в заявке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3.31. В случае принятия (подписания) постановления Администрации о включении сведений о месте (площадке) накопления ТКО в реестр либо уведомления в день предшествующий выходному или нерабочему праздничному дню, выдача результатов предоставления муниципальной услуги осуществляется на следующий после выходного или праздничного рабочий день.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3.32. Продолжительность административной процедуры (максимальный срок ее выполнения) составляет три рабочих дня.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3.33. Результатом административной процедуры является выдача (направление) заявителю постановления Администрации о включении сведений о месте (площадке) накопления твердых коммунальных отходов в реестр либо уведомления.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3.34. После устранения основания отказа во включении сведений о месте (площадке) накопления ТКО в реестр, но не позднее 30 дней со дня получения уведомления заявитель вправе повторно обратиться в Администрацию с заявкой о включении сведений о месте (площадке) накопления ТКО в реестр. Исправление допущенных опечаток и ошибок в выданных в результате предоставления государственной услуги документах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3.35. В случае выявления заявителем в полученных документах опечаток и (или) ошибок заявитель обращается в Администрацию, многофункциональный центр (при наличии соглашения) с запросом об исправлении таких опечаток и (или) ошибок. Ответственный исполнитель в срок, не превышающий двух рабочих дней со дня поступления соответствующего запроса, проводит проверку указанных сведений. 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 </w:t>
      </w:r>
    </w:p>
    <w:p>
      <w:pPr>
        <w:pStyle w:val="Normal"/>
        <w:spacing w:lineRule="auto" w:line="240" w:before="0" w:after="0"/>
        <w:ind w:firstLine="709"/>
        <w:jc w:val="center"/>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4. Формы контроля за исполнением настоящего Административного регламента</w:t>
      </w:r>
    </w:p>
    <w:p>
      <w:pPr>
        <w:pStyle w:val="Normal"/>
        <w:suppressAutoHyphens w:val="true"/>
        <w:spacing w:lineRule="auto" w:line="240" w:before="0" w:after="0"/>
        <w:ind w:firstLine="709"/>
        <w:jc w:val="both"/>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tabs>
          <w:tab w:val="clear" w:pos="708"/>
          <w:tab w:val="left" w:pos="0" w:leader="none"/>
        </w:tabs>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4.1.1. Заместитель  Главы муниципального образования «Демидовский район» Смоленской области –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 </w:t>
      </w:r>
    </w:p>
    <w:p>
      <w:pPr>
        <w:pStyle w:val="Normal"/>
        <w:widowControl w:val="false"/>
        <w:tabs>
          <w:tab w:val="clear" w:pos="708"/>
          <w:tab w:val="left" w:pos="0" w:leader="none"/>
        </w:tabs>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4.1.2. Текущий контроль осуществляется путем проведения Заместителем  Главы  муниципального образования «Демидовский район» Смоленской области –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 </w:t>
      </w:r>
    </w:p>
    <w:p>
      <w:pPr>
        <w:pStyle w:val="Normal"/>
        <w:widowControl w:val="false"/>
        <w:suppressAutoHyphens w:val="true"/>
        <w:spacing w:lineRule="auto" w:line="240" w:before="0" w:after="0"/>
        <w:ind w:firstLine="709"/>
        <w:jc w:val="both"/>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4.2.1. Проверки могут быть плановыми (осуществляться на основании полугодовых или годовых планов Администрации) и внеплановыми.</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специалистами.</w:t>
      </w:r>
    </w:p>
    <w:p>
      <w:pPr>
        <w:pStyle w:val="Normal"/>
        <w:widowControl w:val="false"/>
        <w:tabs>
          <w:tab w:val="clear" w:pos="708"/>
          <w:tab w:val="left" w:pos="709" w:leader="none"/>
        </w:tabs>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4.2.4. Результаты проверки оформляются в виде справки, в которой </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отмечаются выявленные недостатки и предложения по их устранению.</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соответствии с федеральным и областным законодательством.</w:t>
      </w:r>
    </w:p>
    <w:p>
      <w:pPr>
        <w:pStyle w:val="Normal"/>
        <w:widowControl w:val="false"/>
        <w:suppressAutoHyphens w:val="true"/>
        <w:spacing w:lineRule="auto" w:line="240" w:before="0" w:after="0"/>
        <w:ind w:firstLine="709"/>
        <w:jc w:val="both"/>
        <w:rPr>
          <w:rFonts w:ascii="Times New Roman" w:hAnsi="Times New Roman" w:eastAsia="Times New Roman" w:cs="Times New Roman"/>
          <w:bCs/>
          <w:color w:val="000000"/>
          <w:sz w:val="28"/>
          <w:szCs w:val="28"/>
          <w:lang w:eastAsia="ar-SA"/>
        </w:rPr>
      </w:pPr>
      <w:r>
        <w:rPr>
          <w:rFonts w:eastAsia="Times New Roman" w:cs="Times New Roman" w:ascii="Times New Roman" w:hAnsi="Times New Roman"/>
          <w:bCs/>
          <w:color w:val="000000"/>
          <w:sz w:val="28"/>
          <w:szCs w:val="28"/>
          <w:lang w:eastAsia="ar-SA"/>
        </w:rPr>
        <w:t>4.3. Ответственность специалистов за решения и действия (бездействие), принимаемые (осуществляемые) ими в ходе предоставления муниципальной услуги</w:t>
      </w:r>
    </w:p>
    <w:p>
      <w:pPr>
        <w:pStyle w:val="Normal"/>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 xml:space="preserve">4.3.1. Специалисты Администрации </w:t>
      </w:r>
      <w:r>
        <w:rPr>
          <w:rFonts w:eastAsia="Times New Roman" w:cs="Times New Roman" w:ascii="Times New Roman" w:hAnsi="Times New Roman"/>
          <w:sz w:val="28"/>
          <w:szCs w:val="28"/>
          <w:lang w:eastAsia="ar-SA"/>
        </w:rPr>
        <w:t>и специалисты МФЦ</w:t>
      </w:r>
      <w:r>
        <w:rPr>
          <w:rFonts w:eastAsia="Times New Roman" w:cs="Times New Roman" w:ascii="Times New Roman" w:hAnsi="Times New Roman"/>
          <w:color w:val="000000"/>
          <w:sz w:val="28"/>
          <w:szCs w:val="28"/>
          <w:lang w:eastAsia="ar-SA"/>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w:t>
      </w:r>
    </w:p>
    <w:p>
      <w:pPr>
        <w:pStyle w:val="Normal"/>
        <w:widowControl w:val="false"/>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pPr>
        <w:pStyle w:val="Normal"/>
        <w:suppressAutoHyphens w:val="true"/>
        <w:spacing w:lineRule="auto" w:line="240" w:before="0" w:after="0"/>
        <w:ind w:firstLine="709"/>
        <w:jc w:val="center"/>
        <w:rPr>
          <w:rFonts w:ascii="Times New Roman" w:hAnsi="Times New Roman" w:eastAsia="Times New Roman" w:cs="Times New Roman"/>
          <w:color w:val="993300"/>
          <w:sz w:val="28"/>
          <w:szCs w:val="28"/>
          <w:lang w:eastAsia="ar-SA"/>
        </w:rPr>
      </w:pPr>
      <w:r>
        <w:rPr>
          <w:rFonts w:eastAsia="Times New Roman" w:cs="Times New Roman" w:ascii="Times New Roman" w:hAnsi="Times New Roman"/>
          <w:color w:val="993300"/>
          <w:sz w:val="28"/>
          <w:szCs w:val="28"/>
          <w:lang w:eastAsia="ar-SA"/>
        </w:rPr>
      </w:r>
    </w:p>
    <w:p>
      <w:pPr>
        <w:pStyle w:val="Normal"/>
        <w:suppressAutoHyphens w:val="true"/>
        <w:spacing w:lineRule="auto" w:line="240" w:before="0" w:after="0"/>
        <w:ind w:firstLine="709"/>
        <w:jc w:val="center"/>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pPr>
        <w:pStyle w:val="Normal"/>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color w:val="000000"/>
          <w:sz w:val="28"/>
          <w:szCs w:val="28"/>
          <w:lang w:eastAsia="ar-SA"/>
        </w:rPr>
        <w:t xml:space="preserve">5.1. </w:t>
      </w:r>
      <w:r>
        <w:rPr>
          <w:rFonts w:eastAsia="Times New Roman" w:cs="Times New Roman" w:ascii="Times New Roman" w:hAnsi="Times New Roman"/>
          <w:sz w:val="28"/>
          <w:szCs w:val="28"/>
          <w:lang w:eastAsia="ar-SA"/>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предоставляющегомуниципальную услугу, в досудебном (внесудебном) порядке.</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1) на информационных стендах Администрации; </w:t>
      </w:r>
    </w:p>
    <w:p>
      <w:pPr>
        <w:pStyle w:val="Normal"/>
        <w:widowControl w:val="false"/>
        <w:suppressAutoHyphens w:val="true"/>
        <w:spacing w:lineRule="auto" w:line="240" w:before="0" w:after="0"/>
        <w:ind w:firstLine="709"/>
        <w:jc w:val="both"/>
        <w:rPr/>
      </w:pPr>
      <w:r>
        <w:rPr>
          <w:rFonts w:eastAsia="Times New Roman" w:cs="Times New Roman" w:ascii="Times New Roman" w:hAnsi="Times New Roman"/>
          <w:sz w:val="28"/>
          <w:szCs w:val="28"/>
          <w:lang w:eastAsia="ar-SA"/>
        </w:rPr>
        <w:t xml:space="preserve">2) на официальном сайте Администрации в информационно-телекоммуникационной сети «Интернет»: </w:t>
      </w:r>
      <w:hyperlink r:id="rId6">
        <w:r>
          <w:rPr>
            <w:rStyle w:val="Style14"/>
            <w:rFonts w:eastAsia="Times New Roman" w:cs="Times New Roman" w:ascii="Times New Roman" w:hAnsi="Times New Roman"/>
            <w:color w:val="000000"/>
            <w:sz w:val="28"/>
            <w:szCs w:val="28"/>
            <w:lang w:val="en-US"/>
          </w:rPr>
          <w:t>http</w:t>
        </w:r>
      </w:hyperlink>
      <w:hyperlink r:id="rId7">
        <w:r>
          <w:rPr>
            <w:rStyle w:val="Style14"/>
            <w:rFonts w:eastAsia="Times New Roman" w:cs="Times New Roman" w:ascii="Times New Roman" w:hAnsi="Times New Roman"/>
            <w:color w:val="000000"/>
            <w:sz w:val="28"/>
            <w:szCs w:val="28"/>
          </w:rPr>
          <w:t>://</w:t>
        </w:r>
      </w:hyperlink>
      <w:hyperlink r:id="rId8">
        <w:r>
          <w:rPr>
            <w:rStyle w:val="Style14"/>
            <w:rFonts w:eastAsia="Times New Roman" w:cs="Times New Roman" w:ascii="Times New Roman" w:hAnsi="Times New Roman"/>
            <w:color w:val="000000"/>
            <w:sz w:val="28"/>
            <w:szCs w:val="28"/>
            <w:lang w:val="en-US"/>
          </w:rPr>
          <w:t>demidov</w:t>
        </w:r>
      </w:hyperlink>
      <w:hyperlink r:id="rId9">
        <w:r>
          <w:rPr>
            <w:rStyle w:val="Style14"/>
            <w:rFonts w:eastAsia="Times New Roman" w:cs="Times New Roman" w:ascii="Times New Roman" w:hAnsi="Times New Roman"/>
            <w:color w:val="000000"/>
            <w:sz w:val="28"/>
            <w:szCs w:val="28"/>
          </w:rPr>
          <w:t>.</w:t>
        </w:r>
      </w:hyperlink>
      <w:hyperlink r:id="rId10">
        <w:r>
          <w:rPr>
            <w:rStyle w:val="Style14"/>
            <w:rFonts w:eastAsia="Times New Roman" w:cs="Times New Roman" w:ascii="Times New Roman" w:hAnsi="Times New Roman"/>
            <w:color w:val="000000"/>
            <w:sz w:val="28"/>
            <w:szCs w:val="28"/>
            <w:lang w:val="en-US"/>
          </w:rPr>
          <w:t>admin</w:t>
        </w:r>
      </w:hyperlink>
      <w:hyperlink r:id="rId11">
        <w:r>
          <w:rPr>
            <w:rStyle w:val="Style14"/>
            <w:rFonts w:eastAsia="Times New Roman" w:cs="Times New Roman" w:ascii="Times New Roman" w:hAnsi="Times New Roman"/>
            <w:color w:val="000000"/>
            <w:sz w:val="28"/>
            <w:szCs w:val="28"/>
          </w:rPr>
          <w:t>-</w:t>
        </w:r>
      </w:hyperlink>
      <w:hyperlink r:id="rId12">
        <w:r>
          <w:rPr>
            <w:rStyle w:val="Style14"/>
            <w:rFonts w:eastAsia="Times New Roman" w:cs="Times New Roman" w:ascii="Times New Roman" w:hAnsi="Times New Roman"/>
            <w:color w:val="000000"/>
            <w:sz w:val="28"/>
            <w:szCs w:val="28"/>
            <w:lang w:val="en-US"/>
          </w:rPr>
          <w:t>smolensk</w:t>
        </w:r>
      </w:hyperlink>
      <w:hyperlink r:id="rId13">
        <w:r>
          <w:rPr>
            <w:rStyle w:val="Style14"/>
            <w:rFonts w:eastAsia="Times New Roman" w:cs="Times New Roman" w:ascii="Times New Roman" w:hAnsi="Times New Roman"/>
            <w:color w:val="000000"/>
            <w:sz w:val="28"/>
            <w:szCs w:val="28"/>
          </w:rPr>
          <w:t>.</w:t>
        </w:r>
      </w:hyperlink>
      <w:hyperlink r:id="rId14">
        <w:r>
          <w:rPr>
            <w:rStyle w:val="Style14"/>
            <w:rFonts w:eastAsia="Times New Roman" w:cs="Times New Roman" w:ascii="Times New Roman" w:hAnsi="Times New Roman"/>
            <w:color w:val="000000"/>
            <w:sz w:val="28"/>
            <w:szCs w:val="28"/>
            <w:lang w:val="en-US"/>
          </w:rPr>
          <w:t>ru</w:t>
        </w:r>
      </w:hyperlink>
      <w:r>
        <w:rPr>
          <w:rFonts w:eastAsia="Times New Roman" w:cs="Times New Roman" w:ascii="Times New Roman" w:hAnsi="Times New Roman"/>
          <w:sz w:val="28"/>
          <w:szCs w:val="28"/>
          <w:lang w:eastAsia="ar-SA"/>
        </w:rPr>
        <w:t>.</w:t>
        <w:tab/>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в региональной государственной информационной системе «Портал государственных и муниципальных услуг (функций) Смоленской области».</w:t>
        <w:tab/>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5.3. Заявитель может обратиться с жалобой в том числе в следующих случаях:</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нарушение срока регистрации запроса заявителя о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нарушение срока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tab/>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правовыми актами Смоленской области, муниципальными правовыми актами для предоставления муниципальной услуги, у заявителя;</w:t>
        <w:tab/>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иными нормативными правовыми актами Российской Федерации, правовыми актами Смоленской области, муниципальными правовыми актами;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 нарушение срока или порядка выдачи документов по результатам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5.4. Заявитель вправе подать жалобу в письменной форме на бумажном носителе или в электронном виде в Администрацию.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5.5. Жалоба в письменной форме может быть также направлена по почте либо принята при личном приеме заявителя.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5.6. Жалоба должна содержать:</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почтовый адрес, по которым должен быть направлен ответ заявителю;</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сведения об обжалуемых решениях и действиях (бездействии) органа,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предоставляющего муниципальную услугу, должностного лица органа,</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предоставляющего муниципальную услугу, либо муниципального служащего;</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5.8. По результатам рассмотрения жалобы принимается одно из следующих решений:</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в удовлетворении жалобы отказывается.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5.9.1. В случае признания жалобы подлежащей удовлетворению в ответ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5.9.2. В случае признания жалобы не подлежащей удовлетворению в ответе заявителю даются аргументированные разъяснения о причинах принятого решения,а также информация о порядке обжалования принятого решения;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5.10. Уполномоченный на рассмотрение жалобы орган отказывает в удовлетворении жалобы в следующих случаях:</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б) подача жалобы лицом, полномочия которого не подтверждены в порядке,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установленном законодательством Российской Федерации; </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наличие решения по жалобе, принятого ранее в отношении того же заявителя и по тому же предмету жалобы.</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5.11. Уполномоченный на рассмотрение жалобы орган вправе оставить жалобу без ответа в следующих случаях:</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5.12. Заявители вправе обжаловать решения, принятые в ходе предоставления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муниципальной услуги, действия или бездействие должностных лиц, предоставляющих муниципальную услугу, в судебном порядке.</w:t>
        <w:tab/>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ind w:firstLine="709"/>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uto" w:line="240" w:before="0" w:after="0"/>
        <w:ind w:firstLine="709"/>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9"/>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t>Приложение № 1</w:t>
      </w:r>
    </w:p>
    <w:p>
      <w:pPr>
        <w:pStyle w:val="Normal"/>
        <w:spacing w:before="0" w:after="0"/>
        <w:ind w:firstLine="709"/>
        <w:jc w:val="right"/>
        <w:rPr/>
      </w:pPr>
      <w:r>
        <w:rPr>
          <w:rFonts w:cs="Times New Roman" w:ascii="Times New Roman" w:hAnsi="Times New Roman"/>
          <w:sz w:val="28"/>
          <w:szCs w:val="28"/>
        </w:rPr>
        <w:t xml:space="preserve">к Административному регламенту </w:t>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pPr>
      <w:r>
        <w:rPr>
          <w:rFonts w:cs="Times New Roman" w:ascii="Times New Roman" w:hAnsi="Times New Roman"/>
          <w:sz w:val="28"/>
          <w:szCs w:val="28"/>
        </w:rPr>
        <w:t xml:space="preserve">Главе  муниципального образования </w:t>
      </w:r>
    </w:p>
    <w:p>
      <w:pPr>
        <w:pStyle w:val="Normal"/>
        <w:spacing w:before="0" w:after="0"/>
        <w:ind w:firstLine="709"/>
        <w:jc w:val="right"/>
        <w:rPr/>
      </w:pPr>
      <w:r>
        <w:rPr>
          <w:rFonts w:cs="Times New Roman" w:ascii="Times New Roman" w:hAnsi="Times New Roman"/>
          <w:sz w:val="28"/>
          <w:szCs w:val="28"/>
        </w:rPr>
        <w:t>«Демидовский район» Смоленской области</w:t>
      </w:r>
    </w:p>
    <w:p>
      <w:pPr>
        <w:pStyle w:val="Normal"/>
        <w:spacing w:before="0" w:after="0"/>
        <w:ind w:firstLine="709"/>
        <w:jc w:val="right"/>
        <w:rPr/>
      </w:pPr>
      <w:r>
        <w:rPr>
          <w:rFonts w:cs="Times New Roman" w:ascii="Times New Roman" w:hAnsi="Times New Roman"/>
          <w:sz w:val="28"/>
          <w:szCs w:val="28"/>
        </w:rPr>
        <w:t>______________________________________</w:t>
      </w:r>
    </w:p>
    <w:p>
      <w:pPr>
        <w:pStyle w:val="Normal"/>
        <w:spacing w:before="0" w:after="0"/>
        <w:ind w:firstLine="709"/>
        <w:jc w:val="right"/>
        <w:rPr/>
      </w:pPr>
      <w:r>
        <w:rPr>
          <w:rFonts w:cs="Times New Roman" w:ascii="Times New Roman" w:hAnsi="Times New Roman"/>
          <w:sz w:val="28"/>
          <w:szCs w:val="28"/>
        </w:rPr>
        <w:t>_______________________________________</w:t>
      </w:r>
    </w:p>
    <w:p>
      <w:pPr>
        <w:pStyle w:val="Normal"/>
        <w:spacing w:before="0" w:after="0"/>
        <w:ind w:firstLine="709"/>
        <w:jc w:val="right"/>
        <w:rPr/>
      </w:pPr>
      <w:r>
        <w:rPr>
          <w:rFonts w:cs="Times New Roman" w:ascii="Times New Roman" w:hAnsi="Times New Roman"/>
        </w:rPr>
        <w:t>(Ф.И.О. (отчество указывается при наличии),</w:t>
      </w:r>
    </w:p>
    <w:p>
      <w:pPr>
        <w:pStyle w:val="Normal"/>
        <w:spacing w:before="0" w:after="0"/>
        <w:ind w:firstLine="709"/>
        <w:jc w:val="right"/>
        <w:rPr/>
      </w:pPr>
      <w:r>
        <w:rPr>
          <w:rFonts w:cs="Times New Roman" w:ascii="Times New Roman" w:hAnsi="Times New Roman"/>
          <w:sz w:val="28"/>
          <w:szCs w:val="28"/>
        </w:rPr>
        <w:t>_________________________________</w:t>
      </w:r>
    </w:p>
    <w:p>
      <w:pPr>
        <w:pStyle w:val="Normal"/>
        <w:spacing w:before="0" w:after="0"/>
        <w:ind w:firstLine="709"/>
        <w:jc w:val="right"/>
        <w:rPr/>
      </w:pPr>
      <w:r>
        <w:rPr>
          <w:rFonts w:cs="Times New Roman" w:ascii="Times New Roman" w:hAnsi="Times New Roman"/>
        </w:rPr>
        <w:t xml:space="preserve">адрес регистрации по месту жительства, </w:t>
      </w:r>
    </w:p>
    <w:p>
      <w:pPr>
        <w:pStyle w:val="Normal"/>
        <w:spacing w:before="0" w:after="0"/>
        <w:ind w:firstLine="709"/>
        <w:jc w:val="right"/>
        <w:rPr/>
      </w:pPr>
      <w:r>
        <w:rPr>
          <w:rFonts w:cs="Times New Roman" w:ascii="Times New Roman" w:hAnsi="Times New Roman"/>
          <w:sz w:val="28"/>
          <w:szCs w:val="28"/>
        </w:rPr>
        <w:t>___________________________________</w:t>
      </w:r>
    </w:p>
    <w:p>
      <w:pPr>
        <w:pStyle w:val="Normal"/>
        <w:spacing w:before="0" w:after="0"/>
        <w:ind w:firstLine="709"/>
        <w:jc w:val="right"/>
        <w:rPr/>
      </w:pPr>
      <w:r>
        <w:rPr>
          <w:rFonts w:cs="Times New Roman" w:ascii="Times New Roman" w:hAnsi="Times New Roman"/>
        </w:rPr>
        <w:t xml:space="preserve">реквизиты документа, удостоверяющего личность </w:t>
      </w:r>
    </w:p>
    <w:p>
      <w:pPr>
        <w:pStyle w:val="Normal"/>
        <w:spacing w:before="0" w:after="0"/>
        <w:ind w:firstLine="709"/>
        <w:jc w:val="right"/>
        <w:rPr/>
      </w:pPr>
      <w:r>
        <w:rPr>
          <w:rFonts w:cs="Times New Roman" w:ascii="Times New Roman" w:hAnsi="Times New Roman"/>
        </w:rPr>
        <w:t xml:space="preserve">(наименование документа, серия, номер, кем и когда </w:t>
      </w:r>
    </w:p>
    <w:p>
      <w:pPr>
        <w:pStyle w:val="Normal"/>
        <w:spacing w:before="0" w:after="0"/>
        <w:ind w:firstLine="709"/>
        <w:jc w:val="right"/>
        <w:rPr/>
      </w:pPr>
      <w:r>
        <w:rPr>
          <w:rFonts w:cs="Times New Roman" w:ascii="Times New Roman" w:hAnsi="Times New Roman"/>
        </w:rPr>
        <w:t>выдан)</w:t>
      </w:r>
      <w:r>
        <w:rPr>
          <w:rFonts w:cs="Times New Roman" w:ascii="Times New Roman" w:hAnsi="Times New Roman"/>
          <w:sz w:val="28"/>
          <w:szCs w:val="28"/>
        </w:rPr>
        <w:t xml:space="preserve">, </w:t>
      </w:r>
    </w:p>
    <w:p>
      <w:pPr>
        <w:pStyle w:val="Normal"/>
        <w:spacing w:before="0" w:after="0"/>
        <w:ind w:firstLine="709"/>
        <w:jc w:val="right"/>
        <w:rPr/>
      </w:pPr>
      <w:r>
        <w:rPr>
          <w:rFonts w:cs="Times New Roman" w:ascii="Times New Roman" w:hAnsi="Times New Roman"/>
          <w:sz w:val="28"/>
          <w:szCs w:val="28"/>
        </w:rPr>
        <w:t>____________________________________</w:t>
      </w:r>
    </w:p>
    <w:p>
      <w:pPr>
        <w:pStyle w:val="Normal"/>
        <w:spacing w:before="0" w:after="0"/>
        <w:ind w:firstLine="709"/>
        <w:jc w:val="right"/>
        <w:rPr/>
      </w:pPr>
      <w:r>
        <w:rPr>
          <w:rFonts w:cs="Times New Roman" w:ascii="Times New Roman" w:hAnsi="Times New Roman"/>
        </w:rPr>
        <w:t>полное наименование юридического лица,</w:t>
      </w:r>
    </w:p>
    <w:p>
      <w:pPr>
        <w:pStyle w:val="Normal"/>
        <w:spacing w:before="0" w:after="0"/>
        <w:ind w:firstLine="709"/>
        <w:jc w:val="right"/>
        <w:rPr/>
      </w:pPr>
      <w:r>
        <w:rPr>
          <w:rFonts w:cs="Times New Roman" w:ascii="Times New Roman" w:hAnsi="Times New Roman"/>
          <w:sz w:val="28"/>
          <w:szCs w:val="28"/>
        </w:rPr>
        <w:t>_______________________________________</w:t>
      </w:r>
    </w:p>
    <w:p>
      <w:pPr>
        <w:pStyle w:val="Normal"/>
        <w:spacing w:before="0" w:after="0"/>
        <w:ind w:firstLine="709"/>
        <w:jc w:val="right"/>
        <w:rPr/>
      </w:pPr>
      <w:r>
        <w:rPr>
          <w:rFonts w:cs="Times New Roman" w:ascii="Times New Roman" w:hAnsi="Times New Roman"/>
        </w:rPr>
        <w:t>адрес фактического местонахождения юридического лица</w:t>
      </w:r>
      <w:r>
        <w:rPr>
          <w:rFonts w:cs="Times New Roman" w:ascii="Times New Roman" w:hAnsi="Times New Roman"/>
          <w:sz w:val="28"/>
          <w:szCs w:val="28"/>
        </w:rPr>
        <w:t xml:space="preserve">, </w:t>
      </w:r>
    </w:p>
    <w:p>
      <w:pPr>
        <w:pStyle w:val="Normal"/>
        <w:spacing w:before="0" w:after="0"/>
        <w:ind w:firstLine="709"/>
        <w:jc w:val="right"/>
        <w:rPr/>
      </w:pPr>
      <w:r>
        <w:rPr>
          <w:rFonts w:cs="Times New Roman" w:ascii="Times New Roman" w:hAnsi="Times New Roman"/>
          <w:sz w:val="28"/>
          <w:szCs w:val="28"/>
        </w:rPr>
        <w:t>___________________________________________</w:t>
      </w:r>
    </w:p>
    <w:p>
      <w:pPr>
        <w:pStyle w:val="Normal"/>
        <w:spacing w:before="0" w:after="0"/>
        <w:ind w:firstLine="709"/>
        <w:jc w:val="right"/>
        <w:rPr/>
      </w:pPr>
      <w:r>
        <w:rPr>
          <w:rFonts w:cs="Times New Roman" w:ascii="Times New Roman" w:hAnsi="Times New Roman"/>
        </w:rPr>
        <w:t xml:space="preserve">ОГРН, реквизиты документов, подтверждающих личность и </w:t>
      </w:r>
    </w:p>
    <w:p>
      <w:pPr>
        <w:pStyle w:val="Normal"/>
        <w:spacing w:before="0" w:after="0"/>
        <w:ind w:firstLine="709"/>
        <w:jc w:val="right"/>
        <w:rPr/>
      </w:pPr>
      <w:r>
        <w:rPr>
          <w:rFonts w:cs="Times New Roman" w:ascii="Times New Roman" w:hAnsi="Times New Roman"/>
        </w:rPr>
        <w:t xml:space="preserve">полномочия представителя заявителя (наименование </w:t>
      </w:r>
    </w:p>
    <w:p>
      <w:pPr>
        <w:pStyle w:val="Normal"/>
        <w:spacing w:before="0" w:after="0"/>
        <w:ind w:firstLine="709"/>
        <w:jc w:val="right"/>
        <w:rPr/>
      </w:pPr>
      <w:r>
        <w:rPr>
          <w:rFonts w:cs="Times New Roman" w:ascii="Times New Roman" w:hAnsi="Times New Roman"/>
        </w:rPr>
        <w:t>документа, номер документа, кем и когда выдан)</w:t>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pPr>
      <w:r>
        <w:rPr>
          <w:rFonts w:cs="Times New Roman" w:ascii="Times New Roman" w:hAnsi="Times New Roman"/>
          <w:sz w:val="28"/>
          <w:szCs w:val="28"/>
        </w:rPr>
        <w:t xml:space="preserve">Контактные данные заявителя (представителя заявителя): </w:t>
      </w:r>
    </w:p>
    <w:p>
      <w:pPr>
        <w:pStyle w:val="Normal"/>
        <w:spacing w:before="0" w:after="0"/>
        <w:ind w:firstLine="709"/>
        <w:jc w:val="right"/>
        <w:rPr/>
      </w:pPr>
      <w:r>
        <w:rPr>
          <w:rFonts w:cs="Times New Roman" w:ascii="Times New Roman" w:hAnsi="Times New Roman"/>
          <w:sz w:val="28"/>
          <w:szCs w:val="28"/>
        </w:rPr>
        <w:t>________________________________________________</w:t>
      </w:r>
    </w:p>
    <w:p>
      <w:pPr>
        <w:pStyle w:val="Normal"/>
        <w:spacing w:before="0" w:after="0"/>
        <w:ind w:firstLine="709"/>
        <w:jc w:val="right"/>
        <w:rPr/>
      </w:pPr>
      <w:r>
        <w:rPr>
          <w:rFonts w:cs="Times New Roman" w:ascii="Times New Roman" w:hAnsi="Times New Roman"/>
          <w:sz w:val="28"/>
          <w:szCs w:val="28"/>
        </w:rPr>
        <w:t>(</w:t>
      </w:r>
      <w:r>
        <w:rPr>
          <w:rFonts w:cs="Times New Roman" w:ascii="Times New Roman" w:hAnsi="Times New Roman"/>
        </w:rPr>
        <w:t>почтовый адрес, адрес электронной почты (при наличии), номер контактного телефона)</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b/>
          <w:bCs/>
          <w:sz w:val="28"/>
          <w:szCs w:val="28"/>
        </w:rPr>
        <w:t>ЗАЯВКА</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b/>
          <w:bCs/>
          <w:sz w:val="28"/>
          <w:szCs w:val="28"/>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pPr>
        <w:pStyle w:val="Normal"/>
        <w:spacing w:before="0" w:after="0"/>
        <w:ind w:firstLine="709"/>
        <w:jc w:val="both"/>
        <w:rPr>
          <w:rFonts w:ascii="Times New Roman" w:hAnsi="Times New Roman" w:cs="Times New Roman"/>
          <w:sz w:val="28"/>
          <w:szCs w:val="28"/>
          <w:u w:val="single"/>
        </w:rPr>
      </w:pPr>
      <w:r>
        <w:rPr>
          <w:rFonts w:cs="Times New Roman" w:ascii="Times New Roman" w:hAnsi="Times New Roman"/>
          <w:sz w:val="28"/>
          <w:szCs w:val="28"/>
        </w:rPr>
        <w:t xml:space="preserve">Прошу включить в Реестр мест (площадок) накопления твердых </w:t>
      </w:r>
      <w:r>
        <w:rPr>
          <w:rFonts w:cs="Times New Roman" w:ascii="Times New Roman" w:hAnsi="Times New Roman"/>
          <w:sz w:val="28"/>
          <w:szCs w:val="28"/>
          <w:u w:val="single"/>
        </w:rPr>
        <w:t xml:space="preserve">коммунальных отходов сведения о месте (площадке) накопления ТКО </w:t>
      </w:r>
    </w:p>
    <w:p>
      <w:pPr>
        <w:pStyle w:val="Normal"/>
        <w:spacing w:before="0" w:after="0"/>
        <w:ind w:firstLine="709"/>
        <w:jc w:val="center"/>
        <w:rPr>
          <w:rFonts w:ascii="Times New Roman" w:hAnsi="Times New Roman" w:cs="Times New Roman"/>
          <w:sz w:val="28"/>
          <w:szCs w:val="28"/>
          <w:u w:val="single"/>
        </w:rPr>
      </w:pPr>
      <w:r>
        <w:rPr>
          <w:rFonts w:cs="Times New Roman" w:ascii="Times New Roman" w:hAnsi="Times New Roman"/>
          <w:sz w:val="28"/>
          <w:szCs w:val="28"/>
        </w:rPr>
        <w:t>(</w:t>
      </w:r>
      <w:r>
        <w:rPr>
          <w:rFonts w:cs="Times New Roman" w:ascii="Times New Roman" w:hAnsi="Times New Roman"/>
          <w:sz w:val="24"/>
          <w:szCs w:val="24"/>
        </w:rPr>
        <w:t>нужное подчеркнуть).</w:t>
      </w:r>
    </w:p>
    <w:p>
      <w:pPr>
        <w:pStyle w:val="Normal"/>
        <w:spacing w:before="0" w:after="0"/>
        <w:ind w:firstLine="709"/>
        <w:jc w:val="both"/>
        <w:rPr/>
      </w:pPr>
      <w:r>
        <w:rPr>
          <w:rFonts w:cs="Times New Roman" w:ascii="Times New Roman" w:hAnsi="Times New Roman"/>
          <w:sz w:val="28"/>
          <w:szCs w:val="28"/>
        </w:rPr>
        <w:t xml:space="preserve">Способ получения результата предоставления муниципальной услуги: лично </w:t>
      </w:r>
      <w:r>
        <w:rPr>
          <w:rFonts w:cs="Times New Roman" w:ascii="Times New Roman" w:hAnsi="Times New Roman"/>
          <w:sz w:val="28"/>
          <w:szCs w:val="28"/>
          <w:u w:val="single"/>
        </w:rPr>
        <w:t xml:space="preserve">(в многофункциональном центре, в Администрации), по почтовому адресу </w:t>
      </w:r>
      <w:r>
        <w:rPr>
          <w:rFonts w:cs="Times New Roman" w:ascii="Times New Roman" w:hAnsi="Times New Roman"/>
          <w:sz w:val="28"/>
          <w:szCs w:val="28"/>
        </w:rPr>
        <w:t>.____________________________________________________________</w:t>
      </w:r>
    </w:p>
    <w:p>
      <w:pPr>
        <w:pStyle w:val="Normal"/>
        <w:spacing w:before="0" w:after="0"/>
        <w:ind w:firstLine="709"/>
        <w:jc w:val="center"/>
        <w:rPr/>
      </w:pPr>
      <w:r>
        <w:rPr>
          <w:rFonts w:cs="Times New Roman" w:ascii="Times New Roman" w:hAnsi="Times New Roman"/>
          <w:sz w:val="24"/>
          <w:szCs w:val="24"/>
        </w:rPr>
        <w:t>(нужное подчеркнуть)</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Сведения о месте (площадке) накопления твердых коммунальных отходов, подлежащие включению в Реестр мест (площадок) накопления твердых коммунальных отходов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Данные о нахождении места (площадки) накопления ТКО.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1.1. Адрес расположения места (площадки) накопления ТКО. Место (площадка) накопления ТКО расположена в (указывается расстояние) метрах по от направлению на (указывается направление: север, юг, запад, восток, прочее) (указывается ориентир, ближайший к местонахождению места (площадки) расположенный по накопления ТКО объект, которому присвоен адрес) адресу: (указывается адрес ориентира) </w:t>
      </w:r>
    </w:p>
    <w:p>
      <w:pPr>
        <w:pStyle w:val="Normal"/>
        <w:spacing w:before="0" w:after="0"/>
        <w:ind w:firstLine="709"/>
        <w:jc w:val="both"/>
        <w:rPr/>
      </w:pPr>
      <w:r>
        <w:rPr>
          <w:rFonts w:cs="Times New Roman" w:ascii="Times New Roman" w:hAnsi="Times New Roman"/>
          <w:sz w:val="28"/>
          <w:szCs w:val="28"/>
        </w:rPr>
        <w:t>1.2. Сведения о географических координатах места (площадки) накопления ТКО (указываются при наличии): координаты X: ; координаты Y:</w:t>
      </w:r>
    </w:p>
    <w:p>
      <w:pPr>
        <w:pStyle w:val="Normal"/>
        <w:spacing w:before="0" w:after="0"/>
        <w:ind w:firstLine="709"/>
        <w:jc w:val="both"/>
        <w:rPr/>
      </w:pPr>
      <w:r>
        <w:rPr>
          <w:rFonts w:cs="Times New Roman" w:ascii="Times New Roman" w:hAnsi="Times New Roman"/>
          <w:sz w:val="28"/>
          <w:szCs w:val="28"/>
        </w:rPr>
        <w:t>____________________________________________________________</w:t>
      </w:r>
    </w:p>
    <w:p>
      <w:pPr>
        <w:pStyle w:val="Normal"/>
        <w:spacing w:before="0" w:after="0"/>
        <w:ind w:firstLine="709"/>
        <w:jc w:val="both"/>
        <w:rPr/>
      </w:pPr>
      <w:r>
        <w:rPr/>
      </w:r>
    </w:p>
    <w:p>
      <w:pPr>
        <w:pStyle w:val="Normal"/>
        <w:spacing w:before="0" w:after="0"/>
        <w:ind w:firstLine="709"/>
        <w:jc w:val="both"/>
        <w:rPr/>
      </w:pPr>
      <w:r>
        <w:rPr>
          <w:rFonts w:cs="Times New Roman" w:ascii="Times New Roman" w:hAnsi="Times New Roman"/>
          <w:sz w:val="28"/>
          <w:szCs w:val="28"/>
        </w:rPr>
        <w:t>2. Данные о технических характеристиках места (площадки) накопления ТКО:</w:t>
      </w:r>
    </w:p>
    <w:p>
      <w:pPr>
        <w:pStyle w:val="Normal"/>
        <w:spacing w:before="0" w:after="0"/>
        <w:ind w:firstLine="709"/>
        <w:jc w:val="both"/>
        <w:rPr/>
      </w:pPr>
      <w:r>
        <w:rPr>
          <w:rFonts w:cs="Times New Roman" w:ascii="Times New Roman" w:hAnsi="Times New Roman"/>
          <w:sz w:val="28"/>
          <w:szCs w:val="28"/>
        </w:rPr>
        <w:t>_____________________________________________________________</w:t>
      </w:r>
    </w:p>
    <w:p>
      <w:pPr>
        <w:pStyle w:val="Normal"/>
        <w:spacing w:before="0" w:after="0"/>
        <w:ind w:firstLine="709"/>
        <w:jc w:val="both"/>
        <w:rPr/>
      </w:pPr>
      <w:r>
        <w:rPr>
          <w:rFonts w:cs="Times New Roman" w:ascii="Times New Roman" w:hAnsi="Times New Roman"/>
          <w:sz w:val="28"/>
          <w:szCs w:val="28"/>
        </w:rPr>
        <w:t>2.1. Тип места (площадки) накопления твердых коммунальных отходов: (указывается тип места (площадки) накопления ТКО. определенный в соответствии с Постановлением Правительства Российской Федерации от 12.11.2016 N 1136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pPr>
        <w:pStyle w:val="Normal"/>
        <w:spacing w:before="0" w:after="0"/>
        <w:ind w:firstLine="709"/>
        <w:jc w:val="both"/>
        <w:rPr/>
      </w:pPr>
      <w:r>
        <w:rPr>
          <w:rFonts w:cs="Times New Roman" w:ascii="Times New Roman" w:hAnsi="Times New Roman"/>
          <w:sz w:val="28"/>
          <w:szCs w:val="28"/>
        </w:rPr>
        <w:t>_____________________________________________________________</w:t>
      </w:r>
    </w:p>
    <w:p>
      <w:pPr>
        <w:pStyle w:val="Normal"/>
        <w:spacing w:before="0" w:after="0"/>
        <w:ind w:firstLine="709"/>
        <w:jc w:val="both"/>
        <w:rPr/>
      </w:pPr>
      <w:r>
        <w:rPr>
          <w:rFonts w:cs="Times New Roman" w:ascii="Times New Roman" w:hAnsi="Times New Roman"/>
          <w:sz w:val="28"/>
          <w:szCs w:val="28"/>
        </w:rPr>
        <w:t>2.2. Сведения об используемом покрытии места (площадки) накопления ТКО .</w:t>
      </w:r>
    </w:p>
    <w:p>
      <w:pPr>
        <w:pStyle w:val="Normal"/>
        <w:spacing w:before="0" w:after="0"/>
        <w:ind w:firstLine="709"/>
        <w:jc w:val="both"/>
        <w:rPr/>
      </w:pPr>
      <w:r>
        <w:rPr>
          <w:rFonts w:cs="Times New Roman" w:ascii="Times New Roman" w:hAnsi="Times New Roman"/>
          <w:sz w:val="28"/>
          <w:szCs w:val="28"/>
        </w:rPr>
        <w:t>_______________________________________________________________</w:t>
      </w:r>
    </w:p>
    <w:p>
      <w:pPr>
        <w:pStyle w:val="Normal"/>
        <w:spacing w:before="0" w:after="0"/>
        <w:ind w:firstLine="709"/>
        <w:jc w:val="center"/>
        <w:rPr/>
      </w:pPr>
      <w:r>
        <w:rPr>
          <w:rFonts w:cs="Times New Roman" w:ascii="Times New Roman" w:hAnsi="Times New Roman"/>
        </w:rPr>
        <w:t xml:space="preserve">(указывается материал покрытия) </w:t>
      </w:r>
    </w:p>
    <w:p>
      <w:pPr>
        <w:pStyle w:val="Normal"/>
        <w:spacing w:before="0" w:after="0"/>
        <w:ind w:firstLine="709"/>
        <w:jc w:val="both"/>
        <w:rPr/>
      </w:pPr>
      <w:r>
        <w:rPr>
          <w:rFonts w:cs="Times New Roman" w:ascii="Times New Roman" w:hAnsi="Times New Roman"/>
          <w:sz w:val="28"/>
          <w:szCs w:val="28"/>
        </w:rPr>
        <w:t>2.3. Площадь места (площадки) накопления ТКО</w:t>
      </w:r>
    </w:p>
    <w:p>
      <w:pPr>
        <w:pStyle w:val="Normal"/>
        <w:spacing w:before="0" w:after="0"/>
        <w:ind w:firstLine="709"/>
        <w:jc w:val="both"/>
        <w:rPr/>
      </w:pPr>
      <w:r>
        <w:rPr>
          <w:rFonts w:cs="Times New Roman" w:ascii="Times New Roman" w:hAnsi="Times New Roman"/>
          <w:sz w:val="28"/>
          <w:szCs w:val="28"/>
        </w:rPr>
        <w:t xml:space="preserve">___________________________________________ квадратных метров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rPr>
        <w:t xml:space="preserve">(указывается площадь покрытия места (площадки) накопления ТКО). </w:t>
      </w:r>
    </w:p>
    <w:p>
      <w:pPr>
        <w:pStyle w:val="Normal"/>
        <w:spacing w:before="0" w:after="0"/>
        <w:ind w:firstLine="709"/>
        <w:jc w:val="both"/>
        <w:rPr/>
      </w:pPr>
      <w:r>
        <w:rPr>
          <w:rFonts w:cs="Times New Roman" w:ascii="Times New Roman" w:hAnsi="Times New Roman"/>
          <w:sz w:val="28"/>
          <w:szCs w:val="28"/>
        </w:rPr>
        <w:t>2.4. На месте (площадке) накопления ТКО размещено:</w:t>
      </w:r>
    </w:p>
    <w:p>
      <w:pPr>
        <w:pStyle w:val="Normal"/>
        <w:spacing w:before="0" w:after="0"/>
        <w:ind w:firstLine="709"/>
        <w:jc w:val="center"/>
        <w:rPr/>
      </w:pPr>
      <w:r>
        <w:rPr>
          <w:rFonts w:cs="Times New Roman" w:ascii="Times New Roman" w:hAnsi="Times New Roman"/>
          <w:sz w:val="28"/>
          <w:szCs w:val="28"/>
        </w:rPr>
        <w:t>___________________________________________________________. (</w:t>
      </w:r>
      <w:r>
        <w:rPr>
          <w:rFonts w:cs="Times New Roman" w:ascii="Times New Roman" w:hAnsi="Times New Roman"/>
        </w:rPr>
        <w:t xml:space="preserve">указывается, количество вид (тип) емкостей (контейнеров и бункеров) для сбора и накопления ТКО и их объем) </w:t>
      </w:r>
    </w:p>
    <w:p>
      <w:pPr>
        <w:pStyle w:val="Normal"/>
        <w:spacing w:before="0" w:after="0"/>
        <w:ind w:firstLine="709"/>
        <w:jc w:val="both"/>
        <w:rPr/>
      </w:pPr>
      <w:r>
        <w:rPr>
          <w:rFonts w:cs="Times New Roman" w:ascii="Times New Roman" w:hAnsi="Times New Roman"/>
          <w:sz w:val="28"/>
          <w:szCs w:val="28"/>
        </w:rPr>
        <w:t>3. Данные о собственнике места (площадки) накопления ТКО:</w:t>
      </w:r>
    </w:p>
    <w:p>
      <w:pPr>
        <w:pStyle w:val="Normal"/>
        <w:spacing w:before="0" w:after="0"/>
        <w:ind w:firstLine="709"/>
        <w:jc w:val="both"/>
        <w:rPr/>
      </w:pPr>
      <w:r>
        <w:rPr>
          <w:rFonts w:cs="Times New Roman" w:ascii="Times New Roman" w:hAnsi="Times New Roman"/>
          <w:sz w:val="28"/>
          <w:szCs w:val="28"/>
        </w:rPr>
        <w:t>________________________________________________________________</w:t>
      </w:r>
      <w:r>
        <w:rPr>
          <w:rFonts w:cs="Times New Roman" w:ascii="Times New Roman" w:hAnsi="Times New Roman"/>
        </w:rPr>
        <w:t>(полное наименование юридического лица, Ф.И.О. (отчество - при наличии) физического лица, индивидуального предпринимателя)</w:t>
      </w:r>
    </w:p>
    <w:p>
      <w:pPr>
        <w:pStyle w:val="Normal"/>
        <w:spacing w:before="0" w:after="0"/>
        <w:ind w:firstLine="709"/>
        <w:jc w:val="both"/>
        <w:rPr/>
      </w:pPr>
      <w:r>
        <w:rPr>
          <w:rFonts w:cs="Times New Roman" w:ascii="Times New Roman" w:hAnsi="Times New Roman"/>
          <w:sz w:val="28"/>
          <w:szCs w:val="28"/>
        </w:rPr>
        <w:t xml:space="preserve">Примечание: </w:t>
      </w:r>
    </w:p>
    <w:p>
      <w:pPr>
        <w:pStyle w:val="Normal"/>
        <w:spacing w:before="0" w:after="0"/>
        <w:ind w:firstLine="709"/>
        <w:jc w:val="both"/>
        <w:rPr/>
      </w:pPr>
      <w:r>
        <w:rPr>
          <w:rFonts w:cs="Times New Roman" w:ascii="Times New Roman" w:hAnsi="Times New Roman"/>
          <w:sz w:val="28"/>
          <w:szCs w:val="28"/>
        </w:rPr>
        <w:t xml:space="preserve">Пункт 3.1 настоящей заявки заполняется в случае, если собственник места (площадки) накопления ТКО является юридическим лицом или физическим лицом, зарегистрированным в качестве индивидуального предпринимателя. </w:t>
      </w:r>
    </w:p>
    <w:p>
      <w:pPr>
        <w:pStyle w:val="Normal"/>
        <w:spacing w:before="0" w:after="0"/>
        <w:ind w:firstLine="709"/>
        <w:jc w:val="both"/>
        <w:rPr/>
      </w:pPr>
      <w:r>
        <w:rPr>
          <w:rFonts w:cs="Times New Roman" w:ascii="Times New Roman" w:hAnsi="Times New Roman"/>
          <w:sz w:val="28"/>
          <w:szCs w:val="28"/>
        </w:rPr>
        <w:t xml:space="preserve">Пункт 3.2 настоящей заявки заполняется в случае, если собственник места (площадки) накопления ТКО является физическим лицом, не зарегистрированным в качестве ' индивидуального предпринимателя.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 Свидетельство о государственной регистрации юридического лица (индивидуального предпринимателя): серия _________ , номер ___________ , выдано ____________________________________________________________; </w:t>
      </w:r>
      <w:r>
        <w:rPr>
          <w:rFonts w:cs="Times New Roman" w:ascii="Times New Roman" w:hAnsi="Times New Roman"/>
        </w:rPr>
        <w:t>(указываются дата выдачи и наименование государственного органа)</w:t>
      </w:r>
    </w:p>
    <w:p>
      <w:pPr>
        <w:pStyle w:val="Normal"/>
        <w:spacing w:before="0" w:after="0"/>
        <w:ind w:firstLine="709"/>
        <w:jc w:val="center"/>
        <w:rPr/>
      </w:pPr>
      <w:r>
        <w:rPr>
          <w:rFonts w:cs="Times New Roman" w:ascii="Times New Roman" w:hAnsi="Times New Roman"/>
          <w:sz w:val="28"/>
          <w:szCs w:val="28"/>
        </w:rPr>
        <w:t>ИНН ; ОГРН ; (ОГРНИП) ____________________________________________________________________</w:t>
      </w:r>
      <w:r>
        <w:rPr>
          <w:rFonts w:cs="Times New Roman" w:ascii="Times New Roman" w:hAnsi="Times New Roman"/>
        </w:rPr>
        <w:t>указывается ИНН юридического лица или индивидуального предпринимателя) в лице: , действующего на основании (указываются реквизиты документа, подтверждающего . полномочия, серия, номер, дата)</w:t>
      </w:r>
    </w:p>
    <w:p>
      <w:pPr>
        <w:pStyle w:val="Normal"/>
        <w:spacing w:before="0" w:after="0"/>
        <w:ind w:firstLine="709"/>
        <w:rPr/>
      </w:pPr>
      <w:r>
        <w:rPr>
          <w:rFonts w:cs="Times New Roman" w:ascii="Times New Roman" w:hAnsi="Times New Roman"/>
          <w:sz w:val="28"/>
          <w:szCs w:val="28"/>
        </w:rPr>
        <w:t>Адрес: _____________________________________________________________________</w:t>
      </w:r>
      <w:r>
        <w:rPr>
          <w:rFonts w:cs="Times New Roman" w:ascii="Times New Roman" w:hAnsi="Times New Roman"/>
        </w:rPr>
        <w:t>(указывается адрес фактического местонахождения юридического лица, адрес места жительства физического лица, зарегистрированного в качестве индивидуального предпринимателя)</w:t>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t xml:space="preserve">3.2. Наименование документа, удостоверяющего личность физического лица: ____________________ серия_____________ , номер _______, выдан ____________________________________________________________________ </w:t>
      </w:r>
      <w:r>
        <w:rPr>
          <w:rFonts w:cs="Times New Roman" w:ascii="Times New Roman" w:hAnsi="Times New Roman"/>
        </w:rPr>
        <w:t>(указываются дата выдачи и наименование государственного органа)</w:t>
      </w:r>
    </w:p>
    <w:p>
      <w:pPr>
        <w:pStyle w:val="Normal"/>
        <w:spacing w:before="0" w:after="0"/>
        <w:ind w:firstLine="709"/>
        <w:jc w:val="center"/>
        <w:rPr/>
      </w:pPr>
      <w:r>
        <w:rPr>
          <w:rFonts w:cs="Times New Roman" w:ascii="Times New Roman" w:hAnsi="Times New Roman"/>
          <w:sz w:val="28"/>
          <w:szCs w:val="28"/>
        </w:rPr>
        <w:t xml:space="preserve">Адрес регистрации по месту жительства:_________________________________________________________ . </w:t>
      </w:r>
      <w:r>
        <w:rPr>
          <w:rFonts w:cs="Times New Roman" w:ascii="Times New Roman" w:hAnsi="Times New Roman"/>
        </w:rPr>
        <w:t>(указывается адрес места жительства физического лица, не являющегося индивидуальным предпринимателем)</w:t>
      </w:r>
    </w:p>
    <w:p>
      <w:pPr>
        <w:pStyle w:val="Normal"/>
        <w:spacing w:before="0" w:after="0"/>
        <w:ind w:firstLine="709"/>
        <w:jc w:val="center"/>
        <w:rPr/>
      </w:pPr>
      <w:r>
        <w:rPr>
          <w:rFonts w:cs="Times New Roman" w:ascii="Times New Roman" w:hAnsi="Times New Roman"/>
          <w:sz w:val="28"/>
          <w:szCs w:val="28"/>
        </w:rPr>
        <w:t xml:space="preserve">4. Сведения о правах на землю или земельный участок, на котором создано место (площадка) накопления ТКО________________________________________________________________ </w:t>
      </w:r>
      <w:r>
        <w:rPr>
          <w:rFonts w:cs="Times New Roman" w:ascii="Times New Roman" w:hAnsi="Times New Roman"/>
        </w:rPr>
        <w:t>(указываются наименование правоустанавливающего документа, его реквизиты (серия, номер, дата . регистрации, кем, когда, кому выдан, срок действия - при наличии)</w:t>
      </w:r>
    </w:p>
    <w:p>
      <w:pPr>
        <w:pStyle w:val="Normal"/>
        <w:spacing w:before="0" w:after="0"/>
        <w:ind w:firstLine="709"/>
        <w:jc w:val="both"/>
        <w:rPr/>
      </w:pPr>
      <w:r>
        <w:rPr>
          <w:rFonts w:cs="Times New Roman" w:ascii="Times New Roman" w:hAnsi="Times New Roman"/>
          <w:sz w:val="28"/>
          <w:szCs w:val="28"/>
        </w:rPr>
        <w:t>5. Данные об источниках образования ТКО, содержащие сведения об одном или нескольких объектах капитального строительства, территории (части территории_________, где эти объекты располагаются и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 ____________________________________________________________________N п/п.</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Наименование источника образования ТКО и адрес местонаходения.</w:t>
      </w:r>
    </w:p>
    <w:p>
      <w:pPr>
        <w:pStyle w:val="Normal"/>
        <w:spacing w:before="0" w:after="0"/>
        <w:ind w:firstLine="709"/>
        <w:jc w:val="center"/>
        <w:rPr/>
      </w:pPr>
      <w:r>
        <w:rPr>
          <w:rFonts w:cs="Times New Roman" w:ascii="Times New Roman" w:hAnsi="Times New Roman"/>
          <w:sz w:val="28"/>
          <w:szCs w:val="28"/>
        </w:rPr>
        <w:t xml:space="preserve">Характеристика источника образования ТКО 1 2 3 4 5 8. Сведения о согласовании (отказе в согласовании) создания места (площадки) накопления ТКО на территории ______________________________________________ </w:t>
      </w:r>
      <w:r>
        <w:rPr>
          <w:rFonts w:cs="Times New Roman" w:ascii="Times New Roman" w:hAnsi="Times New Roman"/>
        </w:rPr>
        <w:t xml:space="preserve">(указываются в случае, если такое решение было получено) (указываются дата регистрации и номер решения о согласовании создания места (площадки) накопления ТКО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Даю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pPr>
        <w:pStyle w:val="Normal"/>
        <w:spacing w:before="0" w:after="0"/>
        <w:ind w:firstLine="709"/>
        <w:jc w:val="both"/>
        <w:rPr/>
      </w:pPr>
      <w:r>
        <w:rPr>
          <w:rFonts w:cs="Times New Roman" w:ascii="Times New Roman" w:hAnsi="Times New Roman"/>
          <w:sz w:val="28"/>
          <w:szCs w:val="28"/>
        </w:rPr>
        <w:t xml:space="preserve">Подпись____________________            Ф.И.О.____________ </w:t>
      </w:r>
    </w:p>
    <w:p>
      <w:pPr>
        <w:pStyle w:val="Normal"/>
        <w:spacing w:before="0" w:after="0"/>
        <w:ind w:firstLine="709"/>
        <w:jc w:val="both"/>
        <w:rPr/>
      </w:pPr>
      <w:r>
        <w:rPr>
          <w:rFonts w:cs="Times New Roman" w:ascii="Times New Roman" w:hAnsi="Times New Roman"/>
        </w:rPr>
        <w:t xml:space="preserve">(отчество указывается при наличии)  </w:t>
      </w:r>
      <w:r>
        <w:rPr>
          <w:rFonts w:cs="Times New Roman" w:ascii="Times New Roman" w:hAnsi="Times New Roman"/>
          <w:sz w:val="28"/>
          <w:szCs w:val="28"/>
        </w:rPr>
        <w:t xml:space="preserve">           М.П.          </w:t>
      </w:r>
      <w:r>
        <w:rPr>
          <w:rFonts w:cs="Times New Roman" w:ascii="Times New Roman" w:hAnsi="Times New Roman"/>
        </w:rPr>
        <w:t xml:space="preserve">(при наличии) </w:t>
      </w:r>
    </w:p>
    <w:p>
      <w:pPr>
        <w:pStyle w:val="Normal"/>
        <w:spacing w:before="0" w:after="0"/>
        <w:ind w:firstLine="709"/>
        <w:jc w:val="both"/>
        <w:rPr/>
      </w:pPr>
      <w:r>
        <w:rPr>
          <w:rFonts w:cs="Times New Roman" w:ascii="Times New Roman" w:hAnsi="Times New Roman"/>
          <w:sz w:val="28"/>
          <w:szCs w:val="28"/>
        </w:rPr>
        <w:t xml:space="preserve">« ___» _____ 20 ____ г.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Приложение № 2 </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к административному </w:t>
      </w:r>
    </w:p>
    <w:p>
      <w:pPr>
        <w:pStyle w:val="Normal"/>
        <w:spacing w:lineRule="auto" w:line="240" w:before="0" w:after="0"/>
        <w:ind w:firstLine="709"/>
        <w:jc w:val="right"/>
        <w:rPr/>
      </w:pPr>
      <w:r>
        <w:rPr>
          <w:rFonts w:cs="Times New Roman" w:ascii="Times New Roman" w:hAnsi="Times New Roman"/>
          <w:sz w:val="28"/>
          <w:szCs w:val="28"/>
        </w:rPr>
        <w:t xml:space="preserve">регламенту  </w:t>
      </w:r>
    </w:p>
    <w:p>
      <w:pPr>
        <w:pStyle w:val="Normal"/>
        <w:spacing w:lineRule="auto" w:line="240"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center"/>
        <w:rPr>
          <w:rFonts w:ascii="Times New Roman" w:hAnsi="Times New Roman"/>
          <w:b/>
          <w:b/>
          <w:bCs/>
          <w:sz w:val="28"/>
          <w:szCs w:val="28"/>
        </w:rPr>
      </w:pPr>
      <w:r>
        <w:rPr>
          <w:rFonts w:ascii="Times New Roman" w:hAnsi="Times New Roman"/>
          <w:b/>
          <w:bCs/>
          <w:sz w:val="28"/>
          <w:szCs w:val="28"/>
        </w:rPr>
        <w:t>БЛОК-СХЕМА</w:t>
      </w:r>
    </w:p>
    <w:p>
      <w:pPr>
        <w:pStyle w:val="Normal"/>
        <w:spacing w:before="0" w:after="0"/>
        <w:ind w:firstLine="709"/>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«Включение сведений о месте (площадке)накопления твёрдых коммунальных отходов в реестр » </w:t>
      </w:r>
    </w:p>
    <w:p>
      <w:pPr>
        <w:pStyle w:val="Normal"/>
        <w:spacing w:before="0" w:after="0"/>
        <w:ind w:firstLine="709"/>
        <w:jc w:val="center"/>
        <w:rPr/>
      </w:pPr>
      <w:r>
        <w:rPr/>
        <mc:AlternateContent>
          <mc:Choice Requires="wps">
            <w:drawing>
              <wp:anchor behindDoc="0" distT="0" distB="0" distL="114300" distR="114300" simplePos="0" locked="0" layoutInCell="1" allowOverlap="1" relativeHeight="2">
                <wp:simplePos x="0" y="0"/>
                <wp:positionH relativeFrom="column">
                  <wp:posOffset>2026285</wp:posOffset>
                </wp:positionH>
                <wp:positionV relativeFrom="paragraph">
                  <wp:posOffset>503555</wp:posOffset>
                </wp:positionV>
                <wp:extent cx="57785" cy="1270"/>
                <wp:effectExtent l="0" t="0" r="0" b="0"/>
                <wp:wrapNone/>
                <wp:docPr id="2" name="Изображение1"/>
                <a:graphic xmlns:a="http://schemas.openxmlformats.org/drawingml/2006/main">
                  <a:graphicData uri="http://schemas.microsoft.com/office/word/2010/wordprocessingShape">
                    <wps:wsp>
                      <wps:cNvSpPr/>
                      <wps:nvSpPr>
                        <wps:cNvPr id="0" name="Rectangle 1"/>
                        <wps:cNvSpPr/>
                      </wps:nvSpPr>
                      <wps:spPr>
                        <a:xfrm>
                          <a:off x="0" y="0"/>
                          <a:ext cx="57240" cy="720"/>
                        </a:xfrm>
                        <a:prstGeom prst="rect">
                          <a:avLst/>
                        </a:prstGeom>
                        <a:solidFill>
                          <a:srgbClr val="729fcf"/>
                        </a:solidFill>
                        <a:ln>
                          <a:solidFill>
                            <a:srgbClr val="3465a4"/>
                          </a:solidFill>
                        </a:ln>
                      </wps:spPr>
                      <wps:bodyPr/>
                    </wps:wsp>
                  </a:graphicData>
                </a:graphic>
              </wp:anchor>
            </w:drawing>
          </mc:Choice>
          <mc:Fallback>
            <w:pict>
              <v:rect id="shape_0" ID="Изображение1" fillcolor="#729fcf" stroked="t" style="position:absolute;margin-left:159.55pt;margin-top:39.65pt;width:4.45pt;height:0pt">
                <w10:wrap type="none"/>
                <v:fill o:detectmouseclick="t" type="solid" color2="#8d6030"/>
                <v:stroke color="#3465a4" joinstyle="round" endcap="flat"/>
              </v:rect>
            </w:pict>
          </mc:Fallback>
        </mc:AlternateContent>
        <mc:AlternateContent>
          <mc:Choice Requires="wps">
            <w:drawing>
              <wp:anchor behindDoc="0" distT="0" distB="0" distL="114300" distR="114300" simplePos="0" locked="0" layoutInCell="1" allowOverlap="1" relativeHeight="9">
                <wp:simplePos x="0" y="0"/>
                <wp:positionH relativeFrom="column">
                  <wp:posOffset>2585085</wp:posOffset>
                </wp:positionH>
                <wp:positionV relativeFrom="paragraph">
                  <wp:posOffset>4293870</wp:posOffset>
                </wp:positionV>
                <wp:extent cx="1028700" cy="1018540"/>
                <wp:effectExtent l="0" t="0" r="0" b="0"/>
                <wp:wrapNone/>
                <wp:docPr id="3" name="Фигура2"/>
                <a:graphic xmlns:a="http://schemas.openxmlformats.org/drawingml/2006/main">
                  <a:graphicData uri="http://schemas.microsoft.com/office/word/2010/wordprocessingShape">
                    <wps:wsp>
                      <wps:cNvSpPr/>
                      <wps:spPr>
                        <a:xfrm>
                          <a:off x="0" y="0"/>
                          <a:ext cx="1104840" cy="961920"/>
                        </a:xfrm>
                        <a:prstGeom prst="line">
                          <a:avLst/>
                        </a:prstGeom>
                        <a:ln>
                          <a:solidFill>
                            <a:srgbClr val="3465a4"/>
                          </a:solidFill>
                          <a:tailEnd len="med" type="triangle" w="med"/>
                        </a:ln>
                      </wps:spPr>
                      <wps:style>
                        <a:lnRef idx="0"/>
                        <a:fillRef idx="0"/>
                        <a:effectRef idx="0"/>
                        <a:fontRef idx="minor"/>
                      </wps:style>
                      <wps:bodyPr/>
                    </wps:wsp>
                  </a:graphicData>
                </a:graphic>
              </wp:anchor>
            </w:drawing>
          </mc:Choice>
          <mc:Fallback>
            <w:pict>
              <v:line id="shape_0" from="187.2pt,321.4pt" to="274.15pt,397.1pt" ID="Фигура2" stroked="t" style="position:absolute">
                <v:stroke color="#3465a4"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0">
                <wp:simplePos x="0" y="0"/>
                <wp:positionH relativeFrom="column">
                  <wp:posOffset>4627880</wp:posOffset>
                </wp:positionH>
                <wp:positionV relativeFrom="paragraph">
                  <wp:posOffset>1738630</wp:posOffset>
                </wp:positionV>
                <wp:extent cx="383540" cy="310515"/>
                <wp:effectExtent l="0" t="0" r="0" b="0"/>
                <wp:wrapNone/>
                <wp:docPr id="4" name="Фигура10"/>
                <a:graphic xmlns:a="http://schemas.openxmlformats.org/drawingml/2006/main">
                  <a:graphicData uri="http://schemas.microsoft.com/office/word/2010/wordprocessingShape">
                    <wps:wsp>
                      <wps:cNvSpPr/>
                      <wps:spPr>
                        <a:xfrm>
                          <a:off x="0" y="0"/>
                          <a:ext cx="247680" cy="485640"/>
                        </a:xfrm>
                        <a:prstGeom prst="line">
                          <a:avLst/>
                        </a:prstGeom>
                        <a:ln>
                          <a:solidFill>
                            <a:srgbClr val="3465a4"/>
                          </a:solidFill>
                          <a:tailEnd len="med" type="triangle" w="med"/>
                        </a:ln>
                      </wps:spPr>
                      <wps:style>
                        <a:lnRef idx="0"/>
                        <a:fillRef idx="0"/>
                        <a:effectRef idx="0"/>
                        <a:fontRef idx="minor"/>
                      </wps:style>
                      <wps:bodyPr/>
                    </wps:wsp>
                  </a:graphicData>
                </a:graphic>
              </wp:anchor>
            </w:drawing>
          </mc:Choice>
          <mc:Fallback>
            <w:pict>
              <v:line id="shape_0" from="361.75pt,130.15pt" to="381.2pt,168.35pt" ID="Фигура10" stroked="t" style="position:absolute">
                <v:stroke color="#3465a4"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1">
                <wp:simplePos x="0" y="0"/>
                <wp:positionH relativeFrom="column">
                  <wp:posOffset>4830445</wp:posOffset>
                </wp:positionH>
                <wp:positionV relativeFrom="paragraph">
                  <wp:posOffset>4747260</wp:posOffset>
                </wp:positionV>
                <wp:extent cx="194310" cy="1905"/>
                <wp:effectExtent l="0" t="0" r="0" b="0"/>
                <wp:wrapNone/>
                <wp:docPr id="5" name="Фигура11"/>
                <a:graphic xmlns:a="http://schemas.openxmlformats.org/drawingml/2006/main">
                  <a:graphicData uri="http://schemas.microsoft.com/office/word/2010/wordprocessingShape">
                    <wps:wsp>
                      <wps:cNvSpPr/>
                      <wps:spPr>
                        <a:xfrm>
                          <a:off x="0" y="0"/>
                          <a:ext cx="720" cy="276120"/>
                        </a:xfrm>
                        <a:prstGeom prst="line">
                          <a:avLst/>
                        </a:prstGeom>
                        <a:ln>
                          <a:solidFill>
                            <a:srgbClr val="3465a4"/>
                          </a:solidFill>
                          <a:tailEnd len="med" type="triangle" w="med"/>
                        </a:ln>
                      </wps:spPr>
                      <wps:style>
                        <a:lnRef idx="0"/>
                        <a:fillRef idx="0"/>
                        <a:effectRef idx="0"/>
                        <a:fontRef idx="minor"/>
                      </wps:style>
                      <wps:bodyPr/>
                    </wps:wsp>
                  </a:graphicData>
                </a:graphic>
              </wp:anchor>
            </w:drawing>
          </mc:Choice>
          <mc:Fallback>
            <w:pict>
              <v:line id="shape_0" from="387.9pt,366.25pt" to="387.9pt,387.95pt" ID="Фигура11" stroked="t" style="position:absolute">
                <v:stroke color="#3465a4"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2">
                <wp:simplePos x="0" y="0"/>
                <wp:positionH relativeFrom="column">
                  <wp:posOffset>4902835</wp:posOffset>
                </wp:positionH>
                <wp:positionV relativeFrom="paragraph">
                  <wp:posOffset>6099810</wp:posOffset>
                </wp:positionV>
                <wp:extent cx="302260" cy="34925"/>
                <wp:effectExtent l="0" t="0" r="0" b="0"/>
                <wp:wrapNone/>
                <wp:docPr id="6" name="Фигура12"/>
                <a:graphic xmlns:a="http://schemas.openxmlformats.org/drawingml/2006/main">
                  <a:graphicData uri="http://schemas.microsoft.com/office/word/2010/wordprocessingShape">
                    <wps:wsp>
                      <wps:cNvSpPr/>
                      <wps:spPr>
                        <a:xfrm>
                          <a:off x="0" y="0"/>
                          <a:ext cx="24120" cy="428760"/>
                        </a:xfrm>
                        <a:prstGeom prst="line">
                          <a:avLst/>
                        </a:prstGeom>
                        <a:ln>
                          <a:solidFill>
                            <a:srgbClr val="3465a4"/>
                          </a:solidFill>
                          <a:tailEnd len="med" type="triangle" w="med"/>
                        </a:ln>
                      </wps:spPr>
                      <wps:style>
                        <a:lnRef idx="0"/>
                        <a:fillRef idx="0"/>
                        <a:effectRef idx="0"/>
                        <a:fontRef idx="minor"/>
                      </wps:style>
                      <wps:bodyPr/>
                    </wps:wsp>
                  </a:graphicData>
                </a:graphic>
              </wp:anchor>
            </w:drawing>
          </mc:Choice>
          <mc:Fallback>
            <w:pict>
              <v:line id="shape_0" from="395.95pt,469.75pt" to="397.8pt,503.45pt" ID="Фигура12" stroked="t" style="position:absolute">
                <v:stroke color="#3465a4"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3">
                <wp:simplePos x="0" y="0"/>
                <wp:positionH relativeFrom="column">
                  <wp:posOffset>4798060</wp:posOffset>
                </wp:positionH>
                <wp:positionV relativeFrom="paragraph">
                  <wp:posOffset>3380105</wp:posOffset>
                </wp:positionV>
                <wp:extent cx="134620" cy="1270"/>
                <wp:effectExtent l="0" t="0" r="0" b="0"/>
                <wp:wrapNone/>
                <wp:docPr id="7" name="Фигура13"/>
                <a:graphic xmlns:a="http://schemas.openxmlformats.org/drawingml/2006/main">
                  <a:graphicData uri="http://schemas.microsoft.com/office/word/2010/wordprocessingShape">
                    <wps:wsp>
                      <wps:cNvSpPr/>
                      <wps:spPr>
                        <a:xfrm>
                          <a:off x="0" y="0"/>
                          <a:ext cx="0" cy="190440"/>
                        </a:xfrm>
                        <a:prstGeom prst="line">
                          <a:avLst/>
                        </a:prstGeom>
                        <a:ln>
                          <a:solidFill>
                            <a:srgbClr val="3465a4"/>
                          </a:solidFill>
                          <a:tailEnd len="med" type="triangle" w="med"/>
                        </a:ln>
                      </wps:spPr>
                      <wps:style>
                        <a:lnRef idx="0"/>
                        <a:fillRef idx="0"/>
                        <a:effectRef idx="0"/>
                        <a:fontRef idx="minor"/>
                      </wps:style>
                      <wps:bodyPr/>
                    </wps:wsp>
                  </a:graphicData>
                </a:graphic>
              </wp:anchor>
            </w:drawing>
          </mc:Choice>
          <mc:Fallback>
            <w:pict>
              <v:line id="shape_0" from="383.05pt,260.9pt" to="383.05pt,275.85pt" ID="Фигура13" stroked="t" style="position:absolute">
                <v:stroke color="#3465a4"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4">
                <wp:simplePos x="0" y="0"/>
                <wp:positionH relativeFrom="column">
                  <wp:posOffset>2161540</wp:posOffset>
                </wp:positionH>
                <wp:positionV relativeFrom="paragraph">
                  <wp:posOffset>7054215</wp:posOffset>
                </wp:positionV>
                <wp:extent cx="1052195" cy="949960"/>
                <wp:effectExtent l="0" t="0" r="0" b="0"/>
                <wp:wrapNone/>
                <wp:docPr id="8" name="Фигура14"/>
                <a:graphic xmlns:a="http://schemas.openxmlformats.org/drawingml/2006/main">
                  <a:graphicData uri="http://schemas.microsoft.com/office/word/2010/wordprocessingShape">
                    <wps:wsp>
                      <wps:cNvSpPr/>
                      <wps:spPr>
                        <a:xfrm>
                          <a:off x="0" y="0"/>
                          <a:ext cx="1266840" cy="800280"/>
                        </a:xfrm>
                        <a:prstGeom prst="line">
                          <a:avLst/>
                        </a:prstGeom>
                        <a:ln>
                          <a:solidFill>
                            <a:srgbClr val="3465a4"/>
                          </a:solidFill>
                          <a:tailEnd len="med" type="triangle" w="med"/>
                        </a:ln>
                      </wps:spPr>
                      <wps:style>
                        <a:lnRef idx="0"/>
                        <a:fillRef idx="0"/>
                        <a:effectRef idx="0"/>
                        <a:fontRef idx="minor"/>
                      </wps:style>
                      <wps:bodyPr/>
                    </wps:wsp>
                  </a:graphicData>
                </a:graphic>
              </wp:anchor>
            </w:drawing>
          </mc:Choice>
          <mc:Fallback>
            <w:pict>
              <v:line id="shape_0" from="156.65pt,539.15pt" to="256.35pt,602.1pt" ID="Фигура14" stroked="t" style="position:absolute">
                <v:stroke color="#3465a4"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5">
                <wp:simplePos x="0" y="0"/>
                <wp:positionH relativeFrom="column">
                  <wp:posOffset>3628390</wp:posOffset>
                </wp:positionH>
                <wp:positionV relativeFrom="paragraph">
                  <wp:posOffset>960120</wp:posOffset>
                </wp:positionV>
                <wp:extent cx="99695" cy="1270"/>
                <wp:effectExtent l="0" t="0" r="0" b="0"/>
                <wp:wrapNone/>
                <wp:docPr id="9" name="Фигура15"/>
                <a:graphic xmlns:a="http://schemas.openxmlformats.org/drawingml/2006/main">
                  <a:graphicData uri="http://schemas.microsoft.com/office/word/2010/wordprocessingShape">
                    <wps:wsp>
                      <wps:cNvSpPr/>
                      <wps:spPr>
                        <a:xfrm>
                          <a:off x="0" y="0"/>
                          <a:ext cx="0" cy="141120"/>
                        </a:xfrm>
                        <a:prstGeom prst="line">
                          <a:avLst/>
                        </a:prstGeom>
                        <a:ln>
                          <a:solidFill>
                            <a:srgbClr val="3465a4"/>
                          </a:solidFill>
                          <a:tailEnd len="med" type="triangle" w="med"/>
                        </a:ln>
                      </wps:spPr>
                      <wps:style>
                        <a:lnRef idx="0"/>
                        <a:fillRef idx="0"/>
                        <a:effectRef idx="0"/>
                        <a:fontRef idx="minor"/>
                      </wps:style>
                      <wps:bodyPr/>
                    </wps:wsp>
                  </a:graphicData>
                </a:graphic>
              </wp:anchor>
            </w:drawing>
          </mc:Choice>
          <mc:Fallback>
            <w:pict>
              <v:line id="shape_0" from="289.6pt,71.75pt" to="289.6pt,82.8pt" ID="Фигура15" stroked="t" style="position:absolute">
                <v:stroke color="#3465a4"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6">
                <wp:simplePos x="0" y="0"/>
                <wp:positionH relativeFrom="column">
                  <wp:posOffset>1588135</wp:posOffset>
                </wp:positionH>
                <wp:positionV relativeFrom="paragraph">
                  <wp:posOffset>1604010</wp:posOffset>
                </wp:positionV>
                <wp:extent cx="374650" cy="316865"/>
                <wp:effectExtent l="0" t="0" r="0" b="0"/>
                <wp:wrapNone/>
                <wp:docPr id="10" name="Фигура16"/>
                <a:graphic xmlns:a="http://schemas.openxmlformats.org/drawingml/2006/main">
                  <a:graphicData uri="http://schemas.microsoft.com/office/word/2010/wordprocessingShape">
                    <wps:wsp>
                      <wps:cNvSpPr/>
                      <wps:spPr>
                        <a:xfrm>
                          <a:off x="0" y="0"/>
                          <a:ext cx="466560" cy="257040"/>
                        </a:xfrm>
                        <a:prstGeom prst="line">
                          <a:avLst/>
                        </a:prstGeom>
                        <a:ln>
                          <a:solidFill>
                            <a:srgbClr val="3465a4"/>
                          </a:solidFill>
                          <a:tailEnd len="med" type="triangle" w="med"/>
                        </a:ln>
                      </wps:spPr>
                      <wps:style>
                        <a:lnRef idx="0"/>
                        <a:fillRef idx="0"/>
                        <a:effectRef idx="0"/>
                        <a:fontRef idx="minor"/>
                      </wps:style>
                      <wps:bodyPr/>
                    </wps:wsp>
                  </a:graphicData>
                </a:graphic>
              </wp:anchor>
            </w:drawing>
          </mc:Choice>
          <mc:Fallback>
            <w:pict>
              <v:line id="shape_0" from="120.9pt,120.75pt" to="157.6pt,140.95pt" ID="Фигура16" stroked="t" style="position:absolute">
                <v:stroke color="#3465a4"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7">
                <wp:simplePos x="0" y="0"/>
                <wp:positionH relativeFrom="column">
                  <wp:posOffset>1362710</wp:posOffset>
                </wp:positionH>
                <wp:positionV relativeFrom="paragraph">
                  <wp:posOffset>2237740</wp:posOffset>
                </wp:positionV>
                <wp:extent cx="189865" cy="170815"/>
                <wp:effectExtent l="0" t="0" r="0" b="0"/>
                <wp:wrapNone/>
                <wp:docPr id="11" name="Фигура17"/>
                <a:graphic xmlns:a="http://schemas.openxmlformats.org/drawingml/2006/main">
                  <a:graphicData uri="http://schemas.microsoft.com/office/word/2010/wordprocessingShape">
                    <wps:wsp>
                      <wps:cNvSpPr/>
                      <wps:spPr>
                        <a:xfrm>
                          <a:off x="0" y="0"/>
                          <a:ext cx="228600" cy="142920"/>
                        </a:xfrm>
                        <a:prstGeom prst="line">
                          <a:avLst/>
                        </a:prstGeom>
                        <a:ln>
                          <a:solidFill>
                            <a:srgbClr val="3465a4"/>
                          </a:solidFill>
                          <a:tailEnd len="med" type="triangle" w="med"/>
                        </a:ln>
                      </wps:spPr>
                      <wps:style>
                        <a:lnRef idx="0"/>
                        <a:fillRef idx="0"/>
                        <a:effectRef idx="0"/>
                        <a:fontRef idx="minor"/>
                      </wps:style>
                      <wps:bodyPr/>
                    </wps:wsp>
                  </a:graphicData>
                </a:graphic>
              </wp:anchor>
            </w:drawing>
          </mc:Choice>
          <mc:Fallback>
            <w:pict>
              <v:line id="shape_0" from="104.9pt,173.3pt" to="122.85pt,184.5pt" ID="Фигура17" stroked="t" style="position:absolute">
                <v:stroke color="#3465a4" endarrow="block" endarrowwidth="medium" endarrowlength="medium" joinstyle="round" endcap="flat"/>
                <v:fill o:detectmouseclick="t" on="false"/>
              </v:line>
            </w:pict>
          </mc:Fallback>
        </mc:AlternateContent>
      </w:r>
      <w:r>
        <mc:AlternateContent>
          <mc:Choice Requires="wps">
            <w:drawing>
              <wp:anchor behindDoc="0" distT="0" distB="0" distL="114300" distR="114300" simplePos="0" locked="0" layoutInCell="1" allowOverlap="1" relativeHeight="3">
                <wp:simplePos x="0" y="0"/>
                <wp:positionH relativeFrom="column">
                  <wp:posOffset>2026285</wp:posOffset>
                </wp:positionH>
                <wp:positionV relativeFrom="paragraph">
                  <wp:posOffset>255905</wp:posOffset>
                </wp:positionV>
                <wp:extent cx="3057525" cy="695325"/>
                <wp:effectExtent l="0" t="0" r="0" b="0"/>
                <wp:wrapSquare wrapText="bothSides"/>
                <wp:docPr id="12" name=""/>
                <a:graphic xmlns:a="http://schemas.openxmlformats.org/drawingml/2006/main">
                  <a:graphicData uri="http://schemas.microsoft.com/office/word/2010/wordprocessingShape">
                    <wps:wsp>
                      <wps:cNvSpPr txBox="1"/>
                      <wps:spPr>
                        <a:xfrm>
                          <a:off x="0" y="0"/>
                          <a:ext cx="3057525" cy="695325"/>
                        </a:xfrm>
                        <a:prstGeom prst="rect"/>
                        <a:ln w="635">
                          <a:solidFill>
                            <a:srgbClr val="3465A4"/>
                          </a:solidFill>
                        </a:ln>
                      </wps:spPr>
                      <wps:txbx>
                        <w:txbxContent>
                          <w:p>
                            <w:pPr>
                              <w:pStyle w:val="Style21"/>
                              <w:spacing w:lineRule="auto" w:line="240" w:before="0" w:after="0"/>
                              <w:jc w:val="center"/>
                              <w:rPr>
                                <w:color w:val="000000"/>
                              </w:rPr>
                            </w:pPr>
                            <w:r>
                              <w:rPr>
                                <w:rFonts w:ascii="Times New Roman" w:hAnsi="Times New Roman"/>
                                <w:color w:val="000000"/>
                                <w:sz w:val="28"/>
                                <w:szCs w:val="28"/>
                              </w:rPr>
                              <w:t xml:space="preserve">Обращение </w:t>
                            </w:r>
                          </w:p>
                          <w:p>
                            <w:pPr>
                              <w:pStyle w:val="Style21"/>
                              <w:spacing w:lineRule="auto" w:line="240" w:before="0" w:after="0"/>
                              <w:jc w:val="center"/>
                              <w:rPr>
                                <w:color w:val="000000"/>
                              </w:rPr>
                            </w:pPr>
                            <w:r>
                              <w:rPr>
                                <w:rFonts w:ascii="Times New Roman" w:hAnsi="Times New Roman"/>
                                <w:color w:val="000000"/>
                                <w:sz w:val="28"/>
                                <w:szCs w:val="28"/>
                              </w:rPr>
                              <w:t xml:space="preserve">заявителя для предоставления </w:t>
                            </w:r>
                          </w:p>
                          <w:p>
                            <w:pPr>
                              <w:pStyle w:val="Style21"/>
                              <w:spacing w:lineRule="auto" w:line="240" w:before="0" w:after="0"/>
                              <w:jc w:val="center"/>
                              <w:rPr/>
                            </w:pPr>
                            <w:r>
                              <w:rPr>
                                <w:rFonts w:ascii="Times New Roman" w:hAnsi="Times New Roman"/>
                                <w:color w:val="000000"/>
                                <w:sz w:val="28"/>
                                <w:szCs w:val="28"/>
                              </w:rPr>
                              <w:t>муниципальной услуги</w:t>
                            </w:r>
                          </w:p>
                        </w:txbxContent>
                      </wps:txbx>
                      <wps:bodyPr anchor="t" lIns="91440" tIns="45720" rIns="91440" bIns="45720">
                        <a:noAutofit/>
                      </wps:bodyPr>
                    </wps:wsp>
                  </a:graphicData>
                </a:graphic>
              </wp:anchor>
            </w:drawing>
          </mc:Choice>
          <mc:Fallback>
            <w:pict>
              <v:rect strokecolor="#3465A4" strokeweight="0pt" style="position:absolute;rotation:0;width:240.75pt;height:54.75pt;mso-wrap-distance-left:9pt;mso-wrap-distance-right:9pt;mso-wrap-distance-top:0pt;mso-wrap-distance-bottom:0pt;margin-top:20.15pt;mso-position-vertical-relative:text;margin-left:159.55pt;mso-position-horizontal-relative:text">
                <v:textbox>
                  <w:txbxContent>
                    <w:p>
                      <w:pPr>
                        <w:pStyle w:val="Style21"/>
                        <w:spacing w:lineRule="auto" w:line="240" w:before="0" w:after="0"/>
                        <w:jc w:val="center"/>
                        <w:rPr>
                          <w:color w:val="000000"/>
                        </w:rPr>
                      </w:pPr>
                      <w:r>
                        <w:rPr>
                          <w:rFonts w:ascii="Times New Roman" w:hAnsi="Times New Roman"/>
                          <w:color w:val="000000"/>
                          <w:sz w:val="28"/>
                          <w:szCs w:val="28"/>
                        </w:rPr>
                        <w:t xml:space="preserve">Обращение </w:t>
                      </w:r>
                    </w:p>
                    <w:p>
                      <w:pPr>
                        <w:pStyle w:val="Style21"/>
                        <w:spacing w:lineRule="auto" w:line="240" w:before="0" w:after="0"/>
                        <w:jc w:val="center"/>
                        <w:rPr>
                          <w:color w:val="000000"/>
                        </w:rPr>
                      </w:pPr>
                      <w:r>
                        <w:rPr>
                          <w:rFonts w:ascii="Times New Roman" w:hAnsi="Times New Roman"/>
                          <w:color w:val="000000"/>
                          <w:sz w:val="28"/>
                          <w:szCs w:val="28"/>
                        </w:rPr>
                        <w:t xml:space="preserve">заявителя для предоставления </w:t>
                      </w:r>
                    </w:p>
                    <w:p>
                      <w:pPr>
                        <w:pStyle w:val="Style21"/>
                        <w:spacing w:lineRule="auto" w:line="240" w:before="0" w:after="0"/>
                        <w:jc w:val="center"/>
                        <w:rPr/>
                      </w:pPr>
                      <w:r>
                        <w:rPr>
                          <w:rFonts w:ascii="Times New Roman" w:hAnsi="Times New Roman"/>
                          <w:color w:val="000000"/>
                          <w:sz w:val="28"/>
                          <w:szCs w:val="28"/>
                        </w:rPr>
                        <w:t>муниципальной услуги</w:t>
                      </w:r>
                    </w:p>
                  </w:txbxContent>
                </v:textbox>
                <w10:wrap type="square"/>
              </v:rect>
            </w:pict>
          </mc:Fallback>
        </mc:AlternateContent>
      </w:r>
      <w:r>
        <mc:AlternateContent>
          <mc:Choice Requires="wps">
            <w:drawing>
              <wp:anchor behindDoc="0" distT="0" distB="0" distL="114300" distR="114300" simplePos="0" locked="0" layoutInCell="1" allowOverlap="1" relativeHeight="4">
                <wp:simplePos x="0" y="0"/>
                <wp:positionH relativeFrom="column">
                  <wp:posOffset>1359535</wp:posOffset>
                </wp:positionH>
                <wp:positionV relativeFrom="paragraph">
                  <wp:posOffset>1101725</wp:posOffset>
                </wp:positionV>
                <wp:extent cx="4419600" cy="952500"/>
                <wp:effectExtent l="0" t="0" r="0" b="0"/>
                <wp:wrapSquare wrapText="bothSides"/>
                <wp:docPr id="13" name=""/>
                <a:graphic xmlns:a="http://schemas.openxmlformats.org/drawingml/2006/main">
                  <a:graphicData uri="http://schemas.microsoft.com/office/word/2010/wordprocessingShape">
                    <wps:wsp>
                      <wps:cNvSpPr txBox="1"/>
                      <wps:spPr>
                        <a:xfrm>
                          <a:off x="0" y="0"/>
                          <a:ext cx="4419600" cy="952500"/>
                        </a:xfrm>
                        <a:prstGeom prst="rect"/>
                        <a:solidFill>
                          <a:srgbClr val="FFFFFF"/>
                        </a:solidFill>
                        <a:ln w="635">
                          <a:solidFill>
                            <a:srgbClr val="3465A4"/>
                          </a:solidFill>
                        </a:ln>
                      </wps:spPr>
                      <wps:txbx>
                        <w:txbxContent>
                          <w:p>
                            <w:pPr>
                              <w:pStyle w:val="Style21"/>
                              <w:spacing w:lineRule="auto" w:line="240" w:before="0" w:after="0"/>
                              <w:rPr>
                                <w:color w:val="000000"/>
                              </w:rPr>
                            </w:pPr>
                            <w:r>
                              <w:rPr>
                                <w:rFonts w:ascii="Times New Roman" w:hAnsi="Times New Roman"/>
                                <w:color w:val="000000"/>
                                <w:sz w:val="28"/>
                                <w:szCs w:val="28"/>
                              </w:rPr>
                              <w:t>Прием и регистрация заявки и прилагаемых</w:t>
                            </w:r>
                          </w:p>
                          <w:p>
                            <w:pPr>
                              <w:pStyle w:val="Style21"/>
                              <w:spacing w:lineRule="auto" w:line="240" w:before="0" w:after="0"/>
                              <w:rPr/>
                            </w:pPr>
                            <w:r>
                              <w:rPr>
                                <w:rFonts w:ascii="Times New Roman" w:hAnsi="Times New Roman"/>
                                <w:color w:val="000000"/>
                                <w:sz w:val="28"/>
                                <w:szCs w:val="28"/>
                              </w:rPr>
                              <w:t>документов, определение ответственного исполнителя</w:t>
                            </w:r>
                          </w:p>
                        </w:txbxContent>
                      </wps:txbx>
                      <wps:bodyPr anchor="t" lIns="91440" tIns="45720" rIns="91440" bIns="45720">
                        <a:noAutofit/>
                      </wps:bodyPr>
                    </wps:wsp>
                  </a:graphicData>
                </a:graphic>
              </wp:anchor>
            </w:drawing>
          </mc:Choice>
          <mc:Fallback>
            <w:pict>
              <v:rect fillcolor="#FFFFFF" strokecolor="#3465A4" strokeweight="0pt" style="position:absolute;rotation:0;width:348pt;height:75pt;mso-wrap-distance-left:9pt;mso-wrap-distance-right:9pt;mso-wrap-distance-top:0pt;mso-wrap-distance-bottom:0pt;margin-top:86.75pt;mso-position-vertical-relative:text;margin-left:107.05pt;mso-position-horizontal-relative:text">
                <v:textbox>
                  <w:txbxContent>
                    <w:p>
                      <w:pPr>
                        <w:pStyle w:val="Style21"/>
                        <w:spacing w:lineRule="auto" w:line="240" w:before="0" w:after="0"/>
                        <w:rPr>
                          <w:color w:val="000000"/>
                        </w:rPr>
                      </w:pPr>
                      <w:r>
                        <w:rPr>
                          <w:rFonts w:ascii="Times New Roman" w:hAnsi="Times New Roman"/>
                          <w:color w:val="000000"/>
                          <w:sz w:val="28"/>
                          <w:szCs w:val="28"/>
                        </w:rPr>
                        <w:t>Прием и регистрация заявки и прилагаемых</w:t>
                      </w:r>
                    </w:p>
                    <w:p>
                      <w:pPr>
                        <w:pStyle w:val="Style21"/>
                        <w:spacing w:lineRule="auto" w:line="240" w:before="0" w:after="0"/>
                        <w:rPr/>
                      </w:pPr>
                      <w:r>
                        <w:rPr>
                          <w:rFonts w:ascii="Times New Roman" w:hAnsi="Times New Roman"/>
                          <w:color w:val="000000"/>
                          <w:sz w:val="28"/>
                          <w:szCs w:val="28"/>
                        </w:rPr>
                        <w:t>документов, определение ответственного исполнителя</w:t>
                      </w:r>
                    </w:p>
                  </w:txbxContent>
                </v:textbox>
                <w10:wrap type="square"/>
              </v:rect>
            </w:pict>
          </mc:Fallback>
        </mc:AlternateContent>
      </w:r>
      <w:r>
        <mc:AlternateContent>
          <mc:Choice Requires="wps">
            <w:drawing>
              <wp:anchor behindDoc="0" distT="0" distB="0" distL="114300" distR="114300" simplePos="0" locked="0" layoutInCell="1" allowOverlap="1" relativeHeight="5">
                <wp:simplePos x="0" y="0"/>
                <wp:positionH relativeFrom="column">
                  <wp:posOffset>3464560</wp:posOffset>
                </wp:positionH>
                <wp:positionV relativeFrom="paragraph">
                  <wp:posOffset>2227580</wp:posOffset>
                </wp:positionV>
                <wp:extent cx="2486025" cy="1057275"/>
                <wp:effectExtent l="0" t="0" r="0" b="0"/>
                <wp:wrapSquare wrapText="bothSides"/>
                <wp:docPr id="14" name=""/>
                <a:graphic xmlns:a="http://schemas.openxmlformats.org/drawingml/2006/main">
                  <a:graphicData uri="http://schemas.microsoft.com/office/word/2010/wordprocessingShape">
                    <wps:wsp>
                      <wps:cNvSpPr txBox="1"/>
                      <wps:spPr>
                        <a:xfrm>
                          <a:off x="0" y="0"/>
                          <a:ext cx="2486025" cy="1057275"/>
                        </a:xfrm>
                        <a:prstGeom prst="rect"/>
                        <a:solidFill>
                          <a:srgbClr val="FFFFFF"/>
                        </a:solidFill>
                        <a:ln w="635">
                          <a:solidFill>
                            <a:srgbClr val="3465A4"/>
                          </a:solidFill>
                        </a:ln>
                      </wps:spPr>
                      <wps:txbx>
                        <w:txbxContent>
                          <w:p>
                            <w:pPr>
                              <w:pStyle w:val="Style21"/>
                              <w:spacing w:lineRule="auto" w:line="240" w:before="0" w:after="0"/>
                              <w:rPr>
                                <w:color w:val="000000"/>
                              </w:rPr>
                            </w:pPr>
                            <w:r>
                              <w:rPr>
                                <w:rFonts w:ascii="Times New Roman" w:hAnsi="Times New Roman"/>
                                <w:color w:val="000000"/>
                                <w:sz w:val="28"/>
                                <w:szCs w:val="28"/>
                              </w:rPr>
                              <w:t xml:space="preserve">Формирование и направление </w:t>
                            </w:r>
                          </w:p>
                          <w:p>
                            <w:pPr>
                              <w:pStyle w:val="Style21"/>
                              <w:spacing w:lineRule="auto" w:line="240" w:before="0" w:after="0"/>
                              <w:jc w:val="center"/>
                              <w:rPr/>
                            </w:pPr>
                            <w:r>
                              <w:rPr>
                                <w:rFonts w:ascii="Times New Roman" w:hAnsi="Times New Roman"/>
                                <w:color w:val="000000"/>
                                <w:sz w:val="28"/>
                                <w:szCs w:val="28"/>
                              </w:rPr>
                              <w:t>запросов</w:t>
                            </w:r>
                          </w:p>
                        </w:txbxContent>
                      </wps:txbx>
                      <wps:bodyPr anchor="t" lIns="91440" tIns="45720" rIns="91440" bIns="45720">
                        <a:noAutofit/>
                      </wps:bodyPr>
                    </wps:wsp>
                  </a:graphicData>
                </a:graphic>
              </wp:anchor>
            </w:drawing>
          </mc:Choice>
          <mc:Fallback>
            <w:pict>
              <v:rect fillcolor="#FFFFFF" strokecolor="#3465A4" strokeweight="0pt" style="position:absolute;rotation:0;width:195.75pt;height:83.25pt;mso-wrap-distance-left:9pt;mso-wrap-distance-right:9pt;mso-wrap-distance-top:0pt;mso-wrap-distance-bottom:0pt;margin-top:175.4pt;mso-position-vertical-relative:text;margin-left:272.8pt;mso-position-horizontal-relative:text">
                <v:textbox>
                  <w:txbxContent>
                    <w:p>
                      <w:pPr>
                        <w:pStyle w:val="Style21"/>
                        <w:spacing w:lineRule="auto" w:line="240" w:before="0" w:after="0"/>
                        <w:rPr>
                          <w:color w:val="000000"/>
                        </w:rPr>
                      </w:pPr>
                      <w:r>
                        <w:rPr>
                          <w:rFonts w:ascii="Times New Roman" w:hAnsi="Times New Roman"/>
                          <w:color w:val="000000"/>
                          <w:sz w:val="28"/>
                          <w:szCs w:val="28"/>
                        </w:rPr>
                        <w:t xml:space="preserve">Формирование и направление </w:t>
                      </w:r>
                    </w:p>
                    <w:p>
                      <w:pPr>
                        <w:pStyle w:val="Style21"/>
                        <w:spacing w:lineRule="auto" w:line="240" w:before="0" w:after="0"/>
                        <w:jc w:val="center"/>
                        <w:rPr/>
                      </w:pPr>
                      <w:r>
                        <w:rPr>
                          <w:rFonts w:ascii="Times New Roman" w:hAnsi="Times New Roman"/>
                          <w:color w:val="000000"/>
                          <w:sz w:val="28"/>
                          <w:szCs w:val="28"/>
                        </w:rPr>
                        <w:t>запросов</w:t>
                      </w:r>
                    </w:p>
                  </w:txbxContent>
                </v:textbox>
                <w10:wrap type="square"/>
              </v:rect>
            </w:pict>
          </mc:Fallback>
        </mc:AlternateContent>
      </w:r>
      <w:r>
        <mc:AlternateContent>
          <mc:Choice Requires="wps">
            <w:drawing>
              <wp:anchor behindDoc="0" distT="0" distB="0" distL="114300" distR="114300" simplePos="0" locked="0" layoutInCell="1" allowOverlap="1" relativeHeight="6">
                <wp:simplePos x="0" y="0"/>
                <wp:positionH relativeFrom="column">
                  <wp:posOffset>3521710</wp:posOffset>
                </wp:positionH>
                <wp:positionV relativeFrom="paragraph">
                  <wp:posOffset>3665855</wp:posOffset>
                </wp:positionV>
                <wp:extent cx="2476500" cy="962025"/>
                <wp:effectExtent l="0" t="0" r="0" b="0"/>
                <wp:wrapSquare wrapText="bothSides"/>
                <wp:docPr id="15" name=""/>
                <a:graphic xmlns:a="http://schemas.openxmlformats.org/drawingml/2006/main">
                  <a:graphicData uri="http://schemas.microsoft.com/office/word/2010/wordprocessingShape">
                    <wps:wsp>
                      <wps:cNvSpPr txBox="1"/>
                      <wps:spPr>
                        <a:xfrm>
                          <a:off x="0" y="0"/>
                          <a:ext cx="2476500" cy="962025"/>
                        </a:xfrm>
                        <a:prstGeom prst="rect"/>
                        <a:solidFill>
                          <a:srgbClr val="FFFFFF"/>
                        </a:solidFill>
                        <a:ln w="635">
                          <a:solidFill>
                            <a:srgbClr val="3465A4"/>
                          </a:solidFill>
                        </a:ln>
                      </wps:spPr>
                      <wps:txbx>
                        <w:txbxContent>
                          <w:p>
                            <w:pPr>
                              <w:pStyle w:val="Style21"/>
                              <w:spacing w:lineRule="auto" w:line="240" w:before="0" w:after="0"/>
                              <w:jc w:val="center"/>
                              <w:rPr>
                                <w:color w:val="000000"/>
                              </w:rPr>
                            </w:pPr>
                            <w:r>
                              <w:rPr>
                                <w:rFonts w:ascii="Times New Roman" w:hAnsi="Times New Roman"/>
                                <w:color w:val="000000"/>
                                <w:sz w:val="28"/>
                                <w:szCs w:val="28"/>
                              </w:rPr>
                              <w:t xml:space="preserve">Рассмотрение </w:t>
                            </w:r>
                          </w:p>
                          <w:p>
                            <w:pPr>
                              <w:pStyle w:val="Style21"/>
                              <w:spacing w:lineRule="auto" w:line="240" w:before="0" w:after="0"/>
                              <w:jc w:val="center"/>
                              <w:rPr>
                                <w:color w:val="000000"/>
                              </w:rPr>
                            </w:pPr>
                            <w:r>
                              <w:rPr>
                                <w:rFonts w:ascii="Times New Roman" w:hAnsi="Times New Roman"/>
                                <w:color w:val="000000"/>
                                <w:sz w:val="28"/>
                                <w:szCs w:val="28"/>
                              </w:rPr>
                              <w:t xml:space="preserve">заявки и документов, </w:t>
                            </w:r>
                          </w:p>
                          <w:p>
                            <w:pPr>
                              <w:pStyle w:val="Style21"/>
                              <w:spacing w:lineRule="auto" w:line="240" w:before="0" w:after="0"/>
                              <w:jc w:val="center"/>
                              <w:rPr>
                                <w:color w:val="000000"/>
                              </w:rPr>
                            </w:pPr>
                            <w:r>
                              <w:rPr>
                                <w:rFonts w:ascii="Times New Roman" w:hAnsi="Times New Roman"/>
                                <w:color w:val="000000"/>
                                <w:sz w:val="28"/>
                                <w:szCs w:val="28"/>
                              </w:rPr>
                              <w:t xml:space="preserve">подготовка результата </w:t>
                            </w:r>
                          </w:p>
                          <w:p>
                            <w:pPr>
                              <w:pStyle w:val="Style21"/>
                              <w:spacing w:lineRule="auto" w:line="240" w:before="0" w:after="0"/>
                              <w:jc w:val="center"/>
                              <w:rPr>
                                <w:color w:val="000000"/>
                              </w:rPr>
                            </w:pPr>
                            <w:r>
                              <w:rPr>
                                <w:rFonts w:ascii="Times New Roman" w:hAnsi="Times New Roman"/>
                                <w:color w:val="000000"/>
                                <w:sz w:val="28"/>
                                <w:szCs w:val="28"/>
                              </w:rPr>
                              <w:t xml:space="preserve">предоставления </w:t>
                            </w:r>
                          </w:p>
                          <w:p>
                            <w:pPr>
                              <w:pStyle w:val="Style21"/>
                              <w:spacing w:lineRule="auto" w:line="240" w:before="0" w:after="0"/>
                              <w:jc w:val="center"/>
                              <w:rPr/>
                            </w:pPr>
                            <w:r>
                              <w:rPr>
                                <w:rFonts w:ascii="Times New Roman" w:hAnsi="Times New Roman"/>
                                <w:color w:val="000000"/>
                                <w:sz w:val="28"/>
                                <w:szCs w:val="28"/>
                              </w:rPr>
                              <w:t>муниципальной услуги</w:t>
                            </w:r>
                          </w:p>
                        </w:txbxContent>
                      </wps:txbx>
                      <wps:bodyPr anchor="t" lIns="91440" tIns="45720" rIns="91440" bIns="45720">
                        <a:noAutofit/>
                      </wps:bodyPr>
                    </wps:wsp>
                  </a:graphicData>
                </a:graphic>
              </wp:anchor>
            </w:drawing>
          </mc:Choice>
          <mc:Fallback>
            <w:pict>
              <v:rect fillcolor="#FFFFFF" strokecolor="#3465A4" strokeweight="0pt" style="position:absolute;rotation:0;width:195pt;height:75.75pt;mso-wrap-distance-left:9pt;mso-wrap-distance-right:9pt;mso-wrap-distance-top:0pt;mso-wrap-distance-bottom:0pt;margin-top:288.65pt;mso-position-vertical-relative:text;margin-left:277.3pt;mso-position-horizontal-relative:text">
                <v:textbox>
                  <w:txbxContent>
                    <w:p>
                      <w:pPr>
                        <w:pStyle w:val="Style21"/>
                        <w:spacing w:lineRule="auto" w:line="240" w:before="0" w:after="0"/>
                        <w:jc w:val="center"/>
                        <w:rPr>
                          <w:color w:val="000000"/>
                        </w:rPr>
                      </w:pPr>
                      <w:r>
                        <w:rPr>
                          <w:rFonts w:ascii="Times New Roman" w:hAnsi="Times New Roman"/>
                          <w:color w:val="000000"/>
                          <w:sz w:val="28"/>
                          <w:szCs w:val="28"/>
                        </w:rPr>
                        <w:t xml:space="preserve">Рассмотрение </w:t>
                      </w:r>
                    </w:p>
                    <w:p>
                      <w:pPr>
                        <w:pStyle w:val="Style21"/>
                        <w:spacing w:lineRule="auto" w:line="240" w:before="0" w:after="0"/>
                        <w:jc w:val="center"/>
                        <w:rPr>
                          <w:color w:val="000000"/>
                        </w:rPr>
                      </w:pPr>
                      <w:r>
                        <w:rPr>
                          <w:rFonts w:ascii="Times New Roman" w:hAnsi="Times New Roman"/>
                          <w:color w:val="000000"/>
                          <w:sz w:val="28"/>
                          <w:szCs w:val="28"/>
                        </w:rPr>
                        <w:t xml:space="preserve">заявки и документов, </w:t>
                      </w:r>
                    </w:p>
                    <w:p>
                      <w:pPr>
                        <w:pStyle w:val="Style21"/>
                        <w:spacing w:lineRule="auto" w:line="240" w:before="0" w:after="0"/>
                        <w:jc w:val="center"/>
                        <w:rPr>
                          <w:color w:val="000000"/>
                        </w:rPr>
                      </w:pPr>
                      <w:r>
                        <w:rPr>
                          <w:rFonts w:ascii="Times New Roman" w:hAnsi="Times New Roman"/>
                          <w:color w:val="000000"/>
                          <w:sz w:val="28"/>
                          <w:szCs w:val="28"/>
                        </w:rPr>
                        <w:t xml:space="preserve">подготовка результата </w:t>
                      </w:r>
                    </w:p>
                    <w:p>
                      <w:pPr>
                        <w:pStyle w:val="Style21"/>
                        <w:spacing w:lineRule="auto" w:line="240" w:before="0" w:after="0"/>
                        <w:jc w:val="center"/>
                        <w:rPr>
                          <w:color w:val="000000"/>
                        </w:rPr>
                      </w:pPr>
                      <w:r>
                        <w:rPr>
                          <w:rFonts w:ascii="Times New Roman" w:hAnsi="Times New Roman"/>
                          <w:color w:val="000000"/>
                          <w:sz w:val="28"/>
                          <w:szCs w:val="28"/>
                        </w:rPr>
                        <w:t xml:space="preserve">предоставления </w:t>
                      </w:r>
                    </w:p>
                    <w:p>
                      <w:pPr>
                        <w:pStyle w:val="Style21"/>
                        <w:spacing w:lineRule="auto" w:line="240" w:before="0" w:after="0"/>
                        <w:jc w:val="center"/>
                        <w:rPr/>
                      </w:pPr>
                      <w:r>
                        <w:rPr>
                          <w:rFonts w:ascii="Times New Roman" w:hAnsi="Times New Roman"/>
                          <w:color w:val="000000"/>
                          <w:sz w:val="28"/>
                          <w:szCs w:val="28"/>
                        </w:rPr>
                        <w:t>муниципальной услуги</w:t>
                      </w:r>
                    </w:p>
                  </w:txbxContent>
                </v:textbox>
                <w10:wrap type="square"/>
              </v:rect>
            </w:pict>
          </mc:Fallback>
        </mc:AlternateContent>
      </w:r>
      <w:r>
        <mc:AlternateContent>
          <mc:Choice Requires="wps">
            <w:drawing>
              <wp:anchor behindDoc="0" distT="0" distB="0" distL="114300" distR="114300" simplePos="0" locked="0" layoutInCell="1" allowOverlap="1" relativeHeight="7">
                <wp:simplePos x="0" y="0"/>
                <wp:positionH relativeFrom="column">
                  <wp:posOffset>3550285</wp:posOffset>
                </wp:positionH>
                <wp:positionV relativeFrom="paragraph">
                  <wp:posOffset>5123180</wp:posOffset>
                </wp:positionV>
                <wp:extent cx="2486025" cy="962025"/>
                <wp:effectExtent l="0" t="0" r="0" b="0"/>
                <wp:wrapSquare wrapText="bothSides"/>
                <wp:docPr id="16" name=""/>
                <a:graphic xmlns:a="http://schemas.openxmlformats.org/drawingml/2006/main">
                  <a:graphicData uri="http://schemas.microsoft.com/office/word/2010/wordprocessingShape">
                    <wps:wsp>
                      <wps:cNvSpPr txBox="1"/>
                      <wps:spPr>
                        <a:xfrm>
                          <a:off x="0" y="0"/>
                          <a:ext cx="2486025" cy="962025"/>
                        </a:xfrm>
                        <a:prstGeom prst="rect"/>
                        <a:solidFill>
                          <a:srgbClr val="FFFFFF"/>
                        </a:solidFill>
                        <a:ln w="635">
                          <a:solidFill>
                            <a:srgbClr val="3465A4"/>
                          </a:solidFill>
                        </a:ln>
                      </wps:spPr>
                      <wps:txbx>
                        <w:txbxContent>
                          <w:p>
                            <w:pPr>
                              <w:pStyle w:val="Style21"/>
                              <w:spacing w:lineRule="auto" w:line="240" w:before="0" w:after="0"/>
                              <w:jc w:val="center"/>
                              <w:rPr>
                                <w:color w:val="000000"/>
                              </w:rPr>
                            </w:pPr>
                            <w:r>
                              <w:rPr>
                                <w:rFonts w:ascii="Times New Roman" w:hAnsi="Times New Roman"/>
                                <w:color w:val="000000"/>
                                <w:sz w:val="28"/>
                                <w:szCs w:val="28"/>
                              </w:rPr>
                              <w:t>Подготовка уведомления об</w:t>
                            </w:r>
                          </w:p>
                          <w:p>
                            <w:pPr>
                              <w:pStyle w:val="Style21"/>
                              <w:spacing w:lineRule="auto" w:line="240" w:before="0" w:after="0"/>
                              <w:jc w:val="center"/>
                              <w:rPr>
                                <w:color w:val="000000"/>
                              </w:rPr>
                            </w:pPr>
                            <w:r>
                              <w:rPr>
                                <w:rFonts w:ascii="Times New Roman" w:hAnsi="Times New Roman"/>
                                <w:color w:val="000000"/>
                                <w:sz w:val="28"/>
                                <w:szCs w:val="28"/>
                              </w:rPr>
                              <w:t>отказе в предоставлении</w:t>
                            </w:r>
                          </w:p>
                          <w:p>
                            <w:pPr>
                              <w:pStyle w:val="Style21"/>
                              <w:spacing w:lineRule="auto" w:line="240" w:before="0" w:after="0"/>
                              <w:jc w:val="center"/>
                              <w:rPr/>
                            </w:pPr>
                            <w:r>
                              <w:rPr>
                                <w:rFonts w:ascii="Times New Roman" w:hAnsi="Times New Roman"/>
                                <w:color w:val="000000"/>
                                <w:sz w:val="28"/>
                                <w:szCs w:val="28"/>
                              </w:rPr>
                              <w:t>муниципальной услуги</w:t>
                            </w:r>
                          </w:p>
                        </w:txbxContent>
                      </wps:txbx>
                      <wps:bodyPr anchor="t" lIns="91440" tIns="45720" rIns="91440" bIns="45720">
                        <a:noAutofit/>
                      </wps:bodyPr>
                    </wps:wsp>
                  </a:graphicData>
                </a:graphic>
              </wp:anchor>
            </w:drawing>
          </mc:Choice>
          <mc:Fallback>
            <w:pict>
              <v:rect fillcolor="#FFFFFF" strokecolor="#3465A4" strokeweight="0pt" style="position:absolute;rotation:0;width:195.75pt;height:75.75pt;mso-wrap-distance-left:9pt;mso-wrap-distance-right:9pt;mso-wrap-distance-top:0pt;mso-wrap-distance-bottom:0pt;margin-top:403.4pt;mso-position-vertical-relative:text;margin-left:279.55pt;mso-position-horizontal-relative:text">
                <v:textbox>
                  <w:txbxContent>
                    <w:p>
                      <w:pPr>
                        <w:pStyle w:val="Style21"/>
                        <w:spacing w:lineRule="auto" w:line="240" w:before="0" w:after="0"/>
                        <w:jc w:val="center"/>
                        <w:rPr>
                          <w:color w:val="000000"/>
                        </w:rPr>
                      </w:pPr>
                      <w:r>
                        <w:rPr>
                          <w:rFonts w:ascii="Times New Roman" w:hAnsi="Times New Roman"/>
                          <w:color w:val="000000"/>
                          <w:sz w:val="28"/>
                          <w:szCs w:val="28"/>
                        </w:rPr>
                        <w:t>Подготовка уведомления об</w:t>
                      </w:r>
                    </w:p>
                    <w:p>
                      <w:pPr>
                        <w:pStyle w:val="Style21"/>
                        <w:spacing w:lineRule="auto" w:line="240" w:before="0" w:after="0"/>
                        <w:jc w:val="center"/>
                        <w:rPr>
                          <w:color w:val="000000"/>
                        </w:rPr>
                      </w:pPr>
                      <w:r>
                        <w:rPr>
                          <w:rFonts w:ascii="Times New Roman" w:hAnsi="Times New Roman"/>
                          <w:color w:val="000000"/>
                          <w:sz w:val="28"/>
                          <w:szCs w:val="28"/>
                        </w:rPr>
                        <w:t>отказе в предоставлении</w:t>
                      </w:r>
                    </w:p>
                    <w:p>
                      <w:pPr>
                        <w:pStyle w:val="Style21"/>
                        <w:spacing w:lineRule="auto" w:line="240" w:before="0" w:after="0"/>
                        <w:jc w:val="center"/>
                        <w:rPr/>
                      </w:pPr>
                      <w:r>
                        <w:rPr>
                          <w:rFonts w:ascii="Times New Roman" w:hAnsi="Times New Roman"/>
                          <w:color w:val="000000"/>
                          <w:sz w:val="28"/>
                          <w:szCs w:val="28"/>
                        </w:rPr>
                        <w:t>муниципальной услуги</w:t>
                      </w:r>
                    </w:p>
                  </w:txbxContent>
                </v:textbox>
                <w10:wrap type="square"/>
              </v:rect>
            </w:pict>
          </mc:Fallback>
        </mc:AlternateContent>
      </w:r>
      <w:r>
        <mc:AlternateContent>
          <mc:Choice Requires="wps">
            <w:drawing>
              <wp:anchor behindDoc="0" distT="0" distB="0" distL="114300" distR="114300" simplePos="0" locked="0" layoutInCell="1" allowOverlap="1" relativeHeight="8">
                <wp:simplePos x="0" y="0"/>
                <wp:positionH relativeFrom="column">
                  <wp:posOffset>588010</wp:posOffset>
                </wp:positionH>
                <wp:positionV relativeFrom="paragraph">
                  <wp:posOffset>4894580</wp:posOffset>
                </wp:positionV>
                <wp:extent cx="2190750" cy="1504950"/>
                <wp:effectExtent l="0" t="0" r="0" b="0"/>
                <wp:wrapSquare wrapText="bothSides"/>
                <wp:docPr id="17" name=""/>
                <a:graphic xmlns:a="http://schemas.openxmlformats.org/drawingml/2006/main">
                  <a:graphicData uri="http://schemas.microsoft.com/office/word/2010/wordprocessingShape">
                    <wps:wsp>
                      <wps:cNvSpPr txBox="1"/>
                      <wps:spPr>
                        <a:xfrm>
                          <a:off x="0" y="0"/>
                          <a:ext cx="2190750" cy="1504950"/>
                        </a:xfrm>
                        <a:prstGeom prst="rect"/>
                        <a:solidFill>
                          <a:srgbClr val="FFFFFF"/>
                        </a:solidFill>
                        <a:ln w="635">
                          <a:solidFill>
                            <a:srgbClr val="3465A4"/>
                          </a:solidFill>
                        </a:ln>
                      </wps:spPr>
                      <wps:txbx>
                        <w:txbxContent>
                          <w:p>
                            <w:pPr>
                              <w:pStyle w:val="Style21"/>
                              <w:spacing w:lineRule="auto" w:line="240" w:before="0" w:after="0"/>
                              <w:jc w:val="center"/>
                              <w:rPr>
                                <w:color w:val="000000"/>
                              </w:rPr>
                            </w:pPr>
                            <w:r>
                              <w:rPr>
                                <w:rFonts w:ascii="Times New Roman" w:hAnsi="Times New Roman"/>
                                <w:color w:val="000000"/>
                                <w:sz w:val="28"/>
                                <w:szCs w:val="28"/>
                              </w:rPr>
                              <w:t>Подготовка Постановления</w:t>
                            </w:r>
                          </w:p>
                          <w:p>
                            <w:pPr>
                              <w:pStyle w:val="Style21"/>
                              <w:spacing w:lineRule="auto" w:line="240" w:before="0" w:after="0"/>
                              <w:jc w:val="center"/>
                              <w:rPr>
                                <w:color w:val="000000"/>
                              </w:rPr>
                            </w:pPr>
                            <w:r>
                              <w:rPr>
                                <w:rFonts w:ascii="Times New Roman" w:hAnsi="Times New Roman"/>
                                <w:color w:val="000000"/>
                                <w:sz w:val="28"/>
                                <w:szCs w:val="28"/>
                              </w:rPr>
                              <w:t xml:space="preserve">о включении сведений </w:t>
                            </w:r>
                          </w:p>
                          <w:p>
                            <w:pPr>
                              <w:pStyle w:val="Style21"/>
                              <w:spacing w:lineRule="auto" w:line="240" w:before="0" w:after="0"/>
                              <w:jc w:val="center"/>
                              <w:rPr>
                                <w:color w:val="000000"/>
                              </w:rPr>
                            </w:pPr>
                            <w:r>
                              <w:rPr>
                                <w:rFonts w:ascii="Times New Roman" w:hAnsi="Times New Roman"/>
                                <w:color w:val="000000"/>
                                <w:sz w:val="28"/>
                                <w:szCs w:val="28"/>
                              </w:rPr>
                              <w:t>о месте</w:t>
                            </w:r>
                          </w:p>
                          <w:p>
                            <w:pPr>
                              <w:pStyle w:val="Style21"/>
                              <w:spacing w:lineRule="auto" w:line="240" w:before="0" w:after="0"/>
                              <w:jc w:val="center"/>
                              <w:rPr>
                                <w:color w:val="000000"/>
                              </w:rPr>
                            </w:pPr>
                            <w:r>
                              <w:rPr>
                                <w:rFonts w:ascii="Times New Roman" w:hAnsi="Times New Roman"/>
                                <w:color w:val="000000"/>
                                <w:sz w:val="28"/>
                                <w:szCs w:val="28"/>
                              </w:rPr>
                              <w:t xml:space="preserve">(площадке) накопления </w:t>
                            </w:r>
                          </w:p>
                          <w:p>
                            <w:pPr>
                              <w:pStyle w:val="Style21"/>
                              <w:spacing w:lineRule="auto" w:line="240" w:before="0" w:after="0"/>
                              <w:jc w:val="center"/>
                              <w:rPr/>
                            </w:pPr>
                            <w:r>
                              <w:rPr>
                                <w:rFonts w:ascii="Times New Roman" w:hAnsi="Times New Roman"/>
                                <w:color w:val="000000"/>
                                <w:sz w:val="28"/>
                                <w:szCs w:val="28"/>
                              </w:rPr>
                              <w:t>ТКО в реестр</w:t>
                            </w:r>
                          </w:p>
                        </w:txbxContent>
                      </wps:txbx>
                      <wps:bodyPr anchor="t" lIns="91440" tIns="45720" rIns="91440" bIns="45720">
                        <a:noAutofit/>
                      </wps:bodyPr>
                    </wps:wsp>
                  </a:graphicData>
                </a:graphic>
              </wp:anchor>
            </w:drawing>
          </mc:Choice>
          <mc:Fallback>
            <w:pict>
              <v:rect fillcolor="#FFFFFF" strokecolor="#3465A4" strokeweight="0pt" style="position:absolute;rotation:0;width:172.5pt;height:118.5pt;mso-wrap-distance-left:9pt;mso-wrap-distance-right:9pt;mso-wrap-distance-top:0pt;mso-wrap-distance-bottom:0pt;margin-top:385.4pt;mso-position-vertical-relative:text;margin-left:46.3pt;mso-position-horizontal-relative:text">
                <v:textbox>
                  <w:txbxContent>
                    <w:p>
                      <w:pPr>
                        <w:pStyle w:val="Style21"/>
                        <w:spacing w:lineRule="auto" w:line="240" w:before="0" w:after="0"/>
                        <w:jc w:val="center"/>
                        <w:rPr>
                          <w:color w:val="000000"/>
                        </w:rPr>
                      </w:pPr>
                      <w:r>
                        <w:rPr>
                          <w:rFonts w:ascii="Times New Roman" w:hAnsi="Times New Roman"/>
                          <w:color w:val="000000"/>
                          <w:sz w:val="28"/>
                          <w:szCs w:val="28"/>
                        </w:rPr>
                        <w:t>Подготовка Постановления</w:t>
                      </w:r>
                    </w:p>
                    <w:p>
                      <w:pPr>
                        <w:pStyle w:val="Style21"/>
                        <w:spacing w:lineRule="auto" w:line="240" w:before="0" w:after="0"/>
                        <w:jc w:val="center"/>
                        <w:rPr>
                          <w:color w:val="000000"/>
                        </w:rPr>
                      </w:pPr>
                      <w:r>
                        <w:rPr>
                          <w:rFonts w:ascii="Times New Roman" w:hAnsi="Times New Roman"/>
                          <w:color w:val="000000"/>
                          <w:sz w:val="28"/>
                          <w:szCs w:val="28"/>
                        </w:rPr>
                        <w:t xml:space="preserve">о включении сведений </w:t>
                      </w:r>
                    </w:p>
                    <w:p>
                      <w:pPr>
                        <w:pStyle w:val="Style21"/>
                        <w:spacing w:lineRule="auto" w:line="240" w:before="0" w:after="0"/>
                        <w:jc w:val="center"/>
                        <w:rPr>
                          <w:color w:val="000000"/>
                        </w:rPr>
                      </w:pPr>
                      <w:r>
                        <w:rPr>
                          <w:rFonts w:ascii="Times New Roman" w:hAnsi="Times New Roman"/>
                          <w:color w:val="000000"/>
                          <w:sz w:val="28"/>
                          <w:szCs w:val="28"/>
                        </w:rPr>
                        <w:t>о месте</w:t>
                      </w:r>
                    </w:p>
                    <w:p>
                      <w:pPr>
                        <w:pStyle w:val="Style21"/>
                        <w:spacing w:lineRule="auto" w:line="240" w:before="0" w:after="0"/>
                        <w:jc w:val="center"/>
                        <w:rPr>
                          <w:color w:val="000000"/>
                        </w:rPr>
                      </w:pPr>
                      <w:r>
                        <w:rPr>
                          <w:rFonts w:ascii="Times New Roman" w:hAnsi="Times New Roman"/>
                          <w:color w:val="000000"/>
                          <w:sz w:val="28"/>
                          <w:szCs w:val="28"/>
                        </w:rPr>
                        <w:t xml:space="preserve">(площадке) накопления </w:t>
                      </w:r>
                    </w:p>
                    <w:p>
                      <w:pPr>
                        <w:pStyle w:val="Style21"/>
                        <w:spacing w:lineRule="auto" w:line="240" w:before="0" w:after="0"/>
                        <w:jc w:val="center"/>
                        <w:rPr/>
                      </w:pPr>
                      <w:r>
                        <w:rPr>
                          <w:rFonts w:ascii="Times New Roman" w:hAnsi="Times New Roman"/>
                          <w:color w:val="000000"/>
                          <w:sz w:val="28"/>
                          <w:szCs w:val="28"/>
                        </w:rPr>
                        <w:t>ТКО в реестр</w:t>
                      </w:r>
                    </w:p>
                  </w:txbxContent>
                </v:textbox>
                <w10:wrap type="square"/>
              </v:rect>
            </w:pict>
          </mc:Fallback>
        </mc:AlternateContent>
      </w:r>
      <w:r>
        <mc:AlternateContent>
          <mc:Choice Requires="wps">
            <w:drawing>
              <wp:anchor behindDoc="0" distT="0" distB="0" distL="114300" distR="114300" simplePos="0" locked="0" layoutInCell="1" allowOverlap="1" relativeHeight="18">
                <wp:simplePos x="0" y="0"/>
                <wp:positionH relativeFrom="column">
                  <wp:posOffset>378460</wp:posOffset>
                </wp:positionH>
                <wp:positionV relativeFrom="paragraph">
                  <wp:posOffset>2465705</wp:posOffset>
                </wp:positionV>
                <wp:extent cx="2514600" cy="1314450"/>
                <wp:effectExtent l="0" t="0" r="0" b="0"/>
                <wp:wrapSquare wrapText="bothSides"/>
                <wp:docPr id="18" name=""/>
                <a:graphic xmlns:a="http://schemas.openxmlformats.org/drawingml/2006/main">
                  <a:graphicData uri="http://schemas.microsoft.com/office/word/2010/wordprocessingShape">
                    <wps:wsp>
                      <wps:cNvSpPr txBox="1"/>
                      <wps:spPr>
                        <a:xfrm>
                          <a:off x="0" y="0"/>
                          <a:ext cx="2514600" cy="1314450"/>
                        </a:xfrm>
                        <a:prstGeom prst="rect"/>
                        <a:solidFill>
                          <a:srgbClr val="FFFFFF"/>
                        </a:solidFill>
                        <a:ln w="635">
                          <a:solidFill>
                            <a:srgbClr val="3465A4"/>
                          </a:solidFill>
                        </a:ln>
                      </wps:spPr>
                      <wps:txbx>
                        <w:txbxContent>
                          <w:p>
                            <w:pPr>
                              <w:pStyle w:val="Style21"/>
                              <w:spacing w:lineRule="auto" w:line="240" w:before="0" w:after="0"/>
                              <w:jc w:val="center"/>
                              <w:rPr>
                                <w:color w:val="000000"/>
                              </w:rPr>
                            </w:pPr>
                            <w:r>
                              <w:rPr>
                                <w:rFonts w:ascii="Times New Roman" w:hAnsi="Times New Roman"/>
                                <w:color w:val="000000"/>
                                <w:sz w:val="28"/>
                                <w:szCs w:val="28"/>
                              </w:rPr>
                              <w:t xml:space="preserve">Подготовка и направление </w:t>
                            </w:r>
                          </w:p>
                          <w:p>
                            <w:pPr>
                              <w:pStyle w:val="Style21"/>
                              <w:spacing w:lineRule="auto" w:line="240" w:before="0" w:after="0"/>
                              <w:jc w:val="center"/>
                              <w:rPr>
                                <w:color w:val="000000"/>
                              </w:rPr>
                            </w:pPr>
                            <w:r>
                              <w:rPr>
                                <w:rFonts w:ascii="Times New Roman" w:hAnsi="Times New Roman"/>
                                <w:color w:val="000000"/>
                                <w:sz w:val="28"/>
                                <w:szCs w:val="28"/>
                              </w:rPr>
                              <w:t xml:space="preserve">заявителю отказа в приеме </w:t>
                            </w:r>
                          </w:p>
                          <w:p>
                            <w:pPr>
                              <w:pStyle w:val="Style21"/>
                              <w:spacing w:lineRule="auto" w:line="240" w:before="0" w:after="0"/>
                              <w:jc w:val="center"/>
                              <w:rPr>
                                <w:color w:val="000000"/>
                              </w:rPr>
                            </w:pPr>
                            <w:r>
                              <w:rPr>
                                <w:rFonts w:ascii="Times New Roman" w:hAnsi="Times New Roman"/>
                                <w:color w:val="000000"/>
                                <w:sz w:val="28"/>
                                <w:szCs w:val="28"/>
                              </w:rPr>
                              <w:t xml:space="preserve">документов </w:t>
                            </w:r>
                          </w:p>
                          <w:p>
                            <w:pPr>
                              <w:pStyle w:val="Style21"/>
                              <w:spacing w:lineRule="auto" w:line="240" w:before="0" w:after="0"/>
                              <w:jc w:val="center"/>
                              <w:rPr>
                                <w:color w:val="000000"/>
                              </w:rPr>
                            </w:pPr>
                            <w:r>
                              <w:rPr>
                                <w:rFonts w:ascii="Times New Roman" w:hAnsi="Times New Roman"/>
                                <w:color w:val="000000"/>
                                <w:sz w:val="28"/>
                                <w:szCs w:val="28"/>
                              </w:rPr>
                              <w:t>для предоставления</w:t>
                            </w:r>
                          </w:p>
                          <w:p>
                            <w:pPr>
                              <w:pStyle w:val="Style21"/>
                              <w:spacing w:lineRule="auto" w:line="240" w:before="0" w:after="0"/>
                              <w:jc w:val="center"/>
                              <w:rPr>
                                <w:color w:val="000000"/>
                              </w:rPr>
                            </w:pPr>
                            <w:r>
                              <w:rPr>
                                <w:rFonts w:ascii="Times New Roman" w:hAnsi="Times New Roman"/>
                                <w:color w:val="000000"/>
                                <w:sz w:val="28"/>
                                <w:szCs w:val="28"/>
                              </w:rPr>
                              <w:t>муниципальной услуги</w:t>
                            </w:r>
                          </w:p>
                          <w:p>
                            <w:pPr>
                              <w:pStyle w:val="Style21"/>
                              <w:spacing w:lineRule="auto" w:line="240" w:before="0" w:after="0"/>
                              <w:jc w:val="center"/>
                              <w:rPr/>
                            </w:pPr>
                            <w:r>
                              <w:rPr>
                                <w:rFonts w:ascii="Times New Roman" w:hAnsi="Times New Roman"/>
                                <w:color w:val="000000"/>
                                <w:sz w:val="28"/>
                                <w:szCs w:val="28"/>
                              </w:rPr>
                              <w:t>уведомления о возврате заявки</w:t>
                            </w:r>
                          </w:p>
                        </w:txbxContent>
                      </wps:txbx>
                      <wps:bodyPr anchor="t" lIns="91440" tIns="45720" rIns="91440" bIns="45720">
                        <a:noAutofit/>
                      </wps:bodyPr>
                    </wps:wsp>
                  </a:graphicData>
                </a:graphic>
              </wp:anchor>
            </w:drawing>
          </mc:Choice>
          <mc:Fallback>
            <w:pict>
              <v:rect fillcolor="#FFFFFF" strokecolor="#3465A4" strokeweight="0pt" style="position:absolute;rotation:0;width:198pt;height:103.5pt;mso-wrap-distance-left:9pt;mso-wrap-distance-right:9pt;mso-wrap-distance-top:0pt;mso-wrap-distance-bottom:0pt;margin-top:194.15pt;mso-position-vertical-relative:text;margin-left:29.8pt;mso-position-horizontal-relative:text">
                <v:textbox>
                  <w:txbxContent>
                    <w:p>
                      <w:pPr>
                        <w:pStyle w:val="Style21"/>
                        <w:spacing w:lineRule="auto" w:line="240" w:before="0" w:after="0"/>
                        <w:jc w:val="center"/>
                        <w:rPr>
                          <w:color w:val="000000"/>
                        </w:rPr>
                      </w:pPr>
                      <w:r>
                        <w:rPr>
                          <w:rFonts w:ascii="Times New Roman" w:hAnsi="Times New Roman"/>
                          <w:color w:val="000000"/>
                          <w:sz w:val="28"/>
                          <w:szCs w:val="28"/>
                        </w:rPr>
                        <w:t xml:space="preserve">Подготовка и направление </w:t>
                      </w:r>
                    </w:p>
                    <w:p>
                      <w:pPr>
                        <w:pStyle w:val="Style21"/>
                        <w:spacing w:lineRule="auto" w:line="240" w:before="0" w:after="0"/>
                        <w:jc w:val="center"/>
                        <w:rPr>
                          <w:color w:val="000000"/>
                        </w:rPr>
                      </w:pPr>
                      <w:r>
                        <w:rPr>
                          <w:rFonts w:ascii="Times New Roman" w:hAnsi="Times New Roman"/>
                          <w:color w:val="000000"/>
                          <w:sz w:val="28"/>
                          <w:szCs w:val="28"/>
                        </w:rPr>
                        <w:t xml:space="preserve">заявителю отказа в приеме </w:t>
                      </w:r>
                    </w:p>
                    <w:p>
                      <w:pPr>
                        <w:pStyle w:val="Style21"/>
                        <w:spacing w:lineRule="auto" w:line="240" w:before="0" w:after="0"/>
                        <w:jc w:val="center"/>
                        <w:rPr>
                          <w:color w:val="000000"/>
                        </w:rPr>
                      </w:pPr>
                      <w:r>
                        <w:rPr>
                          <w:rFonts w:ascii="Times New Roman" w:hAnsi="Times New Roman"/>
                          <w:color w:val="000000"/>
                          <w:sz w:val="28"/>
                          <w:szCs w:val="28"/>
                        </w:rPr>
                        <w:t xml:space="preserve">документов </w:t>
                      </w:r>
                    </w:p>
                    <w:p>
                      <w:pPr>
                        <w:pStyle w:val="Style21"/>
                        <w:spacing w:lineRule="auto" w:line="240" w:before="0" w:after="0"/>
                        <w:jc w:val="center"/>
                        <w:rPr>
                          <w:color w:val="000000"/>
                        </w:rPr>
                      </w:pPr>
                      <w:r>
                        <w:rPr>
                          <w:rFonts w:ascii="Times New Roman" w:hAnsi="Times New Roman"/>
                          <w:color w:val="000000"/>
                          <w:sz w:val="28"/>
                          <w:szCs w:val="28"/>
                        </w:rPr>
                        <w:t>для предоставления</w:t>
                      </w:r>
                    </w:p>
                    <w:p>
                      <w:pPr>
                        <w:pStyle w:val="Style21"/>
                        <w:spacing w:lineRule="auto" w:line="240" w:before="0" w:after="0"/>
                        <w:jc w:val="center"/>
                        <w:rPr>
                          <w:color w:val="000000"/>
                        </w:rPr>
                      </w:pPr>
                      <w:r>
                        <w:rPr>
                          <w:rFonts w:ascii="Times New Roman" w:hAnsi="Times New Roman"/>
                          <w:color w:val="000000"/>
                          <w:sz w:val="28"/>
                          <w:szCs w:val="28"/>
                        </w:rPr>
                        <w:t>муниципальной услуги</w:t>
                      </w:r>
                    </w:p>
                    <w:p>
                      <w:pPr>
                        <w:pStyle w:val="Style21"/>
                        <w:spacing w:lineRule="auto" w:line="240" w:before="0" w:after="0"/>
                        <w:jc w:val="center"/>
                        <w:rPr/>
                      </w:pPr>
                      <w:r>
                        <w:rPr>
                          <w:rFonts w:ascii="Times New Roman" w:hAnsi="Times New Roman"/>
                          <w:color w:val="000000"/>
                          <w:sz w:val="28"/>
                          <w:szCs w:val="28"/>
                        </w:rPr>
                        <w:t>уведомления о возврате заявки</w:t>
                      </w:r>
                    </w:p>
                  </w:txbxContent>
                </v:textbox>
                <w10:wrap type="square"/>
              </v:rect>
            </w:pict>
          </mc:Fallback>
        </mc:AlternateContent>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r>
        <mc:AlternateContent>
          <mc:Choice Requires="wps">
            <w:drawing>
              <wp:anchor behindDoc="0" distT="0" distB="0" distL="114300" distR="114300" simplePos="0" locked="0" layoutInCell="1" allowOverlap="1" relativeHeight="19">
                <wp:simplePos x="0" y="0"/>
                <wp:positionH relativeFrom="column">
                  <wp:posOffset>3607435</wp:posOffset>
                </wp:positionH>
                <wp:positionV relativeFrom="paragraph">
                  <wp:posOffset>153035</wp:posOffset>
                </wp:positionV>
                <wp:extent cx="2523490" cy="1276350"/>
                <wp:effectExtent l="0" t="0" r="0" b="0"/>
                <wp:wrapSquare wrapText="bothSides"/>
                <wp:docPr id="19" name=""/>
                <a:graphic xmlns:a="http://schemas.openxmlformats.org/drawingml/2006/main">
                  <a:graphicData uri="http://schemas.microsoft.com/office/word/2010/wordprocessingShape">
                    <wps:wsp>
                      <wps:cNvSpPr txBox="1"/>
                      <wps:spPr>
                        <a:xfrm>
                          <a:off x="0" y="0"/>
                          <a:ext cx="2523490" cy="1276350"/>
                        </a:xfrm>
                        <a:prstGeom prst="rect"/>
                        <a:solidFill>
                          <a:srgbClr val="FFFFFF"/>
                        </a:solidFill>
                        <a:ln w="635">
                          <a:solidFill>
                            <a:srgbClr val="3465A4"/>
                          </a:solidFill>
                        </a:ln>
                      </wps:spPr>
                      <wps:txbx>
                        <w:txbxContent>
                          <w:p>
                            <w:pPr>
                              <w:pStyle w:val="Style21"/>
                              <w:spacing w:lineRule="auto" w:line="240" w:before="0" w:after="0"/>
                              <w:jc w:val="center"/>
                              <w:rPr>
                                <w:color w:val="000000"/>
                              </w:rPr>
                            </w:pPr>
                            <w:r>
                              <w:rPr>
                                <w:rFonts w:ascii="Times New Roman" w:hAnsi="Times New Roman"/>
                                <w:color w:val="000000"/>
                                <w:sz w:val="28"/>
                                <w:szCs w:val="28"/>
                              </w:rPr>
                              <w:t xml:space="preserve">Выдача </w:t>
                            </w:r>
                          </w:p>
                          <w:p>
                            <w:pPr>
                              <w:pStyle w:val="Style21"/>
                              <w:spacing w:lineRule="auto" w:line="240" w:before="0" w:after="0"/>
                              <w:jc w:val="center"/>
                              <w:rPr>
                                <w:color w:val="000000"/>
                              </w:rPr>
                            </w:pPr>
                            <w:r>
                              <w:rPr>
                                <w:rFonts w:ascii="Times New Roman" w:hAnsi="Times New Roman"/>
                                <w:color w:val="000000"/>
                                <w:sz w:val="28"/>
                                <w:szCs w:val="28"/>
                              </w:rPr>
                              <w:t xml:space="preserve">заявителю результата </w:t>
                            </w:r>
                          </w:p>
                          <w:p>
                            <w:pPr>
                              <w:pStyle w:val="Style21"/>
                              <w:spacing w:lineRule="auto" w:line="240" w:before="0" w:after="0"/>
                              <w:jc w:val="center"/>
                              <w:rPr>
                                <w:color w:val="000000"/>
                              </w:rPr>
                            </w:pPr>
                            <w:r>
                              <w:rPr>
                                <w:rFonts w:ascii="Times New Roman" w:hAnsi="Times New Roman"/>
                                <w:color w:val="000000"/>
                                <w:sz w:val="28"/>
                                <w:szCs w:val="28"/>
                              </w:rPr>
                              <w:t>предоставления</w:t>
                            </w:r>
                          </w:p>
                          <w:p>
                            <w:pPr>
                              <w:pStyle w:val="Style21"/>
                              <w:spacing w:lineRule="auto" w:line="240" w:before="0" w:after="0"/>
                              <w:jc w:val="center"/>
                              <w:rPr/>
                            </w:pPr>
                            <w:r>
                              <w:rPr>
                                <w:rFonts w:ascii="Times New Roman" w:hAnsi="Times New Roman"/>
                                <w:color w:val="000000"/>
                                <w:sz w:val="28"/>
                                <w:szCs w:val="28"/>
                              </w:rPr>
                              <w:t>муниципальной услуги</w:t>
                            </w:r>
                          </w:p>
                        </w:txbxContent>
                      </wps:txbx>
                      <wps:bodyPr anchor="t" lIns="91440" tIns="45720" rIns="91440" bIns="45720">
                        <a:noAutofit/>
                      </wps:bodyPr>
                    </wps:wsp>
                  </a:graphicData>
                </a:graphic>
              </wp:anchor>
            </w:drawing>
          </mc:Choice>
          <mc:Fallback>
            <w:pict>
              <v:rect fillcolor="#FFFFFF" strokecolor="#3465A4" strokeweight="0pt" style="position:absolute;rotation:0;width:198.7pt;height:100.5pt;mso-wrap-distance-left:9pt;mso-wrap-distance-right:9pt;mso-wrap-distance-top:0pt;mso-wrap-distance-bottom:0pt;margin-top:12.05pt;mso-position-vertical-relative:text;margin-left:284.05pt;mso-position-horizontal-relative:text">
                <v:textbox>
                  <w:txbxContent>
                    <w:p>
                      <w:pPr>
                        <w:pStyle w:val="Style21"/>
                        <w:spacing w:lineRule="auto" w:line="240" w:before="0" w:after="0"/>
                        <w:jc w:val="center"/>
                        <w:rPr>
                          <w:color w:val="000000"/>
                        </w:rPr>
                      </w:pPr>
                      <w:r>
                        <w:rPr>
                          <w:rFonts w:ascii="Times New Roman" w:hAnsi="Times New Roman"/>
                          <w:color w:val="000000"/>
                          <w:sz w:val="28"/>
                          <w:szCs w:val="28"/>
                        </w:rPr>
                        <w:t xml:space="preserve">Выдача </w:t>
                      </w:r>
                    </w:p>
                    <w:p>
                      <w:pPr>
                        <w:pStyle w:val="Style21"/>
                        <w:spacing w:lineRule="auto" w:line="240" w:before="0" w:after="0"/>
                        <w:jc w:val="center"/>
                        <w:rPr>
                          <w:color w:val="000000"/>
                        </w:rPr>
                      </w:pPr>
                      <w:r>
                        <w:rPr>
                          <w:rFonts w:ascii="Times New Roman" w:hAnsi="Times New Roman"/>
                          <w:color w:val="000000"/>
                          <w:sz w:val="28"/>
                          <w:szCs w:val="28"/>
                        </w:rPr>
                        <w:t xml:space="preserve">заявителю результата </w:t>
                      </w:r>
                    </w:p>
                    <w:p>
                      <w:pPr>
                        <w:pStyle w:val="Style21"/>
                        <w:spacing w:lineRule="auto" w:line="240" w:before="0" w:after="0"/>
                        <w:jc w:val="center"/>
                        <w:rPr>
                          <w:color w:val="000000"/>
                        </w:rPr>
                      </w:pPr>
                      <w:r>
                        <w:rPr>
                          <w:rFonts w:ascii="Times New Roman" w:hAnsi="Times New Roman"/>
                          <w:color w:val="000000"/>
                          <w:sz w:val="28"/>
                          <w:szCs w:val="28"/>
                        </w:rPr>
                        <w:t>предоставления</w:t>
                      </w:r>
                    </w:p>
                    <w:p>
                      <w:pPr>
                        <w:pStyle w:val="Style21"/>
                        <w:spacing w:lineRule="auto" w:line="240" w:before="0" w:after="0"/>
                        <w:jc w:val="center"/>
                        <w:rPr/>
                      </w:pPr>
                      <w:r>
                        <w:rPr>
                          <w:rFonts w:ascii="Times New Roman" w:hAnsi="Times New Roman"/>
                          <w:color w:val="000000"/>
                          <w:sz w:val="28"/>
                          <w:szCs w:val="28"/>
                        </w:rPr>
                        <w:t>муниципальной услуги</w:t>
                      </w:r>
                    </w:p>
                  </w:txbxContent>
                </v:textbox>
                <w10:wrap type="square"/>
              </v:rect>
            </w:pict>
          </mc:Fallback>
        </mc:AlternateContent>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Normal"/>
        <w:spacing w:before="0" w:after="0"/>
        <w:ind w:firstLine="709"/>
        <w:jc w:val="center"/>
        <w:rPr/>
      </w:pPr>
      <w:r>
        <w:rPr/>
      </w:r>
    </w:p>
    <w:p>
      <w:pPr>
        <w:pStyle w:val="Style17"/>
        <w:spacing w:before="0" w:after="0"/>
        <w:jc w:val="right"/>
        <w:rPr>
          <w:rFonts w:ascii="Times New Roman" w:hAnsi="Times New Roman"/>
          <w:sz w:val="28"/>
          <w:szCs w:val="28"/>
        </w:rPr>
      </w:pPr>
      <w:r>
        <w:rPr>
          <w:rFonts w:cs="Times New Roman" w:ascii="Times New Roman" w:hAnsi="Times New Roman"/>
          <w:sz w:val="28"/>
          <w:szCs w:val="28"/>
        </w:rPr>
        <w:t>Приложение № 3</w:t>
      </w:r>
    </w:p>
    <w:p>
      <w:pPr>
        <w:pStyle w:val="Style17"/>
        <w:ind w:firstLine="567"/>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 Административному регламенту  </w:t>
      </w:r>
    </w:p>
    <w:p>
      <w:pPr>
        <w:pStyle w:val="Style17"/>
        <w:spacing w:lineRule="auto" w:line="240"/>
        <w:ind w:firstLine="567"/>
        <w:jc w:val="center"/>
        <w:rPr>
          <w:rFonts w:ascii="Times New Roman" w:hAnsi="Times New Roman"/>
          <w:sz w:val="28"/>
          <w:szCs w:val="28"/>
        </w:rPr>
      </w:pPr>
      <w:r>
        <w:rPr>
          <w:rFonts w:ascii="Times New Roman" w:hAnsi="Times New Roman"/>
          <w:sz w:val="28"/>
          <w:szCs w:val="28"/>
        </w:rPr>
        <w:t> </w:t>
      </w:r>
      <w:r>
        <w:rPr>
          <w:rFonts w:ascii="Times New Roman" w:hAnsi="Times New Roman"/>
          <w:i/>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pPr>
        <w:pStyle w:val="Style17"/>
        <w:spacing w:lineRule="auto" w:line="240"/>
        <w:ind w:firstLine="567"/>
        <w:rPr>
          <w:rFonts w:ascii="Times New Roman" w:hAnsi="Times New Roman"/>
          <w:sz w:val="28"/>
          <w:szCs w:val="28"/>
        </w:rPr>
      </w:pPr>
      <w:r>
        <w:rPr>
          <w:rFonts w:ascii="Times New Roman" w:hAnsi="Times New Roman"/>
          <w:sz w:val="28"/>
          <w:szCs w:val="28"/>
        </w:rPr>
        <w:t>ИСХ. ОТ _____ № _____</w:t>
      </w:r>
    </w:p>
    <w:p>
      <w:pPr>
        <w:pStyle w:val="Style17"/>
        <w:spacing w:lineRule="auto" w:line="240"/>
        <w:ind w:firstLine="567"/>
        <w:jc w:val="center"/>
        <w:rPr>
          <w:rFonts w:ascii="Times New Roman" w:hAnsi="Times New Roman"/>
          <w:sz w:val="28"/>
          <w:szCs w:val="28"/>
        </w:rPr>
      </w:pPr>
      <w:r>
        <w:rPr>
          <w:rFonts w:ascii="Times New Roman" w:hAnsi="Times New Roman"/>
          <w:sz w:val="28"/>
          <w:szCs w:val="28"/>
        </w:rPr>
        <w:t>В Администрациюмуниципального образования</w:t>
      </w:r>
    </w:p>
    <w:p>
      <w:pPr>
        <w:pStyle w:val="Style17"/>
        <w:spacing w:lineRule="auto" w:line="240"/>
        <w:ind w:firstLine="567"/>
        <w:jc w:val="center"/>
        <w:rPr>
          <w:rFonts w:ascii="Times New Roman" w:hAnsi="Times New Roman"/>
          <w:sz w:val="28"/>
          <w:szCs w:val="28"/>
        </w:rPr>
      </w:pPr>
      <w:r>
        <w:rPr>
          <w:rFonts w:ascii="Times New Roman" w:hAnsi="Times New Roman"/>
          <w:sz w:val="28"/>
          <w:szCs w:val="28"/>
        </w:rPr>
        <w:t>_____________________</w:t>
      </w:r>
    </w:p>
    <w:p>
      <w:pPr>
        <w:pStyle w:val="Style17"/>
        <w:spacing w:lineRule="auto" w:line="240"/>
        <w:ind w:firstLine="567"/>
        <w:jc w:val="center"/>
        <w:rPr>
          <w:rFonts w:ascii="Times New Roman" w:hAnsi="Times New Roman"/>
          <w:sz w:val="28"/>
          <w:szCs w:val="28"/>
        </w:rPr>
      </w:pPr>
      <w:r>
        <w:rPr>
          <w:rFonts w:ascii="Times New Roman" w:hAnsi="Times New Roman"/>
          <w:b/>
          <w:sz w:val="28"/>
          <w:szCs w:val="28"/>
        </w:rPr>
        <w:t>ЖАЛОБА</w:t>
      </w:r>
    </w:p>
    <w:p>
      <w:pPr>
        <w:pStyle w:val="Style17"/>
        <w:spacing w:lineRule="auto" w:line="240"/>
        <w:ind w:firstLine="567"/>
        <w:jc w:val="both"/>
        <w:rPr>
          <w:rFonts w:ascii="Times New Roman" w:hAnsi="Times New Roman"/>
          <w:sz w:val="28"/>
          <w:szCs w:val="28"/>
        </w:rPr>
      </w:pPr>
      <w:r>
        <w:rPr>
          <w:rFonts w:ascii="Times New Roman" w:hAnsi="Times New Roman"/>
          <w:sz w:val="28"/>
          <w:szCs w:val="28"/>
        </w:rPr>
        <w:t>Полное наименование юридического лица, Ф.И.О. индивидуального предпринимателя, Ф.И.О. гражданина:_______________________________________________________</w:t>
      </w:r>
    </w:p>
    <w:p>
      <w:pPr>
        <w:pStyle w:val="Style17"/>
        <w:spacing w:lineRule="auto" w:line="240"/>
        <w:ind w:firstLine="567"/>
        <w:jc w:val="center"/>
        <w:rPr>
          <w:rFonts w:ascii="Times New Roman" w:hAnsi="Times New Roman"/>
          <w:i/>
          <w:i/>
          <w:sz w:val="28"/>
          <w:szCs w:val="28"/>
        </w:rPr>
      </w:pPr>
      <w:r>
        <w:rPr>
          <w:rFonts w:ascii="Times New Roman" w:hAnsi="Times New Roman"/>
          <w:i/>
          <w:sz w:val="28"/>
          <w:szCs w:val="28"/>
        </w:rPr>
        <w:t>(местонахождение юридического лица, индивидуального предпринимателя, гражданина (фактический адрес)</w:t>
      </w:r>
    </w:p>
    <w:p>
      <w:pPr>
        <w:pStyle w:val="Style17"/>
        <w:spacing w:lineRule="auto" w:line="240"/>
        <w:ind w:firstLine="567"/>
        <w:rPr>
          <w:rFonts w:ascii="Times New Roman" w:hAnsi="Times New Roman"/>
          <w:sz w:val="28"/>
          <w:szCs w:val="28"/>
        </w:rPr>
      </w:pPr>
      <w:r>
        <w:rPr>
          <w:rFonts w:ascii="Times New Roman" w:hAnsi="Times New Roman"/>
          <w:sz w:val="28"/>
          <w:szCs w:val="28"/>
        </w:rPr>
        <w:t>Телефон, адрес электронной почты, ИНН, КПП _____________________________________________________________</w:t>
      </w:r>
    </w:p>
    <w:p>
      <w:pPr>
        <w:pStyle w:val="Style17"/>
        <w:spacing w:lineRule="auto" w:line="240"/>
        <w:ind w:firstLine="567"/>
        <w:jc w:val="both"/>
        <w:rPr>
          <w:rFonts w:ascii="Times New Roman" w:hAnsi="Times New Roman"/>
          <w:sz w:val="28"/>
          <w:szCs w:val="28"/>
        </w:rPr>
      </w:pPr>
      <w:r>
        <w:rPr>
          <w:rFonts w:ascii="Times New Roman" w:hAnsi="Times New Roman"/>
          <w:sz w:val="28"/>
          <w:szCs w:val="28"/>
        </w:rPr>
        <w:t>_______________________________________________________________</w:t>
      </w:r>
    </w:p>
    <w:p>
      <w:pPr>
        <w:pStyle w:val="Style17"/>
        <w:spacing w:lineRule="auto" w:line="240"/>
        <w:ind w:firstLine="567"/>
        <w:rPr>
          <w:rFonts w:ascii="Times New Roman" w:hAnsi="Times New Roman"/>
          <w:sz w:val="28"/>
          <w:szCs w:val="28"/>
        </w:rPr>
      </w:pPr>
      <w:r>
        <w:rPr>
          <w:rFonts w:ascii="Times New Roman" w:hAnsi="Times New Roman"/>
          <w:sz w:val="28"/>
          <w:szCs w:val="28"/>
        </w:rPr>
        <w:t>Ф.И.О. руководителя юридического лица _________________________________________________________________</w:t>
      </w:r>
    </w:p>
    <w:p>
      <w:pPr>
        <w:pStyle w:val="Style17"/>
        <w:spacing w:lineRule="auto" w:line="240"/>
        <w:ind w:firstLine="567"/>
        <w:rPr>
          <w:rFonts w:ascii="Times New Roman" w:hAnsi="Times New Roman"/>
          <w:sz w:val="28"/>
          <w:szCs w:val="28"/>
        </w:rPr>
      </w:pPr>
      <w:r>
        <w:rPr>
          <w:rFonts w:ascii="Times New Roman" w:hAnsi="Times New Roman"/>
          <w:sz w:val="28"/>
          <w:szCs w:val="28"/>
        </w:rPr>
        <w:t>на действия (бездействие), решение: _________________________________________________________________</w:t>
      </w:r>
    </w:p>
    <w:p>
      <w:pPr>
        <w:pStyle w:val="Style17"/>
        <w:spacing w:lineRule="auto" w:line="240"/>
        <w:ind w:firstLine="567"/>
        <w:jc w:val="both"/>
        <w:rPr>
          <w:rFonts w:ascii="Times New Roman" w:hAnsi="Times New Roman"/>
          <w:sz w:val="28"/>
          <w:szCs w:val="28"/>
        </w:rPr>
      </w:pPr>
      <w:r>
        <w:rPr>
          <w:rFonts w:ascii="Times New Roman" w:hAnsi="Times New Roman"/>
          <w:sz w:val="28"/>
          <w:szCs w:val="28"/>
        </w:rPr>
        <w:t>Наименование органа или должность, Ф.И.О. должностного лица органа, решение, действие (бездействие) которого обжалуется:</w:t>
      </w:r>
    </w:p>
    <w:p>
      <w:pPr>
        <w:pStyle w:val="Style17"/>
        <w:spacing w:lineRule="auto" w:line="240"/>
        <w:ind w:firstLine="567"/>
        <w:jc w:val="both"/>
        <w:rPr>
          <w:rFonts w:ascii="Times New Roman" w:hAnsi="Times New Roman"/>
          <w:sz w:val="28"/>
          <w:szCs w:val="28"/>
        </w:rPr>
      </w:pPr>
      <w:r>
        <w:rPr>
          <w:rFonts w:ascii="Times New Roman" w:hAnsi="Times New Roman"/>
          <w:sz w:val="28"/>
          <w:szCs w:val="28"/>
        </w:rPr>
        <w:t>________________________________________________________________</w:t>
      </w:r>
    </w:p>
    <w:p>
      <w:pPr>
        <w:pStyle w:val="Style17"/>
        <w:spacing w:lineRule="auto" w:line="240"/>
        <w:ind w:firstLine="567"/>
        <w:rPr>
          <w:rFonts w:ascii="Times New Roman" w:hAnsi="Times New Roman"/>
          <w:sz w:val="28"/>
          <w:szCs w:val="28"/>
        </w:rPr>
      </w:pPr>
      <w:r>
        <w:rPr>
          <w:rFonts w:ascii="Times New Roman" w:hAnsi="Times New Roman"/>
          <w:sz w:val="28"/>
          <w:szCs w:val="28"/>
        </w:rPr>
        <w:t>Существо жалобы: _________________________________________________________________</w:t>
      </w:r>
    </w:p>
    <w:p>
      <w:pPr>
        <w:pStyle w:val="Style17"/>
        <w:spacing w:lineRule="auto" w:line="240"/>
        <w:ind w:firstLine="567"/>
        <w:rPr>
          <w:rFonts w:ascii="Times New Roman" w:hAnsi="Times New Roman"/>
          <w:sz w:val="28"/>
          <w:szCs w:val="28"/>
        </w:rPr>
      </w:pPr>
      <w:r>
        <w:rPr>
          <w:rFonts w:ascii="Times New Roman" w:hAnsi="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_______________________________________________________________</w:t>
      </w:r>
    </w:p>
    <w:p>
      <w:pPr>
        <w:pStyle w:val="Style17"/>
        <w:spacing w:lineRule="auto" w:line="240"/>
        <w:ind w:firstLine="567"/>
        <w:jc w:val="both"/>
        <w:rPr>
          <w:rFonts w:ascii="Times New Roman" w:hAnsi="Times New Roman"/>
          <w:sz w:val="28"/>
          <w:szCs w:val="28"/>
        </w:rPr>
      </w:pPr>
      <w:r>
        <w:rPr>
          <w:rFonts w:ascii="Times New Roman" w:hAnsi="Times New Roman"/>
          <w:sz w:val="28"/>
          <w:szCs w:val="28"/>
        </w:rPr>
        <w:t>Перечень прилагаемых документов:</w:t>
      </w:r>
    </w:p>
    <w:p>
      <w:pPr>
        <w:pStyle w:val="Style17"/>
        <w:spacing w:lineRule="auto" w:line="240"/>
        <w:ind w:firstLine="567"/>
        <w:jc w:val="both"/>
        <w:rPr>
          <w:rFonts w:ascii="Times New Roman" w:hAnsi="Times New Roman"/>
          <w:sz w:val="28"/>
          <w:szCs w:val="28"/>
        </w:rPr>
      </w:pPr>
      <w:r>
        <w:rPr>
          <w:rFonts w:ascii="Times New Roman" w:hAnsi="Times New Roman"/>
          <w:sz w:val="28"/>
          <w:szCs w:val="28"/>
        </w:rPr>
        <w:t>________________________________________________________________ </w:t>
      </w:r>
    </w:p>
    <w:p>
      <w:pPr>
        <w:pStyle w:val="Style17"/>
        <w:spacing w:lineRule="auto" w:line="240"/>
        <w:ind w:firstLine="567"/>
        <w:jc w:val="both"/>
        <w:rPr>
          <w:rFonts w:ascii="Times New Roman" w:hAnsi="Times New Roman"/>
          <w:sz w:val="28"/>
          <w:szCs w:val="28"/>
        </w:rPr>
      </w:pPr>
      <w:r>
        <w:rPr>
          <w:rFonts w:ascii="Times New Roman" w:hAnsi="Times New Roman"/>
          <w:sz w:val="28"/>
          <w:szCs w:val="28"/>
        </w:rPr>
        <w:t>М.П. ___________</w:t>
      </w:r>
    </w:p>
    <w:p>
      <w:pPr>
        <w:pStyle w:val="Style17"/>
        <w:spacing w:lineRule="auto" w:line="240"/>
        <w:ind w:firstLine="567"/>
        <w:jc w:val="both"/>
        <w:rPr>
          <w:rFonts w:ascii="Times New Roman" w:hAnsi="Times New Roman"/>
          <w:sz w:val="28"/>
          <w:szCs w:val="28"/>
        </w:rPr>
      </w:pPr>
      <w:r>
        <w:rPr>
          <w:rFonts w:ascii="Times New Roman" w:hAnsi="Times New Roman"/>
          <w:sz w:val="28"/>
          <w:szCs w:val="28"/>
        </w:rPr>
        <w:t> </w:t>
      </w:r>
    </w:p>
    <w:p>
      <w:pPr>
        <w:pStyle w:val="Style17"/>
        <w:spacing w:lineRule="auto" w:line="240"/>
        <w:ind w:firstLine="567"/>
        <w:jc w:val="both"/>
        <w:rPr/>
      </w:pPr>
      <w:r>
        <w:rPr>
          <w:rFonts w:ascii="Times New Roman" w:hAnsi="Times New Roman"/>
          <w:sz w:val="28"/>
          <w:szCs w:val="28"/>
        </w:rPr>
        <w:t>Подпись руководителя юридического лица, индивидуального предпринимателя, физического лица</w:t>
      </w:r>
    </w:p>
    <w:p>
      <w:pPr>
        <w:pStyle w:val="Normal"/>
        <w:spacing w:before="0" w:after="0"/>
        <w:jc w:val="right"/>
        <w:rPr/>
      </w:pPr>
      <w:r>
        <w:rPr>
          <w:rFonts w:cs="Times New Roman" w:ascii="Times New Roman" w:hAnsi="Times New Roman"/>
          <w:sz w:val="28"/>
          <w:szCs w:val="28"/>
        </w:rPr>
        <w:t xml:space="preserve">Приложение № 4 </w:t>
      </w:r>
    </w:p>
    <w:p>
      <w:pPr>
        <w:pStyle w:val="Normal"/>
        <w:spacing w:before="0" w:after="0"/>
        <w:ind w:firstLine="709"/>
        <w:jc w:val="right"/>
        <w:rPr/>
      </w:pPr>
      <w:r>
        <w:rPr>
          <w:rFonts w:cs="Times New Roman" w:ascii="Times New Roman" w:hAnsi="Times New Roman"/>
          <w:sz w:val="28"/>
          <w:szCs w:val="28"/>
        </w:rPr>
        <w:t xml:space="preserve">к Административному регламенту </w:t>
      </w:r>
    </w:p>
    <w:p>
      <w:pPr>
        <w:pStyle w:val="Normal"/>
        <w:spacing w:before="0" w:after="0"/>
        <w:ind w:firstLine="709"/>
        <w:jc w:val="center"/>
        <w:rPr>
          <w:b/>
          <w:b/>
          <w:bCs/>
        </w:rPr>
      </w:pPr>
      <w:r>
        <w:rPr>
          <w:rFonts w:cs="Times New Roman" w:ascii="Times New Roman" w:hAnsi="Times New Roman"/>
          <w:b/>
          <w:bCs/>
          <w:sz w:val="28"/>
          <w:szCs w:val="28"/>
        </w:rPr>
        <w:t xml:space="preserve">ФОРМА </w:t>
      </w:r>
    </w:p>
    <w:p>
      <w:pPr>
        <w:pStyle w:val="Normal"/>
        <w:spacing w:before="0" w:after="0"/>
        <w:ind w:firstLine="709"/>
        <w:jc w:val="center"/>
        <w:rPr>
          <w:b/>
          <w:b/>
          <w:bCs/>
        </w:rPr>
      </w:pPr>
      <w:r>
        <w:rPr>
          <w:rFonts w:cs="Times New Roman" w:ascii="Times New Roman" w:hAnsi="Times New Roman"/>
          <w:b/>
          <w:bCs/>
          <w:sz w:val="28"/>
          <w:szCs w:val="28"/>
        </w:rPr>
        <w:t xml:space="preserve">уведомления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p>
    <w:p>
      <w:pPr>
        <w:pStyle w:val="Normal"/>
        <w:spacing w:before="0" w:after="0"/>
        <w:ind w:firstLine="709"/>
        <w:jc w:val="both"/>
        <w:rPr/>
      </w:pPr>
      <w:r>
        <w:rPr>
          <w:rFonts w:cs="Times New Roman" w:ascii="Times New Roman" w:hAnsi="Times New Roman"/>
          <w:sz w:val="28"/>
          <w:szCs w:val="28"/>
        </w:rPr>
        <w:t>(Ф.И.О., адрес заявителя (представителя) заявителя) ___________________________________ _______</w:t>
      </w:r>
    </w:p>
    <w:p>
      <w:pPr>
        <w:pStyle w:val="Normal"/>
        <w:spacing w:before="0" w:after="0"/>
        <w:ind w:firstLine="709"/>
        <w:jc w:val="both"/>
        <w:rPr/>
      </w:pPr>
      <w:r>
        <w:rPr>
          <w:rFonts w:cs="Times New Roman" w:ascii="Times New Roman" w:hAnsi="Times New Roman"/>
        </w:rPr>
        <w:t xml:space="preserve">(регистрационный номер заявления) </w:t>
      </w:r>
    </w:p>
    <w:p>
      <w:pPr>
        <w:pStyle w:val="Normal"/>
        <w:spacing w:before="0" w:after="0"/>
        <w:ind w:firstLine="709"/>
        <w:jc w:val="both"/>
        <w:rPr/>
      </w:pPr>
      <w:r>
        <w:rPr>
          <w:rFonts w:cs="Times New Roman" w:ascii="Times New Roman" w:hAnsi="Times New Roman"/>
          <w:sz w:val="28"/>
          <w:szCs w:val="28"/>
        </w:rPr>
        <w:t>Уведомление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от________ №_______ _____________________________________________________________________</w:t>
      </w:r>
      <w:r>
        <w:rPr>
          <w:rFonts w:cs="Times New Roman" w:ascii="Times New Roman" w:hAnsi="Times New Roman"/>
        </w:rPr>
        <w:t>(наименование органа местного самоуправления)</w:t>
      </w:r>
    </w:p>
    <w:p>
      <w:pPr>
        <w:pStyle w:val="Normal"/>
        <w:spacing w:before="0" w:after="0"/>
        <w:jc w:val="both"/>
        <w:rPr/>
      </w:pPr>
      <w:r>
        <w:rPr>
          <w:rFonts w:cs="Times New Roman" w:ascii="Times New Roman" w:hAnsi="Times New Roman"/>
          <w:sz w:val="28"/>
          <w:szCs w:val="28"/>
        </w:rPr>
        <w:t>сообщает, что , ________________________________________________</w:t>
      </w:r>
    </w:p>
    <w:p>
      <w:pPr>
        <w:pStyle w:val="Normal"/>
        <w:spacing w:before="0" w:after="0"/>
        <w:jc w:val="both"/>
        <w:rPr/>
      </w:pPr>
      <w:r>
        <w:rPr>
          <w:rFonts w:cs="Times New Roman" w:ascii="Times New Roman" w:hAnsi="Times New Roman"/>
          <w:sz w:val="28"/>
          <w:szCs w:val="28"/>
        </w:rPr>
        <w:t xml:space="preserve">(Ф.И.О. заявителя в дательном падеже, наименование, номер и дата выдачи документа, подтверждающего личность, почтовый адрес ___________________ для физического лица; полное наименование, ИНН, КПП, , почтовый адрес </w:t>
      </w:r>
    </w:p>
    <w:p>
      <w:pPr>
        <w:pStyle w:val="Normal"/>
        <w:spacing w:before="0" w:after="0"/>
        <w:rPr/>
      </w:pPr>
      <w:r>
        <w:rPr>
          <w:rFonts w:cs="Times New Roman" w:ascii="Times New Roman" w:hAnsi="Times New Roman"/>
          <w:sz w:val="28"/>
          <w:szCs w:val="28"/>
        </w:rPr>
        <w:t xml:space="preserve">___________________________ для юридического лица) на основании пункта </w:t>
      </w:r>
      <w:r>
        <w:rPr>
          <w:rFonts w:cs="Times New Roman" w:ascii="Times New Roman" w:hAnsi="Times New Roman"/>
          <w:b/>
          <w:sz w:val="28"/>
          <w:szCs w:val="28"/>
        </w:rPr>
        <w:t>2.7</w:t>
      </w:r>
      <w:r>
        <w:rPr>
          <w:rFonts w:cs="Times New Roman" w:ascii="Times New Roman" w:hAnsi="Times New Roman"/>
          <w:sz w:val="28"/>
          <w:szCs w:val="28"/>
        </w:rPr>
        <w:t xml:space="preserve"> Административного регламента предоставления муниципальной услуги, отказано во включении в реестр мест (площадок) накопления твердых коммунальных отходов сведений о месте (площадке) накопления твердых коммунальных отходов, расположенного по адресу: в связи с (основание отказа) Уполномоченное должностное лицо органа местного самоуправления ______________________(должность,Ф.И.О.)               ______________(подпись)                                                                                                                </w:t>
      </w:r>
    </w:p>
    <w:p>
      <w:pPr>
        <w:pStyle w:val="Normal"/>
        <w:spacing w:before="0" w:after="0"/>
        <w:jc w:val="both"/>
        <w:rPr/>
      </w:pPr>
      <w:r>
        <w:rPr/>
      </w:r>
    </w:p>
    <w:sectPr>
      <w:type w:val="nextPage"/>
      <w:pgSz w:w="11906" w:h="16838"/>
      <w:pgMar w:left="1134" w:right="1134" w:header="0" w:top="567" w:footer="0" w:bottom="567"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lvl w:ilvl="0">
      <w:start w:val="3"/>
      <w:numFmt w:val="decimal"/>
      <w:lvlText w:val="%1."/>
      <w:lvlJc w:val="left"/>
      <w:pPr>
        <w:ind w:left="720" w:hanging="360"/>
      </w:pPr>
    </w:lvl>
    <w:lvl w:ilvl="1">
      <w:start w:val="4"/>
      <w:numFmt w:val="decimal"/>
      <w:lvlText w:val="%1.%2."/>
      <w:lvlJc w:val="left"/>
      <w:pPr>
        <w:ind w:left="1110" w:hanging="750"/>
      </w:pPr>
    </w:lvl>
    <w:lvl w:ilvl="2">
      <w:start w:val="1"/>
      <w:numFmt w:val="decimal"/>
      <w:lvlText w:val="%1.%2.%3."/>
      <w:lvlJc w:val="left"/>
      <w:pPr>
        <w:ind w:left="1110" w:hanging="75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073c"/>
    <w:pPr>
      <w:widowControl/>
      <w:bidi w:val="0"/>
      <w:spacing w:lineRule="auto" w:line="276" w:before="0" w:after="200"/>
      <w:jc w:val="left"/>
    </w:pPr>
    <w:rPr>
      <w:rFonts w:ascii="Calibri" w:hAnsi="Calibri" w:eastAsia="Calibri" w:cs=""/>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6b012d"/>
    <w:rPr>
      <w:color w:val="0000FF" w:themeColor="hyperlink"/>
      <w:u w:val="single"/>
    </w:rPr>
  </w:style>
  <w:style w:type="character" w:styleId="Style15" w:customStyle="1">
    <w:name w:val="Текст выноски Знак"/>
    <w:basedOn w:val="DefaultParagraphFont"/>
    <w:uiPriority w:val="99"/>
    <w:semiHidden/>
    <w:qFormat/>
    <w:rsid w:val="00f300ab"/>
    <w:rPr>
      <w:rFonts w:ascii="Tahoma" w:hAnsi="Tahoma" w:cs="Tahoma"/>
      <w:sz w:val="16"/>
      <w:szCs w:val="16"/>
    </w:rPr>
  </w:style>
  <w:style w:type="character" w:styleId="ConsPlusNormal" w:customStyle="1">
    <w:name w:val="ConsPlusNormal Знак"/>
    <w:link w:val="ConsPlusNormal"/>
    <w:qFormat/>
    <w:locked/>
    <w:rsid w:val="00ba4ab3"/>
    <w:rPr>
      <w:rFonts w:ascii="Arial" w:hAnsi="Arial" w:eastAsia="Arial" w:cs="Arial"/>
      <w:sz w:val="20"/>
      <w:szCs w:val="20"/>
      <w:lang w:eastAsia="ar-SA"/>
    </w:rPr>
  </w:style>
  <w:style w:type="paragraph" w:styleId="Style16" w:customStyle="1">
    <w:name w:val="Заголовок"/>
    <w:basedOn w:val="Normal"/>
    <w:next w:val="Style17"/>
    <w:qFormat/>
    <w:rsid w:val="00ec073c"/>
    <w:pPr>
      <w:keepNext w:val="true"/>
      <w:spacing w:before="240" w:after="120"/>
    </w:pPr>
    <w:rPr>
      <w:rFonts w:ascii="Liberation Sans" w:hAnsi="Liberation Sans" w:eastAsia="Microsoft YaHei" w:cs="Mangal"/>
      <w:sz w:val="28"/>
      <w:szCs w:val="28"/>
    </w:rPr>
  </w:style>
  <w:style w:type="paragraph" w:styleId="Style17">
    <w:name w:val="Body Text"/>
    <w:basedOn w:val="Normal"/>
    <w:rsid w:val="00ec073c"/>
    <w:pPr>
      <w:spacing w:lineRule="auto" w:line="288" w:before="0" w:after="140"/>
    </w:pPr>
    <w:rPr/>
  </w:style>
  <w:style w:type="paragraph" w:styleId="Style18">
    <w:name w:val="List"/>
    <w:basedOn w:val="Style17"/>
    <w:rsid w:val="00ec073c"/>
    <w:pPr/>
    <w:rPr>
      <w:rFonts w:cs="Mangal"/>
    </w:rPr>
  </w:style>
  <w:style w:type="paragraph" w:styleId="Style19" w:customStyle="1">
    <w:name w:val="Caption"/>
    <w:basedOn w:val="Normal"/>
    <w:qFormat/>
    <w:rsid w:val="00ec073c"/>
    <w:pPr>
      <w:suppressLineNumbers/>
      <w:spacing w:before="120" w:after="120"/>
    </w:pPr>
    <w:rPr>
      <w:rFonts w:cs="Mangal"/>
      <w:i/>
      <w:iCs/>
      <w:sz w:val="24"/>
      <w:szCs w:val="24"/>
    </w:rPr>
  </w:style>
  <w:style w:type="paragraph" w:styleId="Style20">
    <w:name w:val="Указатель"/>
    <w:basedOn w:val="Normal"/>
    <w:qFormat/>
    <w:pPr>
      <w:suppressLineNumbers/>
    </w:pPr>
    <w:rPr>
      <w:rFonts w:cs="Arial Unicode MS"/>
    </w:rPr>
  </w:style>
  <w:style w:type="paragraph" w:styleId="Indexheading">
    <w:name w:val="index heading"/>
    <w:basedOn w:val="Normal"/>
    <w:qFormat/>
    <w:rsid w:val="00ec073c"/>
    <w:pPr>
      <w:suppressLineNumbers/>
    </w:pPr>
    <w:rPr>
      <w:rFonts w:cs="Mangal"/>
    </w:rPr>
  </w:style>
  <w:style w:type="paragraph" w:styleId="BalloonText">
    <w:name w:val="Balloon Text"/>
    <w:basedOn w:val="Normal"/>
    <w:uiPriority w:val="99"/>
    <w:semiHidden/>
    <w:unhideWhenUsed/>
    <w:qFormat/>
    <w:rsid w:val="00f300ab"/>
    <w:pPr>
      <w:spacing w:lineRule="auto" w:line="240" w:before="0" w:after="0"/>
    </w:pPr>
    <w:rPr>
      <w:rFonts w:ascii="Tahoma" w:hAnsi="Tahoma" w:cs="Tahoma"/>
      <w:sz w:val="16"/>
      <w:szCs w:val="16"/>
    </w:rPr>
  </w:style>
  <w:style w:type="paragraph" w:styleId="ConsPlusNormal1" w:customStyle="1">
    <w:name w:val="ConsPlusNormal"/>
    <w:qFormat/>
    <w:rsid w:val="00ba4ab3"/>
    <w:pPr>
      <w:widowControl w:val="false"/>
      <w:suppressAutoHyphens w:val="true"/>
      <w:bidi w:val="0"/>
      <w:spacing w:before="0" w:after="0"/>
      <w:ind w:firstLine="720"/>
      <w:jc w:val="left"/>
    </w:pPr>
    <w:rPr>
      <w:rFonts w:ascii="Arial" w:hAnsi="Arial" w:eastAsia="Arial" w:cs="Arial"/>
      <w:color w:val="00000A"/>
      <w:kern w:val="0"/>
      <w:sz w:val="22"/>
      <w:szCs w:val="20"/>
      <w:lang w:eastAsia="ar-SA" w:val="ru-RU" w:bidi="ar-SA"/>
    </w:rPr>
  </w:style>
  <w:style w:type="paragraph" w:styleId="Style21" w:customStyle="1">
    <w:name w:val="Содержимое врезки"/>
    <w:basedOn w:val="Normal"/>
    <w:qFormat/>
    <w:rsid w:val="00ec073c"/>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emidov.admin-smolensk.ru/" TargetMode="External"/><Relationship Id="rId4" Type="http://schemas.openxmlformats.org/officeDocument/2006/relationships/hyperlink" Target="consultantplus://offline/main?base=LAW;n=113348;fld=134;dst=100173" TargetMode="External"/><Relationship Id="rId5" Type="http://schemas.openxmlformats.org/officeDocument/2006/relationships/hyperlink" Target="consultantplus://offline/main?base=RLAW376;n=44668;fld=134" TargetMode="External"/><Relationship Id="rId6" Type="http://schemas.openxmlformats.org/officeDocument/2006/relationships/hyperlink" Target="http://demidov.admin-smolensk.ru/" TargetMode="External"/><Relationship Id="rId7" Type="http://schemas.openxmlformats.org/officeDocument/2006/relationships/hyperlink" Target="http://demidov.admin-smolensk.ru/" TargetMode="External"/><Relationship Id="rId8" Type="http://schemas.openxmlformats.org/officeDocument/2006/relationships/hyperlink" Target="http://demidov.admin-smolensk.ru/" TargetMode="External"/><Relationship Id="rId9" Type="http://schemas.openxmlformats.org/officeDocument/2006/relationships/hyperlink" Target="http://demidov.admin-smolensk.ru/" TargetMode="External"/><Relationship Id="rId10" Type="http://schemas.openxmlformats.org/officeDocument/2006/relationships/hyperlink" Target="http://demidov.admin-smolensk.ru/" TargetMode="External"/><Relationship Id="rId11" Type="http://schemas.openxmlformats.org/officeDocument/2006/relationships/hyperlink" Target="http://demidov.admin-smolensk.ru/" TargetMode="External"/><Relationship Id="rId12" Type="http://schemas.openxmlformats.org/officeDocument/2006/relationships/hyperlink" Target="http://demidov.admin-smolensk.ru/" TargetMode="External"/><Relationship Id="rId13" Type="http://schemas.openxmlformats.org/officeDocument/2006/relationships/hyperlink" Target="http://demidov.admin-smolensk.ru/" TargetMode="External"/><Relationship Id="rId14" Type="http://schemas.openxmlformats.org/officeDocument/2006/relationships/hyperlink" Target="http://demidov.admin-smolensk.ru/"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3D96-9FCF-4523-969B-963F80B2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Application>LibreOffice/6.3.4.2$Windows_X86_64 LibreOffice_project/60da17e045e08f1793c57c00ba83cdfce946d0aa</Application>
  <Pages>26</Pages>
  <Words>7549</Words>
  <Characters>59564</Characters>
  <CharactersWithSpaces>67143</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2015-07-23T07:15:00Z</dcterms:created>
  <dc:creator>userpc</dc:creator>
  <dc:description/>
  <dc:language>ru-RU</dc:language>
  <cp:lastModifiedBy>user</cp:lastModifiedBy>
  <cp:lastPrinted>2020-06-04T09:45:00Z</cp:lastPrinted>
  <dcterms:modified xsi:type="dcterms:W3CDTF">2020-06-04T09:46:00Z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