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/>
        <w:drawing>
          <wp:inline distT="0" distB="0" distL="19050" distR="0">
            <wp:extent cx="707390" cy="87757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ФИНАНСОВОЕ УПРАВЛЕНИЕ АДМИНИСТРАЦИИ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>ПРИКАЗ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ConsNonformat"/>
        <w:widowControl/>
        <w:rPr/>
      </w:pPr>
      <w:r>
        <w:rPr>
          <w:rFonts w:cs="Times New Roman" w:ascii="Times New Roman" w:hAnsi="Times New Roman"/>
          <w:sz w:val="28"/>
          <w:szCs w:val="28"/>
        </w:rPr>
        <w:t>от __________ № ____</w:t>
      </w:r>
    </w:p>
    <w:p>
      <w:pPr>
        <w:pStyle w:val="Normal"/>
        <w:tabs>
          <w:tab w:val="clear" w:pos="708"/>
          <w:tab w:val="left" w:pos="5103" w:leader="none"/>
        </w:tabs>
        <w:ind w:right="569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03" w:leader="none"/>
        </w:tabs>
        <w:ind w:right="5695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применения бюджетной классификации Российской Федерации в части, относящейся к местному бюджету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20.12.2016 № 106 (в ред. от 27.01.2017 № 3, от 17.03.2017 № 10, от 23.03.2017 № 17, от 19.04.2017 № 21,от 24.05.2017 № 38, от 19.06.2017 № 49, от 18.07.2017 № 60, от 18.08.2017 № 73, от 05.09.2017 № 83, от 10.10.2017 № 96, от 30.10.2017 № 102, от 28.12.2017 № 120, от 14.03.2018 № 10, от 07.05.2018 № 18,от 09.07.2018 №23, от 10.10.2018 №28), следующие изменения: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Раздел  3. Направления расходов, увязываемые с программными (непрограммными) статьями целевых статей расходов местного бюджета допол</w:t>
      </w:r>
      <w:r>
        <w:rPr>
          <w:color w:val="000000"/>
          <w:sz w:val="28"/>
          <w:szCs w:val="28"/>
        </w:rPr>
        <w:t>нить направлениями расходов следующего содержания:</w:t>
      </w:r>
    </w:p>
    <w:p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«80140 Обеспечение мер по повышению заработной платы работникам муниципальных учреждений культуры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81060 Софинансирование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0140 Обеспечение мер по повышению заработной платы работникам муниципальных учреждений культуры за счет средств местного бюджета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местного бюджета на софинансирование к субсидии из областного бюджета на </w:t>
      </w:r>
      <w:r>
        <w:rPr>
          <w:rFonts w:eastAsia="Calibri"/>
          <w:sz w:val="28"/>
          <w:szCs w:val="28"/>
          <w:lang w:eastAsia="en-US"/>
        </w:rPr>
        <w:t xml:space="preserve">обеспечение </w:t>
      </w:r>
      <w:r>
        <w:rPr>
          <w:sz w:val="28"/>
          <w:szCs w:val="28"/>
        </w:rPr>
        <w:t>мер по повышению заработной платы работникам муниципальных учреждений культуры</w:t>
      </w:r>
      <w:r>
        <w:rPr>
          <w:color w:val="000000"/>
          <w:sz w:val="28"/>
          <w:szCs w:val="28"/>
        </w:rPr>
        <w:t>, за счет местного бюджета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1060 Софинансирование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 за счет средств местного бюджета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местного бюджета на софинансирование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</w:r>
      <w:r>
        <w:rPr>
          <w:color w:val="000000"/>
          <w:sz w:val="28"/>
          <w:szCs w:val="28"/>
        </w:rPr>
        <w:t>, за счет местного бюджета</w:t>
      </w:r>
      <w:r>
        <w:rPr>
          <w:sz w:val="28"/>
          <w:szCs w:val="28"/>
        </w:rPr>
        <w:t>.».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 дополнить строками следующего содержания: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7938"/>
      </w:tblGrid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0510181060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05101</w:t>
            </w:r>
            <w:r>
              <w:rPr>
                <w:sz w:val="28"/>
                <w:szCs w:val="28"/>
                <w:lang w:val="en-US"/>
              </w:rPr>
              <w:t>S1070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года, за счет местного бюджета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0520181060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05201S1060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 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0520181060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0610180140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0630180140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0630181060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0640180140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0640181060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06401S0140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Я0181060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подписания.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2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94"/>
        <w:gridCol w:w="4741"/>
      </w:tblGrid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Козлова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707" w:header="708" w:top="1276" w:footer="708" w:bottom="12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87647983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29a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429a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b5234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b5234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b w:val="false"/>
      <w:sz w:val="28"/>
      <w:szCs w:val="28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sz w:val="28"/>
      <w:szCs w:val="28"/>
    </w:rPr>
  </w:style>
  <w:style w:type="character" w:styleId="ListLabel4">
    <w:name w:val="ListLabel 4"/>
    <w:qFormat/>
    <w:rPr>
      <w:b w:val="false"/>
      <w:sz w:val="28"/>
      <w:szCs w:val="28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color w:val="auto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uiPriority w:val="99"/>
    <w:qFormat/>
    <w:rsid w:val="00e429aa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429a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29a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4b52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4b52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A3F9-49DA-411B-AAB3-D68290E1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4</Pages>
  <Words>878</Words>
  <Characters>7000</Characters>
  <CharactersWithSpaces>7850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2018-12-14T09:16:00Z</dcterms:created>
  <dc:creator>Виталина</dc:creator>
  <dc:description/>
  <dc:language>ru-RU</dc:language>
  <cp:lastModifiedBy/>
  <cp:lastPrinted>2018-12-14T08:52:00Z</cp:lastPrinted>
  <dcterms:modified xsi:type="dcterms:W3CDTF">2019-04-29T13:36:19Z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