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E429A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1182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9C0581" w:rsidRDefault="009C0581" w:rsidP="00E429AA">
      <w:pPr>
        <w:pStyle w:val="ConsNonformat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Default="009C0581" w:rsidP="009C0581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429AA" w:rsidRPr="001E741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77C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2F1">
        <w:rPr>
          <w:rFonts w:ascii="Times New Roman" w:hAnsi="Times New Roman" w:cs="Times New Roman"/>
          <w:sz w:val="26"/>
          <w:szCs w:val="26"/>
        </w:rPr>
        <w:t xml:space="preserve"> </w:t>
      </w:r>
      <w:r w:rsidR="006836B7">
        <w:rPr>
          <w:rFonts w:ascii="Times New Roman" w:hAnsi="Times New Roman" w:cs="Times New Roman"/>
          <w:sz w:val="26"/>
          <w:szCs w:val="26"/>
        </w:rPr>
        <w:t>№</w:t>
      </w:r>
      <w:r w:rsidR="0039477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9C0581" w:rsidRPr="001E7412" w:rsidRDefault="009C0581" w:rsidP="009C0581">
      <w:pPr>
        <w:pStyle w:val="ConsNonformat"/>
        <w:widowControl/>
        <w:rPr>
          <w:sz w:val="26"/>
          <w:szCs w:val="26"/>
        </w:rPr>
      </w:pPr>
    </w:p>
    <w:p w:rsidR="00D62833" w:rsidRDefault="00E429AA" w:rsidP="00D91AD1">
      <w:pPr>
        <w:tabs>
          <w:tab w:val="left" w:pos="4820"/>
        </w:tabs>
        <w:ind w:right="5385"/>
        <w:jc w:val="both"/>
        <w:rPr>
          <w:sz w:val="26"/>
          <w:szCs w:val="26"/>
        </w:rPr>
      </w:pPr>
      <w:r w:rsidRPr="001E7412">
        <w:rPr>
          <w:sz w:val="26"/>
          <w:szCs w:val="26"/>
        </w:rPr>
        <w:t xml:space="preserve">О </w:t>
      </w:r>
      <w:r w:rsidR="00D91AD1">
        <w:rPr>
          <w:sz w:val="26"/>
          <w:szCs w:val="26"/>
        </w:rPr>
        <w:t>проведении инвентаризации</w:t>
      </w:r>
    </w:p>
    <w:p w:rsidR="00E10EBB" w:rsidRDefault="00E10EBB" w:rsidP="00D91AD1">
      <w:pPr>
        <w:jc w:val="both"/>
        <w:rPr>
          <w:sz w:val="26"/>
          <w:szCs w:val="26"/>
        </w:rPr>
      </w:pPr>
    </w:p>
    <w:p w:rsidR="000E2990" w:rsidRDefault="000E2990" w:rsidP="00D91AD1">
      <w:pPr>
        <w:jc w:val="both"/>
        <w:rPr>
          <w:sz w:val="26"/>
          <w:szCs w:val="26"/>
        </w:rPr>
      </w:pPr>
    </w:p>
    <w:p w:rsidR="00D91AD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проведения инвентари</w:t>
      </w:r>
      <w:r w:rsidR="005B4326">
        <w:rPr>
          <w:sz w:val="26"/>
          <w:szCs w:val="26"/>
        </w:rPr>
        <w:t>зации по состоянию на 01.</w:t>
      </w:r>
      <w:r w:rsidR="002E6CC1">
        <w:rPr>
          <w:sz w:val="26"/>
          <w:szCs w:val="26"/>
        </w:rPr>
        <w:t>12</w:t>
      </w:r>
      <w:r w:rsidR="005B4326">
        <w:rPr>
          <w:sz w:val="26"/>
          <w:szCs w:val="26"/>
        </w:rPr>
        <w:t>.202</w:t>
      </w:r>
      <w:r w:rsidR="002E6CC1">
        <w:rPr>
          <w:sz w:val="26"/>
          <w:szCs w:val="26"/>
        </w:rPr>
        <w:t>4</w:t>
      </w:r>
      <w:r w:rsidR="004716C1">
        <w:rPr>
          <w:sz w:val="26"/>
          <w:szCs w:val="26"/>
        </w:rPr>
        <w:t xml:space="preserve"> г. </w:t>
      </w:r>
      <w:r>
        <w:rPr>
          <w:sz w:val="26"/>
          <w:szCs w:val="26"/>
        </w:rPr>
        <w:t>назначить комиссию в составе:</w:t>
      </w:r>
    </w:p>
    <w:p w:rsidR="00A14821" w:rsidRDefault="00D91AD1" w:rsidP="00A148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Председатель: </w:t>
      </w:r>
      <w:proofErr w:type="spellStart"/>
      <w:r w:rsidR="002E6CC1">
        <w:rPr>
          <w:sz w:val="26"/>
          <w:szCs w:val="26"/>
        </w:rPr>
        <w:t>Вольская</w:t>
      </w:r>
      <w:proofErr w:type="spellEnd"/>
      <w:r w:rsidR="002E6CC1">
        <w:rPr>
          <w:sz w:val="26"/>
          <w:szCs w:val="26"/>
        </w:rPr>
        <w:t xml:space="preserve"> В.С</w:t>
      </w:r>
      <w:r w:rsidR="00A14821">
        <w:rPr>
          <w:sz w:val="26"/>
          <w:szCs w:val="26"/>
        </w:rPr>
        <w:t xml:space="preserve">., </w:t>
      </w:r>
      <w:r w:rsidR="002E6CC1">
        <w:rPr>
          <w:sz w:val="26"/>
          <w:szCs w:val="26"/>
        </w:rPr>
        <w:t xml:space="preserve">заместитель </w:t>
      </w:r>
      <w:r w:rsidR="00A14821">
        <w:rPr>
          <w:sz w:val="26"/>
          <w:szCs w:val="26"/>
        </w:rPr>
        <w:t>начальник</w:t>
      </w:r>
      <w:r w:rsidR="002E6CC1">
        <w:rPr>
          <w:sz w:val="26"/>
          <w:szCs w:val="26"/>
        </w:rPr>
        <w:t>а</w:t>
      </w:r>
      <w:r w:rsidR="00A14821">
        <w:rPr>
          <w:sz w:val="26"/>
          <w:szCs w:val="26"/>
        </w:rPr>
        <w:t xml:space="preserve"> </w:t>
      </w:r>
      <w:r w:rsidR="002E6CC1">
        <w:rPr>
          <w:sz w:val="26"/>
          <w:szCs w:val="26"/>
        </w:rPr>
        <w:t>Ф</w:t>
      </w:r>
      <w:r w:rsidR="00A14821">
        <w:rPr>
          <w:sz w:val="26"/>
          <w:szCs w:val="26"/>
        </w:rPr>
        <w:t>инансового управления.</w:t>
      </w:r>
    </w:p>
    <w:p w:rsidR="00D91AD1" w:rsidRDefault="00D91AD1" w:rsidP="00D91A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Члены: Хромых О.Г., начальник отдела учета и отчетности;</w:t>
      </w:r>
    </w:p>
    <w:p w:rsidR="00D91AD1" w:rsidRDefault="00D91AD1" w:rsidP="00D91A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E6CC1">
        <w:rPr>
          <w:sz w:val="26"/>
          <w:szCs w:val="26"/>
        </w:rPr>
        <w:t>Новикова О.Н. начальник</w:t>
      </w:r>
      <w:r>
        <w:rPr>
          <w:sz w:val="26"/>
          <w:szCs w:val="26"/>
        </w:rPr>
        <w:t xml:space="preserve"> бюджетного отдела;</w:t>
      </w:r>
    </w:p>
    <w:p w:rsidR="00D91AD1" w:rsidRDefault="00D91AD1" w:rsidP="00D91A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Варенникова Е.В., начальник отдела доходов, кадрового и организационного                     обеспечения;</w:t>
      </w:r>
    </w:p>
    <w:p w:rsidR="00D91AD1" w:rsidRDefault="00D91AD1" w:rsidP="00D91A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14821">
        <w:rPr>
          <w:sz w:val="26"/>
          <w:szCs w:val="26"/>
        </w:rPr>
        <w:t>Козлова</w:t>
      </w:r>
      <w:r>
        <w:rPr>
          <w:sz w:val="26"/>
          <w:szCs w:val="26"/>
        </w:rPr>
        <w:t xml:space="preserve"> </w:t>
      </w:r>
      <w:r w:rsidR="00A14821">
        <w:rPr>
          <w:sz w:val="26"/>
          <w:szCs w:val="26"/>
        </w:rPr>
        <w:t>Т</w:t>
      </w:r>
      <w:r>
        <w:rPr>
          <w:sz w:val="26"/>
          <w:szCs w:val="26"/>
        </w:rPr>
        <w:t>.</w:t>
      </w:r>
      <w:r w:rsidR="00A14821">
        <w:rPr>
          <w:sz w:val="26"/>
          <w:szCs w:val="26"/>
        </w:rPr>
        <w:t>С</w:t>
      </w:r>
      <w:r>
        <w:rPr>
          <w:sz w:val="26"/>
          <w:szCs w:val="26"/>
        </w:rPr>
        <w:t xml:space="preserve">., </w:t>
      </w:r>
      <w:r w:rsidR="00A14821">
        <w:rPr>
          <w:sz w:val="26"/>
          <w:szCs w:val="26"/>
        </w:rPr>
        <w:t>ведущий специалист казначейского</w:t>
      </w:r>
      <w:r>
        <w:rPr>
          <w:sz w:val="26"/>
          <w:szCs w:val="26"/>
        </w:rPr>
        <w:t xml:space="preserve"> отдела.</w:t>
      </w:r>
    </w:p>
    <w:p w:rsidR="00A1482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Инвентаризации подлежат: активы</w:t>
      </w:r>
      <w:r w:rsidR="00A14821">
        <w:rPr>
          <w:sz w:val="26"/>
          <w:szCs w:val="26"/>
        </w:rPr>
        <w:t xml:space="preserve"> и обязательства.</w:t>
      </w:r>
    </w:p>
    <w:p w:rsidR="00D91AD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 инвентаризации приступить – 0</w:t>
      </w:r>
      <w:r w:rsidR="00A1482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14765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</w:t>
      </w:r>
      <w:r w:rsidR="00014765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D91AD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окончить – 0</w:t>
      </w:r>
      <w:r w:rsidR="00A1482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14765">
        <w:rPr>
          <w:sz w:val="26"/>
          <w:szCs w:val="26"/>
        </w:rPr>
        <w:t>дека</w:t>
      </w:r>
      <w:r w:rsidR="00A14821">
        <w:rPr>
          <w:sz w:val="26"/>
          <w:szCs w:val="26"/>
        </w:rPr>
        <w:t>бря</w:t>
      </w:r>
      <w:r>
        <w:rPr>
          <w:sz w:val="26"/>
          <w:szCs w:val="26"/>
        </w:rPr>
        <w:t xml:space="preserve"> 202</w:t>
      </w:r>
      <w:r w:rsidR="00014765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D91AD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Причина инвентаризации: перед составлением </w:t>
      </w:r>
      <w:r w:rsidR="000E2990">
        <w:rPr>
          <w:sz w:val="26"/>
          <w:szCs w:val="26"/>
        </w:rPr>
        <w:t>годовой бухгалтерской отчетности.</w:t>
      </w:r>
    </w:p>
    <w:p w:rsidR="000E2990" w:rsidRDefault="000E2990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Документы, составленные по результатам инвентаризации, предоставить в отдел учета и отчетности не позднее 0</w:t>
      </w:r>
      <w:r w:rsidR="00A1482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14765">
        <w:rPr>
          <w:sz w:val="26"/>
          <w:szCs w:val="26"/>
        </w:rPr>
        <w:t>дека</w:t>
      </w:r>
      <w:r w:rsidR="00A14821">
        <w:rPr>
          <w:sz w:val="26"/>
          <w:szCs w:val="26"/>
        </w:rPr>
        <w:t>бря</w:t>
      </w:r>
      <w:r>
        <w:rPr>
          <w:sz w:val="26"/>
          <w:szCs w:val="26"/>
        </w:rPr>
        <w:t xml:space="preserve"> 202</w:t>
      </w:r>
      <w:r w:rsidR="00014765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0E2990" w:rsidRDefault="000E2990" w:rsidP="00D91AD1">
      <w:pPr>
        <w:jc w:val="both"/>
        <w:rPr>
          <w:sz w:val="26"/>
          <w:szCs w:val="26"/>
        </w:rPr>
      </w:pPr>
    </w:p>
    <w:p w:rsidR="00C0456B" w:rsidRDefault="00C0456B" w:rsidP="00D91AD1">
      <w:pPr>
        <w:jc w:val="both"/>
        <w:rPr>
          <w:sz w:val="26"/>
          <w:szCs w:val="26"/>
        </w:rPr>
      </w:pPr>
    </w:p>
    <w:p w:rsidR="00BE1D57" w:rsidRDefault="00BE1D57" w:rsidP="00D91AD1">
      <w:pPr>
        <w:jc w:val="both"/>
        <w:rPr>
          <w:sz w:val="26"/>
          <w:szCs w:val="26"/>
        </w:rPr>
      </w:pPr>
    </w:p>
    <w:p w:rsidR="00BE1D57" w:rsidRPr="00BE1D57" w:rsidRDefault="006B3F5A" w:rsidP="00BE1D57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E1D57" w:rsidRPr="00BE1D57">
        <w:rPr>
          <w:rFonts w:ascii="Times New Roman" w:hAnsi="Times New Roman" w:cs="Times New Roman"/>
          <w:sz w:val="26"/>
          <w:szCs w:val="26"/>
        </w:rPr>
        <w:t>ачальник Финансового управления</w:t>
      </w:r>
    </w:p>
    <w:p w:rsidR="00BE1D57" w:rsidRPr="00BE1D57" w:rsidRDefault="00BE1D57" w:rsidP="00BE1D57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BE1D57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</w:p>
    <w:p w:rsidR="00BE1D57" w:rsidRPr="00BE1D57" w:rsidRDefault="00BE1D57" w:rsidP="00BE1D57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BE1D57">
        <w:rPr>
          <w:rFonts w:ascii="Times New Roman" w:hAnsi="Times New Roman" w:cs="Times New Roman"/>
          <w:sz w:val="26"/>
          <w:szCs w:val="26"/>
        </w:rPr>
        <w:t xml:space="preserve">«Демидовский район» Смоленской области                                  </w:t>
      </w:r>
      <w:r w:rsidR="006B3F5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1D5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3F5A">
        <w:rPr>
          <w:rFonts w:ascii="Times New Roman" w:hAnsi="Times New Roman" w:cs="Times New Roman"/>
          <w:sz w:val="26"/>
          <w:szCs w:val="26"/>
        </w:rPr>
        <w:t>Н.П. Козлова</w:t>
      </w:r>
      <w:r w:rsidRPr="00BE1D5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D91AD1" w:rsidRPr="00BE1D57" w:rsidRDefault="00D91AD1" w:rsidP="00D91AD1">
      <w:pPr>
        <w:ind w:firstLine="708"/>
        <w:jc w:val="both"/>
        <w:rPr>
          <w:sz w:val="26"/>
          <w:szCs w:val="26"/>
        </w:rPr>
      </w:pPr>
    </w:p>
    <w:sectPr w:rsidR="00D91AD1" w:rsidRPr="00BE1D5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5C" w:rsidRDefault="0039155C" w:rsidP="004B5234">
      <w:r>
        <w:separator/>
      </w:r>
    </w:p>
  </w:endnote>
  <w:endnote w:type="continuationSeparator" w:id="0">
    <w:p w:rsidR="0039155C" w:rsidRDefault="0039155C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5C" w:rsidRDefault="0039155C" w:rsidP="004B5234">
      <w:r>
        <w:separator/>
      </w:r>
    </w:p>
  </w:footnote>
  <w:footnote w:type="continuationSeparator" w:id="0">
    <w:p w:rsidR="0039155C" w:rsidRDefault="0039155C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14105E" w:rsidRDefault="00141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AD1">
          <w:rPr>
            <w:noProof/>
          </w:rPr>
          <w:t>2</w:t>
        </w:r>
        <w:r>
          <w:fldChar w:fldCharType="end"/>
        </w:r>
      </w:p>
    </w:sdtContent>
  </w:sdt>
  <w:p w:rsidR="0014105E" w:rsidRDefault="001410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4765"/>
    <w:rsid w:val="00017C13"/>
    <w:rsid w:val="000209DB"/>
    <w:rsid w:val="0002635E"/>
    <w:rsid w:val="000541F9"/>
    <w:rsid w:val="00063F52"/>
    <w:rsid w:val="00064166"/>
    <w:rsid w:val="00085A64"/>
    <w:rsid w:val="00096749"/>
    <w:rsid w:val="00097116"/>
    <w:rsid w:val="000B02B0"/>
    <w:rsid w:val="000B0ABA"/>
    <w:rsid w:val="000E2990"/>
    <w:rsid w:val="000F3EDE"/>
    <w:rsid w:val="000F6497"/>
    <w:rsid w:val="001171BD"/>
    <w:rsid w:val="00130E88"/>
    <w:rsid w:val="0014105E"/>
    <w:rsid w:val="00145BB6"/>
    <w:rsid w:val="00150A3E"/>
    <w:rsid w:val="00154AC4"/>
    <w:rsid w:val="00155654"/>
    <w:rsid w:val="00156A07"/>
    <w:rsid w:val="00161342"/>
    <w:rsid w:val="001621E0"/>
    <w:rsid w:val="00184778"/>
    <w:rsid w:val="00192793"/>
    <w:rsid w:val="0019753D"/>
    <w:rsid w:val="001B786F"/>
    <w:rsid w:val="001C406E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6CC1"/>
    <w:rsid w:val="002E71C6"/>
    <w:rsid w:val="00310331"/>
    <w:rsid w:val="0033374B"/>
    <w:rsid w:val="00337095"/>
    <w:rsid w:val="003426AC"/>
    <w:rsid w:val="00347605"/>
    <w:rsid w:val="0036678F"/>
    <w:rsid w:val="003821B5"/>
    <w:rsid w:val="0039155C"/>
    <w:rsid w:val="0039477C"/>
    <w:rsid w:val="003D688D"/>
    <w:rsid w:val="003D77C9"/>
    <w:rsid w:val="003F78D7"/>
    <w:rsid w:val="00405F5C"/>
    <w:rsid w:val="004130F9"/>
    <w:rsid w:val="00414392"/>
    <w:rsid w:val="004420B9"/>
    <w:rsid w:val="004474F2"/>
    <w:rsid w:val="004716C1"/>
    <w:rsid w:val="004769BD"/>
    <w:rsid w:val="004A26C0"/>
    <w:rsid w:val="004A631E"/>
    <w:rsid w:val="004B5234"/>
    <w:rsid w:val="004C76C3"/>
    <w:rsid w:val="004D35A7"/>
    <w:rsid w:val="004E2518"/>
    <w:rsid w:val="004E747B"/>
    <w:rsid w:val="004E78C4"/>
    <w:rsid w:val="004F338E"/>
    <w:rsid w:val="004F349C"/>
    <w:rsid w:val="0050554A"/>
    <w:rsid w:val="0051639B"/>
    <w:rsid w:val="00536944"/>
    <w:rsid w:val="005372FC"/>
    <w:rsid w:val="00550ECD"/>
    <w:rsid w:val="00571877"/>
    <w:rsid w:val="00590B24"/>
    <w:rsid w:val="00591764"/>
    <w:rsid w:val="0059574A"/>
    <w:rsid w:val="005B13D2"/>
    <w:rsid w:val="005B4326"/>
    <w:rsid w:val="005B687E"/>
    <w:rsid w:val="005C393E"/>
    <w:rsid w:val="005D1B10"/>
    <w:rsid w:val="005F08AF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834D9"/>
    <w:rsid w:val="006836AF"/>
    <w:rsid w:val="006836B7"/>
    <w:rsid w:val="0068492D"/>
    <w:rsid w:val="00695135"/>
    <w:rsid w:val="00695A98"/>
    <w:rsid w:val="006A767C"/>
    <w:rsid w:val="006B3F5A"/>
    <w:rsid w:val="007043DA"/>
    <w:rsid w:val="0073014E"/>
    <w:rsid w:val="00732657"/>
    <w:rsid w:val="00732A37"/>
    <w:rsid w:val="0073499A"/>
    <w:rsid w:val="0073654C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78D5"/>
    <w:rsid w:val="0086652B"/>
    <w:rsid w:val="00866EFE"/>
    <w:rsid w:val="00873DFA"/>
    <w:rsid w:val="00877081"/>
    <w:rsid w:val="00877A0E"/>
    <w:rsid w:val="00890F90"/>
    <w:rsid w:val="00891B46"/>
    <w:rsid w:val="008A0DE9"/>
    <w:rsid w:val="008C565B"/>
    <w:rsid w:val="008D3AE1"/>
    <w:rsid w:val="008F1E54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7643D"/>
    <w:rsid w:val="0099304F"/>
    <w:rsid w:val="00997945"/>
    <w:rsid w:val="009B4544"/>
    <w:rsid w:val="009C0581"/>
    <w:rsid w:val="009D1016"/>
    <w:rsid w:val="00A11D72"/>
    <w:rsid w:val="00A14821"/>
    <w:rsid w:val="00A429B7"/>
    <w:rsid w:val="00A53CFC"/>
    <w:rsid w:val="00A56425"/>
    <w:rsid w:val="00A570ED"/>
    <w:rsid w:val="00A65AC6"/>
    <w:rsid w:val="00A66E65"/>
    <w:rsid w:val="00A702A6"/>
    <w:rsid w:val="00A80A16"/>
    <w:rsid w:val="00A825FA"/>
    <w:rsid w:val="00A83DA2"/>
    <w:rsid w:val="00AA5178"/>
    <w:rsid w:val="00AB736A"/>
    <w:rsid w:val="00AC13A7"/>
    <w:rsid w:val="00AD2797"/>
    <w:rsid w:val="00AF0244"/>
    <w:rsid w:val="00B00666"/>
    <w:rsid w:val="00B143A0"/>
    <w:rsid w:val="00B225F2"/>
    <w:rsid w:val="00B325C3"/>
    <w:rsid w:val="00B34A57"/>
    <w:rsid w:val="00B45DAB"/>
    <w:rsid w:val="00B606FD"/>
    <w:rsid w:val="00B60723"/>
    <w:rsid w:val="00B60E57"/>
    <w:rsid w:val="00B753B4"/>
    <w:rsid w:val="00B75DCA"/>
    <w:rsid w:val="00B84EC4"/>
    <w:rsid w:val="00B870D2"/>
    <w:rsid w:val="00BA466B"/>
    <w:rsid w:val="00BB3D20"/>
    <w:rsid w:val="00BB796B"/>
    <w:rsid w:val="00BD4FC8"/>
    <w:rsid w:val="00BD5B99"/>
    <w:rsid w:val="00BE1D57"/>
    <w:rsid w:val="00BE37B5"/>
    <w:rsid w:val="00BF746F"/>
    <w:rsid w:val="00C0456B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C46EA"/>
    <w:rsid w:val="00CC6E11"/>
    <w:rsid w:val="00CC7BE4"/>
    <w:rsid w:val="00CF208E"/>
    <w:rsid w:val="00CF7BC1"/>
    <w:rsid w:val="00D062F1"/>
    <w:rsid w:val="00D24310"/>
    <w:rsid w:val="00D24FFB"/>
    <w:rsid w:val="00D4131C"/>
    <w:rsid w:val="00D62833"/>
    <w:rsid w:val="00D76DD4"/>
    <w:rsid w:val="00D81B4B"/>
    <w:rsid w:val="00D8739A"/>
    <w:rsid w:val="00D91AD1"/>
    <w:rsid w:val="00D960FD"/>
    <w:rsid w:val="00DB5760"/>
    <w:rsid w:val="00DD63DB"/>
    <w:rsid w:val="00DF38FF"/>
    <w:rsid w:val="00E030F3"/>
    <w:rsid w:val="00E10EBB"/>
    <w:rsid w:val="00E148F8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30A9"/>
    <w:rsid w:val="00E90129"/>
    <w:rsid w:val="00E94C56"/>
    <w:rsid w:val="00E9561C"/>
    <w:rsid w:val="00EA2378"/>
    <w:rsid w:val="00EA559E"/>
    <w:rsid w:val="00EC2901"/>
    <w:rsid w:val="00ED7CFD"/>
    <w:rsid w:val="00EE0C9A"/>
    <w:rsid w:val="00F141D3"/>
    <w:rsid w:val="00F208FC"/>
    <w:rsid w:val="00F2359D"/>
    <w:rsid w:val="00F307A1"/>
    <w:rsid w:val="00F4429A"/>
    <w:rsid w:val="00F61893"/>
    <w:rsid w:val="00F8289B"/>
    <w:rsid w:val="00F90B29"/>
    <w:rsid w:val="00F92F99"/>
    <w:rsid w:val="00F93767"/>
    <w:rsid w:val="00FA4610"/>
    <w:rsid w:val="00FA792F"/>
    <w:rsid w:val="00FC3E56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Normal">
    <w:name w:val="ConsPlusNormal"/>
    <w:rsid w:val="00BE1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Normal">
    <w:name w:val="ConsPlusNormal"/>
    <w:rsid w:val="00BE1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15DB-98BB-408C-BCAD-AF4C97AF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9</cp:revision>
  <cp:lastPrinted>2022-02-28T06:52:00Z</cp:lastPrinted>
  <dcterms:created xsi:type="dcterms:W3CDTF">2024-11-28T11:40:00Z</dcterms:created>
  <dcterms:modified xsi:type="dcterms:W3CDTF">2025-03-18T07:46:00Z</dcterms:modified>
</cp:coreProperties>
</file>