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68" w:rsidRDefault="00D5023E" w:rsidP="001B038B">
      <w:pPr>
        <w:jc w:val="both"/>
        <w:rPr>
          <w:rFonts w:ascii="Arial,Bold" w:hAnsi="Arial,Bold" w:cs="Arial,Bold"/>
          <w:b/>
          <w:bCs/>
          <w:sz w:val="96"/>
          <w:szCs w:val="96"/>
        </w:rPr>
      </w:pPr>
      <w:r>
        <w:pict>
          <v:shapetype id="_x0000_t202" coordsize="21600,21600" o:spt="202" path="m,l,21600r21600,l21600,xe">
            <v:stroke joinstyle="miter"/>
            <v:path gradientshapeok="t" o:connecttype="rect"/>
          </v:shapetype>
          <v:shape id="_x0000_s1026" type="#_x0000_t202" style="position:absolute;left:0;text-align:left;margin-left:333.95pt;margin-top:2pt;width:239.1pt;height:80.35pt;z-index:251660288;mso-position-horizontal-relative:page" stroked="f">
            <v:fill color2="black"/>
            <v:textbox style="mso-next-textbox:#_x0000_s1026" inset=".25pt,.25pt,.25pt,.25pt">
              <w:txbxContent>
                <w:p w:rsidR="006F5610" w:rsidRDefault="006F5610" w:rsidP="00FE1868">
                  <w:pPr>
                    <w:rPr>
                      <w:rFonts w:eastAsia="Times New Roman" w:cs="Times New Roman"/>
                    </w:rPr>
                  </w:pPr>
                </w:p>
              </w:txbxContent>
            </v:textbox>
            <w10:wrap type="square" anchorx="page"/>
          </v:shape>
        </w:pict>
      </w:r>
      <w:r w:rsidR="006F5610">
        <w:rPr>
          <w:rFonts w:ascii="Arial,Bold" w:hAnsi="Arial,Bold" w:cs="Arial,Bold"/>
          <w:b/>
          <w:bCs/>
          <w:sz w:val="96"/>
          <w:szCs w:val="96"/>
        </w:rPr>
        <w:t xml:space="preserve">      </w:t>
      </w:r>
      <w:r w:rsidR="00FE1868">
        <w:rPr>
          <w:rFonts w:ascii="Arial,Bold" w:hAnsi="Arial,Bold" w:cs="Arial,Bold"/>
          <w:b/>
          <w:bCs/>
          <w:sz w:val="96"/>
          <w:szCs w:val="96"/>
        </w:rPr>
        <w:t>Стратегия</w:t>
      </w:r>
    </w:p>
    <w:p w:rsidR="00FE1868" w:rsidRDefault="00FE1868" w:rsidP="00FE1868">
      <w:pPr>
        <w:autoSpaceDE w:val="0"/>
        <w:autoSpaceDN w:val="0"/>
        <w:adjustRightInd w:val="0"/>
        <w:jc w:val="center"/>
        <w:rPr>
          <w:rFonts w:ascii="Arial,Bold" w:hAnsi="Arial,Bold" w:cs="Arial,Bold"/>
          <w:b/>
          <w:bCs/>
          <w:sz w:val="56"/>
          <w:szCs w:val="56"/>
        </w:rPr>
      </w:pP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социально</w:t>
      </w:r>
      <w:r>
        <w:rPr>
          <w:b/>
          <w:bCs/>
          <w:sz w:val="56"/>
          <w:szCs w:val="56"/>
        </w:rPr>
        <w:t>-</w:t>
      </w:r>
      <w:r>
        <w:rPr>
          <w:rFonts w:ascii="Arial,Bold" w:hAnsi="Arial,Bold" w:cs="Arial,Bold"/>
          <w:b/>
          <w:bCs/>
          <w:sz w:val="56"/>
          <w:szCs w:val="56"/>
        </w:rPr>
        <w:t>экономического</w:t>
      </w: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развития</w:t>
      </w: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муниципального образования</w:t>
      </w: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«Демидовский  район»</w:t>
      </w: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Смоленской области</w:t>
      </w:r>
    </w:p>
    <w:p w:rsidR="00FE1868" w:rsidRDefault="00FE1868" w:rsidP="00FE1868">
      <w:pPr>
        <w:autoSpaceDE w:val="0"/>
        <w:autoSpaceDN w:val="0"/>
        <w:adjustRightInd w:val="0"/>
        <w:jc w:val="center"/>
        <w:rPr>
          <w:rFonts w:ascii="Arial,Bold" w:hAnsi="Arial,Bold" w:cs="Arial,Bold"/>
          <w:b/>
          <w:bCs/>
          <w:sz w:val="56"/>
          <w:szCs w:val="56"/>
        </w:rPr>
      </w:pPr>
      <w:r>
        <w:rPr>
          <w:rFonts w:ascii="Arial,Bold" w:hAnsi="Arial,Bold" w:cs="Arial,Bold"/>
          <w:b/>
          <w:bCs/>
          <w:sz w:val="56"/>
          <w:szCs w:val="56"/>
        </w:rPr>
        <w:t>на период до 202</w:t>
      </w:r>
      <w:r>
        <w:rPr>
          <w:rFonts w:ascii="Arial" w:hAnsi="Arial" w:cs="Arial"/>
          <w:b/>
          <w:bCs/>
          <w:sz w:val="56"/>
          <w:szCs w:val="56"/>
        </w:rPr>
        <w:t xml:space="preserve">5 </w:t>
      </w:r>
      <w:r>
        <w:rPr>
          <w:rFonts w:ascii="Arial,Bold" w:hAnsi="Arial,Bold" w:cs="Arial,Bold"/>
          <w:b/>
          <w:bCs/>
          <w:sz w:val="56"/>
          <w:szCs w:val="56"/>
        </w:rPr>
        <w:t>года</w:t>
      </w: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r>
        <w:rPr>
          <w:sz w:val="40"/>
          <w:szCs w:val="40"/>
        </w:rPr>
        <w:t>г. Демидов</w:t>
      </w:r>
    </w:p>
    <w:p w:rsidR="00FE1868" w:rsidRDefault="00FE1868" w:rsidP="00FE1868">
      <w:pPr>
        <w:jc w:val="center"/>
        <w:rPr>
          <w:sz w:val="40"/>
          <w:szCs w:val="40"/>
        </w:rPr>
      </w:pPr>
      <w:r>
        <w:rPr>
          <w:sz w:val="40"/>
          <w:szCs w:val="40"/>
        </w:rPr>
        <w:t>2018 г.</w:t>
      </w:r>
    </w:p>
    <w:p w:rsidR="00201DE1" w:rsidRDefault="00201DE1" w:rsidP="00FE1868">
      <w:pPr>
        <w:jc w:val="center"/>
        <w:rPr>
          <w:sz w:val="40"/>
          <w:szCs w:val="40"/>
        </w:rPr>
      </w:pPr>
    </w:p>
    <w:p w:rsidR="00201DE1" w:rsidRDefault="00201DE1" w:rsidP="00FE1868">
      <w:pPr>
        <w:jc w:val="center"/>
        <w:rPr>
          <w:sz w:val="40"/>
          <w:szCs w:val="40"/>
        </w:rPr>
      </w:pPr>
    </w:p>
    <w:p w:rsidR="00201DE1" w:rsidRDefault="00201DE1" w:rsidP="00FE1868">
      <w:pPr>
        <w:jc w:val="center"/>
        <w:rPr>
          <w:sz w:val="40"/>
          <w:szCs w:val="40"/>
        </w:rPr>
      </w:pPr>
    </w:p>
    <w:p w:rsidR="00201DE1" w:rsidRDefault="00201DE1" w:rsidP="00FE1868">
      <w:pPr>
        <w:jc w:val="center"/>
        <w:rPr>
          <w:sz w:val="40"/>
          <w:szCs w:val="40"/>
        </w:rPr>
      </w:pPr>
    </w:p>
    <w:p w:rsidR="00201DE1" w:rsidRDefault="00201DE1" w:rsidP="00FE1868">
      <w:pPr>
        <w:jc w:val="center"/>
        <w:rPr>
          <w:sz w:val="40"/>
          <w:szCs w:val="40"/>
        </w:rPr>
      </w:pPr>
    </w:p>
    <w:p w:rsidR="00201DE1" w:rsidRDefault="00201DE1" w:rsidP="00FE1868">
      <w:pPr>
        <w:jc w:val="center"/>
        <w:rPr>
          <w:sz w:val="40"/>
          <w:szCs w:val="40"/>
        </w:rPr>
      </w:pPr>
    </w:p>
    <w:p w:rsidR="00201DE1" w:rsidRDefault="00201DE1" w:rsidP="00FE1868">
      <w:pPr>
        <w:jc w:val="center"/>
        <w:rPr>
          <w:sz w:val="40"/>
          <w:szCs w:val="40"/>
        </w:rPr>
      </w:pPr>
    </w:p>
    <w:p w:rsidR="00FE1868" w:rsidRDefault="00FE1868" w:rsidP="00FE1868">
      <w:pPr>
        <w:autoSpaceDE w:val="0"/>
        <w:autoSpaceDN w:val="0"/>
        <w:adjustRightInd w:val="0"/>
        <w:rPr>
          <w:rFonts w:ascii="Times New Roman,Bold" w:hAnsi="Times New Roman,Bold" w:cs="Times New Roman,Bold"/>
          <w:b/>
          <w:bCs/>
          <w:sz w:val="32"/>
          <w:szCs w:val="32"/>
        </w:rPr>
      </w:pPr>
    </w:p>
    <w:p w:rsidR="00FE1868" w:rsidRPr="00BE0D9C" w:rsidRDefault="00FE1868" w:rsidP="00FE1868">
      <w:pPr>
        <w:autoSpaceDE w:val="0"/>
        <w:autoSpaceDN w:val="0"/>
        <w:adjustRightInd w:val="0"/>
        <w:rPr>
          <w:b/>
          <w:bCs/>
          <w:sz w:val="28"/>
          <w:szCs w:val="28"/>
        </w:rPr>
      </w:pPr>
      <w:r>
        <w:rPr>
          <w:b/>
          <w:bCs/>
          <w:sz w:val="28"/>
          <w:szCs w:val="28"/>
        </w:rPr>
        <w:lastRenderedPageBreak/>
        <w:t>Содержание</w:t>
      </w:r>
    </w:p>
    <w:p w:rsidR="00FE1868" w:rsidRDefault="00FE1868" w:rsidP="00FE1868">
      <w:pPr>
        <w:autoSpaceDE w:val="0"/>
        <w:autoSpaceDN w:val="0"/>
        <w:adjustRightInd w:val="0"/>
      </w:pPr>
      <w:r>
        <w:t>Введение…………………………………………………………………                                                4</w:t>
      </w:r>
    </w:p>
    <w:p w:rsidR="00FE1868" w:rsidRDefault="00FE1868" w:rsidP="00FE1868">
      <w:pPr>
        <w:autoSpaceDE w:val="0"/>
        <w:autoSpaceDN w:val="0"/>
        <w:adjustRightInd w:val="0"/>
      </w:pPr>
      <w:r>
        <w:t>1. Комплексный анализ социально-экономического положения и потенциала развития</w:t>
      </w:r>
    </w:p>
    <w:p w:rsidR="00FE1868" w:rsidRDefault="00FE1868" w:rsidP="00FE1868">
      <w:pPr>
        <w:autoSpaceDE w:val="0"/>
        <w:autoSpaceDN w:val="0"/>
        <w:adjustRightInd w:val="0"/>
      </w:pPr>
      <w:r>
        <w:t>муниципального образования «Демидовский  район» Смоленской  области                                   6</w:t>
      </w:r>
    </w:p>
    <w:p w:rsidR="00FE1868" w:rsidRDefault="00FE1868" w:rsidP="00FE1868">
      <w:pPr>
        <w:widowControl/>
        <w:numPr>
          <w:ilvl w:val="1"/>
          <w:numId w:val="2"/>
        </w:numPr>
        <w:suppressAutoHyphens w:val="0"/>
      </w:pPr>
      <w:r>
        <w:t>Территориальное положение МО «Демидовский район»</w:t>
      </w:r>
    </w:p>
    <w:p w:rsidR="00FE1868" w:rsidRDefault="00FE1868" w:rsidP="00FE1868">
      <w:pPr>
        <w:rPr>
          <w:sz w:val="40"/>
          <w:szCs w:val="40"/>
        </w:rPr>
      </w:pPr>
      <w:r>
        <w:t>Смоленской области                                                                                                                                6</w:t>
      </w:r>
    </w:p>
    <w:p w:rsidR="00FE1868" w:rsidRDefault="00FE1868" w:rsidP="00FE1868">
      <w:r>
        <w:t xml:space="preserve">        Географическое положение                                                                                                            6</w:t>
      </w:r>
    </w:p>
    <w:p w:rsidR="00FE1868" w:rsidRDefault="00FE1868" w:rsidP="00FE1868">
      <w:r>
        <w:t xml:space="preserve">        Административное деление                                                                                                            6        </w:t>
      </w:r>
    </w:p>
    <w:p w:rsidR="00FE1868" w:rsidRDefault="00FE1868" w:rsidP="00FE1868">
      <w:r>
        <w:t xml:space="preserve">        1.2.   Демографическая характеристика                                                                                         6</w:t>
      </w:r>
    </w:p>
    <w:p w:rsidR="00FE1868" w:rsidRDefault="00FE1868" w:rsidP="00FE1868">
      <w:r>
        <w:t xml:space="preserve">        1.3.    Рынок труда                                                                                                                             7</w:t>
      </w:r>
    </w:p>
    <w:p w:rsidR="00FE1868" w:rsidRDefault="00FE1868" w:rsidP="00FE1868">
      <w:r>
        <w:t xml:space="preserve">        1.4.    Занятость населения  в сферах деятельности                                                                       8</w:t>
      </w:r>
    </w:p>
    <w:p w:rsidR="00FE1868" w:rsidRDefault="00FE1868" w:rsidP="00FE1868">
      <w:r>
        <w:t xml:space="preserve">        1.5.    Анализ экономики муниципального образования «Демидовский район»</w:t>
      </w:r>
    </w:p>
    <w:p w:rsidR="00FE1868" w:rsidRDefault="00FE1868" w:rsidP="00FE1868">
      <w:r>
        <w:t>Смоленской области                                                                                                                                  8</w:t>
      </w:r>
    </w:p>
    <w:p w:rsidR="00FE1868" w:rsidRDefault="00FE1868" w:rsidP="00FE1868">
      <w:r>
        <w:t xml:space="preserve">        1.6. Характеристика структуры местного бюджета                                                                        8</w:t>
      </w:r>
    </w:p>
    <w:p w:rsidR="00FE1868" w:rsidRDefault="00FE1868" w:rsidP="00FE1868">
      <w:r>
        <w:t>структура местного бюджета                                                                                                                    8</w:t>
      </w:r>
    </w:p>
    <w:p w:rsidR="00FE1868" w:rsidRDefault="00FE1868" w:rsidP="00FE1868">
      <w:r>
        <w:t xml:space="preserve">        Структура доходов местного бюджета                                                                                             8</w:t>
      </w:r>
    </w:p>
    <w:p w:rsidR="00FE1868" w:rsidRDefault="00FE1868" w:rsidP="00FE1868">
      <w:r>
        <w:t xml:space="preserve">         Структура расходов местного бюджета                                                                                          9</w:t>
      </w:r>
    </w:p>
    <w:p w:rsidR="00FE1868" w:rsidRDefault="00FE1868" w:rsidP="00FE1868">
      <w:r>
        <w:t xml:space="preserve">        Динамика основных параметров местного бюджета                                                                     10</w:t>
      </w:r>
    </w:p>
    <w:p w:rsidR="00FE1868" w:rsidRDefault="00FE1868" w:rsidP="00FE1868">
      <w:r>
        <w:t xml:space="preserve">        Анализ бюджетного потенциала муниципального образования «Демидовский район» Смоленской области                                                                                                                                 12</w:t>
      </w:r>
    </w:p>
    <w:p w:rsidR="00FE1868" w:rsidRDefault="00FE1868" w:rsidP="00FE1868">
      <w:pPr>
        <w:widowControl/>
        <w:numPr>
          <w:ilvl w:val="1"/>
          <w:numId w:val="30"/>
        </w:numPr>
        <w:suppressAutoHyphens w:val="0"/>
      </w:pPr>
      <w:r>
        <w:t xml:space="preserve">Структура экономики муниципального образования «Демидовский район» </w:t>
      </w:r>
    </w:p>
    <w:p w:rsidR="00FE1868" w:rsidRDefault="00FE1868" w:rsidP="00FE1868">
      <w:r>
        <w:t>Смоленской области                                                                                                                                 13</w:t>
      </w:r>
    </w:p>
    <w:p w:rsidR="00FE1868" w:rsidRDefault="00FE1868" w:rsidP="00FE1868">
      <w:r>
        <w:t xml:space="preserve">         Коммунальное хозяйство                                                                                                                15</w:t>
      </w:r>
    </w:p>
    <w:p w:rsidR="00FE1868" w:rsidRDefault="00FE1868" w:rsidP="00FE1868">
      <w:r>
        <w:t xml:space="preserve">         Дорожное хозяйство и транспорт                                                                                                  15</w:t>
      </w:r>
    </w:p>
    <w:p w:rsidR="00FE1868" w:rsidRDefault="00FE1868" w:rsidP="00FE1868">
      <w:r>
        <w:t xml:space="preserve">         Потребительский рынок                                                                                                                  16</w:t>
      </w:r>
    </w:p>
    <w:p w:rsidR="00FE1868" w:rsidRDefault="00FE1868" w:rsidP="00FE1868">
      <w:r>
        <w:t xml:space="preserve">         Сельскохозяйственное производство                                                                                             16</w:t>
      </w:r>
    </w:p>
    <w:p w:rsidR="00FE1868" w:rsidRDefault="00FE1868" w:rsidP="00FE1868">
      <w:r>
        <w:t xml:space="preserve">         Перспективы развития на 2018 год в разрезе </w:t>
      </w:r>
      <w:proofErr w:type="gramStart"/>
      <w:r>
        <w:t>сельскохозяйственных</w:t>
      </w:r>
      <w:proofErr w:type="gramEnd"/>
      <w:r>
        <w:t xml:space="preserve"> </w:t>
      </w:r>
    </w:p>
    <w:p w:rsidR="00FE1868" w:rsidRDefault="00FE1868" w:rsidP="00FE1868">
      <w:r>
        <w:t>товаропроизводителей                                                                                                                              17</w:t>
      </w:r>
    </w:p>
    <w:p w:rsidR="00FE1868" w:rsidRDefault="00FE1868" w:rsidP="00FE1868">
      <w:r>
        <w:t xml:space="preserve">        Инвестиции                                                                                                                                        18</w:t>
      </w:r>
    </w:p>
    <w:p w:rsidR="00FE1868" w:rsidRDefault="00FE1868" w:rsidP="00FE1868">
      <w:r>
        <w:t xml:space="preserve">        Жилищное строительство и обеспечение граждан жильем                                                          20</w:t>
      </w:r>
    </w:p>
    <w:p w:rsidR="00FE1868" w:rsidRDefault="00FE1868" w:rsidP="00FE1868">
      <w:pPr>
        <w:widowControl/>
        <w:numPr>
          <w:ilvl w:val="1"/>
          <w:numId w:val="30"/>
        </w:numPr>
        <w:suppressAutoHyphens w:val="0"/>
      </w:pPr>
      <w:r>
        <w:t xml:space="preserve">Социальная инфраструктура муниципального образования </w:t>
      </w:r>
    </w:p>
    <w:p w:rsidR="00FE1868" w:rsidRDefault="00FE1868" w:rsidP="00FE1868">
      <w:r>
        <w:t>«Демидовский район» Смоленской области                                                                                          23</w:t>
      </w:r>
    </w:p>
    <w:p w:rsidR="00FE1868" w:rsidRDefault="00FE1868" w:rsidP="00FE1868">
      <w:r>
        <w:t xml:space="preserve">         Дошкольное образование                                                                                                                 23</w:t>
      </w:r>
    </w:p>
    <w:p w:rsidR="00FE1868" w:rsidRDefault="00FE1868" w:rsidP="00FE1868">
      <w:r>
        <w:t xml:space="preserve">         Общее и дополнительное образование                                                                                           23</w:t>
      </w:r>
    </w:p>
    <w:p w:rsidR="00FE1868" w:rsidRDefault="00FE1868" w:rsidP="00FE1868">
      <w:r>
        <w:t xml:space="preserve">         Здравоохранение                                                                                                                               24</w:t>
      </w:r>
    </w:p>
    <w:p w:rsidR="00FE1868" w:rsidRDefault="00FE1868" w:rsidP="00FE1868">
      <w:r>
        <w:t xml:space="preserve">         Культура                                                                                                                                            25</w:t>
      </w:r>
    </w:p>
    <w:p w:rsidR="00FE1868" w:rsidRDefault="00FE1868" w:rsidP="00FE1868">
      <w:r>
        <w:t xml:space="preserve">         Физическая культура и спорт                                                                                                          29</w:t>
      </w:r>
    </w:p>
    <w:p w:rsidR="00FE1868" w:rsidRDefault="00FE1868" w:rsidP="00FE1868">
      <w:r>
        <w:t xml:space="preserve">          Занятость населения                                                                                                                        29</w:t>
      </w:r>
    </w:p>
    <w:p w:rsidR="00FE1868" w:rsidRDefault="00FE1868" w:rsidP="00FE1868">
      <w:pPr>
        <w:widowControl/>
        <w:numPr>
          <w:ilvl w:val="1"/>
          <w:numId w:val="30"/>
        </w:numPr>
        <w:suppressAutoHyphens w:val="0"/>
      </w:pPr>
      <w:r>
        <w:t>Сценарий развития муниципального образования «Демидовский район»</w:t>
      </w:r>
    </w:p>
    <w:p w:rsidR="00FE1868" w:rsidRDefault="00FE1868" w:rsidP="00FE1868">
      <w:r>
        <w:t>Смоленской области                                                                                                                                  30</w:t>
      </w:r>
    </w:p>
    <w:p w:rsidR="00FE1868" w:rsidRDefault="00FE1868" w:rsidP="00FE1868">
      <w:pPr>
        <w:widowControl/>
        <w:numPr>
          <w:ilvl w:val="0"/>
          <w:numId w:val="31"/>
        </w:numPr>
        <w:suppressAutoHyphens w:val="0"/>
      </w:pPr>
      <w:r>
        <w:t>Стратегические цели и задачи развития муниципального</w:t>
      </w:r>
    </w:p>
    <w:p w:rsidR="00FE1868" w:rsidRDefault="00FE1868" w:rsidP="00FE1868">
      <w:r>
        <w:t xml:space="preserve"> образования  муниципального образования  «Демидовский район» </w:t>
      </w:r>
    </w:p>
    <w:p w:rsidR="00FE1868" w:rsidRDefault="00FE1868" w:rsidP="00FE1868">
      <w:r>
        <w:t>Смоленской области                                                                                                                                  31</w:t>
      </w:r>
    </w:p>
    <w:p w:rsidR="00FE1868" w:rsidRDefault="00FE1868" w:rsidP="00FE1868">
      <w:r>
        <w:t xml:space="preserve">         Приоритетные направления  развития                                                                                           31</w:t>
      </w:r>
    </w:p>
    <w:p w:rsidR="00FE1868" w:rsidRDefault="00FE1868" w:rsidP="00FE1868">
      <w:r>
        <w:t xml:space="preserve">         2.1.   Определение миссии муниципального образования   «Демидовский район»</w:t>
      </w:r>
    </w:p>
    <w:p w:rsidR="00FE1868" w:rsidRPr="00733795" w:rsidRDefault="00FE1868" w:rsidP="00FE1868">
      <w:r>
        <w:t>Смоленской области                                                                                                                                  31</w:t>
      </w:r>
    </w:p>
    <w:p w:rsidR="00FE1868" w:rsidRDefault="00FE1868" w:rsidP="00FE1868">
      <w:pPr>
        <w:widowControl/>
        <w:numPr>
          <w:ilvl w:val="1"/>
          <w:numId w:val="32"/>
        </w:numPr>
        <w:suppressAutoHyphens w:val="0"/>
        <w:rPr>
          <w:sz w:val="22"/>
          <w:szCs w:val="22"/>
        </w:rPr>
      </w:pPr>
      <w:r>
        <w:rPr>
          <w:sz w:val="22"/>
          <w:szCs w:val="22"/>
        </w:rPr>
        <w:t xml:space="preserve">Приоритетные направления развития муниципального образования </w:t>
      </w:r>
    </w:p>
    <w:p w:rsidR="00FE1868" w:rsidRDefault="00FE1868" w:rsidP="00FE1868">
      <w:pPr>
        <w:rPr>
          <w:sz w:val="22"/>
          <w:szCs w:val="22"/>
        </w:rPr>
      </w:pPr>
      <w:r>
        <w:rPr>
          <w:sz w:val="22"/>
          <w:szCs w:val="22"/>
        </w:rPr>
        <w:t>«Демидовский район» Смоленской области                                                                                                          32</w:t>
      </w:r>
    </w:p>
    <w:p w:rsidR="00FE1868" w:rsidRDefault="00FE1868" w:rsidP="00FE1868">
      <w:pPr>
        <w:widowControl/>
        <w:numPr>
          <w:ilvl w:val="1"/>
          <w:numId w:val="32"/>
        </w:numPr>
        <w:suppressAutoHyphens w:val="0"/>
        <w:rPr>
          <w:sz w:val="22"/>
          <w:szCs w:val="22"/>
        </w:rPr>
      </w:pPr>
      <w:r>
        <w:rPr>
          <w:sz w:val="22"/>
          <w:szCs w:val="22"/>
        </w:rPr>
        <w:t xml:space="preserve">Развитие экономики муниципального образования «Демидовский район» </w:t>
      </w:r>
    </w:p>
    <w:p w:rsidR="00FE1868" w:rsidRDefault="00FE1868" w:rsidP="00FE1868">
      <w:pPr>
        <w:rPr>
          <w:sz w:val="22"/>
          <w:szCs w:val="22"/>
        </w:rPr>
      </w:pPr>
      <w:r>
        <w:rPr>
          <w:sz w:val="22"/>
          <w:szCs w:val="22"/>
        </w:rPr>
        <w:t>Смоленской области                                                                                                                                                 36</w:t>
      </w:r>
    </w:p>
    <w:p w:rsidR="00FE1868" w:rsidRDefault="00FE1868" w:rsidP="00FE1868">
      <w:pPr>
        <w:rPr>
          <w:sz w:val="22"/>
          <w:szCs w:val="22"/>
        </w:rPr>
      </w:pPr>
      <w:r>
        <w:rPr>
          <w:sz w:val="22"/>
          <w:szCs w:val="22"/>
        </w:rPr>
        <w:t xml:space="preserve">       Привлечение инвестиций                                                                                                                                  36</w:t>
      </w:r>
    </w:p>
    <w:p w:rsidR="00FE1868" w:rsidRDefault="00FE1868" w:rsidP="00FE1868">
      <w:pPr>
        <w:rPr>
          <w:sz w:val="22"/>
          <w:szCs w:val="22"/>
        </w:rPr>
      </w:pPr>
      <w:r>
        <w:rPr>
          <w:sz w:val="22"/>
          <w:szCs w:val="22"/>
        </w:rPr>
        <w:t xml:space="preserve">        Развитие сельскохозяйственного производства                                                                                            37</w:t>
      </w:r>
    </w:p>
    <w:p w:rsidR="00FE1868" w:rsidRDefault="00FE1868" w:rsidP="00FE1868">
      <w:pPr>
        <w:rPr>
          <w:sz w:val="22"/>
          <w:szCs w:val="22"/>
        </w:rPr>
      </w:pPr>
      <w:r>
        <w:rPr>
          <w:sz w:val="22"/>
          <w:szCs w:val="22"/>
        </w:rPr>
        <w:t xml:space="preserve">       Развитие производства                                                                                                                                      37</w:t>
      </w:r>
    </w:p>
    <w:p w:rsidR="00FE1868" w:rsidRDefault="00FE1868" w:rsidP="00FE1868">
      <w:pPr>
        <w:rPr>
          <w:sz w:val="22"/>
          <w:szCs w:val="22"/>
        </w:rPr>
      </w:pPr>
      <w:r>
        <w:rPr>
          <w:sz w:val="22"/>
          <w:szCs w:val="22"/>
        </w:rPr>
        <w:t xml:space="preserve">       Создание условий для развития бизнеса                                                                                                         38</w:t>
      </w:r>
    </w:p>
    <w:p w:rsidR="00FE1868" w:rsidRDefault="00FE1868" w:rsidP="00FE1868">
      <w:pPr>
        <w:rPr>
          <w:sz w:val="22"/>
          <w:szCs w:val="22"/>
        </w:rPr>
      </w:pPr>
      <w:r>
        <w:rPr>
          <w:sz w:val="22"/>
          <w:szCs w:val="22"/>
        </w:rPr>
        <w:t xml:space="preserve">       Цели и задачи бюджетной политики                                                                                                               38</w:t>
      </w:r>
    </w:p>
    <w:p w:rsidR="00FE1868" w:rsidRDefault="00FE1868" w:rsidP="00FE1868">
      <w:pPr>
        <w:widowControl/>
        <w:numPr>
          <w:ilvl w:val="1"/>
          <w:numId w:val="32"/>
        </w:numPr>
        <w:suppressAutoHyphens w:val="0"/>
        <w:rPr>
          <w:sz w:val="22"/>
          <w:szCs w:val="22"/>
        </w:rPr>
      </w:pPr>
      <w:r>
        <w:rPr>
          <w:sz w:val="22"/>
          <w:szCs w:val="22"/>
        </w:rPr>
        <w:t xml:space="preserve">Анализ бюджетного потенциала муниципального образования  «Демидовский </w:t>
      </w:r>
    </w:p>
    <w:p w:rsidR="00FE1868" w:rsidRDefault="00FE1868" w:rsidP="00FE1868">
      <w:pPr>
        <w:rPr>
          <w:sz w:val="22"/>
          <w:szCs w:val="22"/>
        </w:rPr>
      </w:pPr>
      <w:r>
        <w:rPr>
          <w:sz w:val="22"/>
          <w:szCs w:val="22"/>
        </w:rPr>
        <w:lastRenderedPageBreak/>
        <w:t>район» Смоленской области                                                                                                                                    39</w:t>
      </w:r>
    </w:p>
    <w:p w:rsidR="00FE1868" w:rsidRDefault="00FE1868" w:rsidP="00FE1868">
      <w:pPr>
        <w:rPr>
          <w:sz w:val="22"/>
          <w:szCs w:val="22"/>
        </w:rPr>
      </w:pPr>
      <w:r>
        <w:rPr>
          <w:sz w:val="22"/>
          <w:szCs w:val="22"/>
        </w:rPr>
        <w:t xml:space="preserve">        Улучшение жилищных условий граждан                                                                                                       40</w:t>
      </w:r>
    </w:p>
    <w:p w:rsidR="00FE1868" w:rsidRDefault="00FE1868" w:rsidP="00FE1868">
      <w:pPr>
        <w:rPr>
          <w:sz w:val="22"/>
          <w:szCs w:val="22"/>
        </w:rPr>
      </w:pPr>
      <w:r>
        <w:rPr>
          <w:sz w:val="22"/>
          <w:szCs w:val="22"/>
        </w:rPr>
        <w:t xml:space="preserve">        Эффективное коммунальное хозяйство                                                                                                          41</w:t>
      </w:r>
    </w:p>
    <w:p w:rsidR="00FE1868" w:rsidRDefault="00FE1868" w:rsidP="00FE1868">
      <w:pPr>
        <w:rPr>
          <w:sz w:val="22"/>
          <w:szCs w:val="22"/>
        </w:rPr>
      </w:pPr>
      <w:r>
        <w:rPr>
          <w:sz w:val="22"/>
          <w:szCs w:val="22"/>
        </w:rPr>
        <w:t xml:space="preserve">        2.5. Развитие человеческого потенциала                                                                                                        42</w:t>
      </w:r>
    </w:p>
    <w:p w:rsidR="00FE1868" w:rsidRDefault="00FE1868" w:rsidP="00FE1868">
      <w:pPr>
        <w:rPr>
          <w:sz w:val="22"/>
          <w:szCs w:val="22"/>
        </w:rPr>
      </w:pPr>
      <w:r>
        <w:rPr>
          <w:sz w:val="22"/>
          <w:szCs w:val="22"/>
        </w:rPr>
        <w:t xml:space="preserve">        Повышение качества образования                                                                                                                  42</w:t>
      </w:r>
    </w:p>
    <w:p w:rsidR="00FE1868" w:rsidRDefault="00FE1868" w:rsidP="00FE1868">
      <w:pPr>
        <w:rPr>
          <w:sz w:val="22"/>
          <w:szCs w:val="22"/>
        </w:rPr>
      </w:pPr>
      <w:r>
        <w:rPr>
          <w:sz w:val="22"/>
          <w:szCs w:val="22"/>
        </w:rPr>
        <w:t xml:space="preserve">        Развитие культуры                                                                                                                                           42</w:t>
      </w:r>
    </w:p>
    <w:p w:rsidR="00FE1868" w:rsidRDefault="00FE1868" w:rsidP="00FE1868">
      <w:pPr>
        <w:rPr>
          <w:sz w:val="22"/>
          <w:szCs w:val="22"/>
        </w:rPr>
      </w:pPr>
      <w:r>
        <w:rPr>
          <w:sz w:val="22"/>
          <w:szCs w:val="22"/>
        </w:rPr>
        <w:t xml:space="preserve">        Формирование здорового образа жизни                                                                                                        43</w:t>
      </w:r>
    </w:p>
    <w:p w:rsidR="00FE1868" w:rsidRDefault="00FE1868" w:rsidP="00FE1868">
      <w:pPr>
        <w:rPr>
          <w:sz w:val="22"/>
          <w:szCs w:val="22"/>
        </w:rPr>
      </w:pPr>
      <w:r>
        <w:rPr>
          <w:sz w:val="22"/>
          <w:szCs w:val="22"/>
        </w:rPr>
        <w:t xml:space="preserve">        2.6. Развитие информационной сферы                                                                                                           43                                                                                                         </w:t>
      </w:r>
    </w:p>
    <w:p w:rsidR="00FE1868" w:rsidRDefault="00FE1868" w:rsidP="00FE1868">
      <w:pPr>
        <w:rPr>
          <w:sz w:val="22"/>
          <w:szCs w:val="22"/>
        </w:rPr>
      </w:pPr>
      <w:r>
        <w:rPr>
          <w:sz w:val="22"/>
          <w:szCs w:val="22"/>
        </w:rPr>
        <w:t xml:space="preserve">        3. Пространственное развитие муниципального образования «Демидовский район» </w:t>
      </w:r>
    </w:p>
    <w:p w:rsidR="00FE1868" w:rsidRDefault="00FE1868" w:rsidP="00FE1868">
      <w:pPr>
        <w:rPr>
          <w:sz w:val="22"/>
          <w:szCs w:val="22"/>
        </w:rPr>
      </w:pPr>
      <w:r>
        <w:rPr>
          <w:sz w:val="22"/>
          <w:szCs w:val="22"/>
        </w:rPr>
        <w:t>Смоленской области                                                                                                                                                43</w:t>
      </w:r>
    </w:p>
    <w:p w:rsidR="00FE1868" w:rsidRDefault="00FE1868" w:rsidP="00FE1868">
      <w:pPr>
        <w:rPr>
          <w:sz w:val="22"/>
          <w:szCs w:val="22"/>
        </w:rPr>
      </w:pPr>
      <w:r>
        <w:rPr>
          <w:sz w:val="22"/>
          <w:szCs w:val="22"/>
        </w:rPr>
        <w:t xml:space="preserve">          3.1. Многофункциональные территориально-планировочные системы                                                   43</w:t>
      </w:r>
    </w:p>
    <w:p w:rsidR="00FE1868" w:rsidRDefault="00FE1868" w:rsidP="00FE1868">
      <w:pPr>
        <w:rPr>
          <w:sz w:val="22"/>
          <w:szCs w:val="22"/>
        </w:rPr>
      </w:pPr>
      <w:r>
        <w:rPr>
          <w:sz w:val="22"/>
          <w:szCs w:val="22"/>
        </w:rPr>
        <w:t xml:space="preserve">          3.2. Перспективы  пространственного развития муниципального образования «</w:t>
      </w:r>
      <w:proofErr w:type="gramStart"/>
      <w:r>
        <w:rPr>
          <w:sz w:val="22"/>
          <w:szCs w:val="22"/>
        </w:rPr>
        <w:t>Демидовский</w:t>
      </w:r>
      <w:proofErr w:type="gramEnd"/>
      <w:r>
        <w:rPr>
          <w:sz w:val="22"/>
          <w:szCs w:val="22"/>
        </w:rPr>
        <w:t xml:space="preserve"> </w:t>
      </w:r>
    </w:p>
    <w:p w:rsidR="00FE1868" w:rsidRDefault="00FE1868" w:rsidP="00FE1868">
      <w:pPr>
        <w:rPr>
          <w:sz w:val="22"/>
          <w:szCs w:val="22"/>
        </w:rPr>
      </w:pPr>
      <w:r>
        <w:rPr>
          <w:sz w:val="22"/>
          <w:szCs w:val="22"/>
        </w:rPr>
        <w:t>район» Смоленской области                                                                                                                                  44</w:t>
      </w:r>
    </w:p>
    <w:p w:rsidR="00FE1868" w:rsidRDefault="00FE1868" w:rsidP="00FE1868">
      <w:pPr>
        <w:widowControl/>
        <w:numPr>
          <w:ilvl w:val="0"/>
          <w:numId w:val="33"/>
        </w:numPr>
        <w:suppressAutoHyphens w:val="0"/>
        <w:rPr>
          <w:sz w:val="22"/>
          <w:szCs w:val="22"/>
        </w:rPr>
      </w:pPr>
      <w:r>
        <w:rPr>
          <w:sz w:val="22"/>
          <w:szCs w:val="22"/>
        </w:rPr>
        <w:t>Механизмы реализации Стратегии муниципального образования «</w:t>
      </w:r>
      <w:proofErr w:type="gramStart"/>
      <w:r>
        <w:rPr>
          <w:sz w:val="22"/>
          <w:szCs w:val="22"/>
        </w:rPr>
        <w:t>Демидовский</w:t>
      </w:r>
      <w:proofErr w:type="gramEnd"/>
    </w:p>
    <w:p w:rsidR="00FE1868" w:rsidRDefault="00FE1868" w:rsidP="00FE1868">
      <w:pPr>
        <w:rPr>
          <w:sz w:val="22"/>
          <w:szCs w:val="22"/>
        </w:rPr>
      </w:pPr>
      <w:r>
        <w:rPr>
          <w:sz w:val="22"/>
          <w:szCs w:val="22"/>
        </w:rPr>
        <w:t>Район» смоленской области                                                                                                                                   46</w:t>
      </w:r>
    </w:p>
    <w:p w:rsidR="00FE1868" w:rsidRDefault="00FE1868" w:rsidP="00FE1868">
      <w:pPr>
        <w:rPr>
          <w:sz w:val="22"/>
          <w:szCs w:val="22"/>
        </w:rPr>
      </w:pPr>
      <w:r>
        <w:rPr>
          <w:sz w:val="22"/>
          <w:szCs w:val="22"/>
        </w:rPr>
        <w:t xml:space="preserve">          5. Ожидаемые результаты реализации Стратегии муниципального образования </w:t>
      </w:r>
    </w:p>
    <w:p w:rsidR="00FE1868" w:rsidRDefault="00FE1868" w:rsidP="00FE1868">
      <w:pPr>
        <w:rPr>
          <w:sz w:val="22"/>
          <w:szCs w:val="22"/>
        </w:rPr>
      </w:pPr>
      <w:r>
        <w:rPr>
          <w:sz w:val="22"/>
          <w:szCs w:val="22"/>
        </w:rPr>
        <w:t>«Демидовский район» Смоленской области                                                                                                        49</w:t>
      </w:r>
    </w:p>
    <w:p w:rsidR="00FE1868" w:rsidRDefault="00FE1868" w:rsidP="00FE1868">
      <w:pPr>
        <w:rPr>
          <w:sz w:val="22"/>
          <w:szCs w:val="22"/>
        </w:rPr>
      </w:pPr>
      <w:r>
        <w:rPr>
          <w:sz w:val="22"/>
          <w:szCs w:val="22"/>
        </w:rPr>
        <w:t xml:space="preserve">         6. Инвестиционная стратегия муниципального образования «Демидовский район» </w:t>
      </w:r>
    </w:p>
    <w:p w:rsidR="00FE1868" w:rsidRDefault="00FE1868" w:rsidP="00FE1868">
      <w:pPr>
        <w:rPr>
          <w:sz w:val="22"/>
          <w:szCs w:val="22"/>
        </w:rPr>
      </w:pPr>
      <w:r>
        <w:rPr>
          <w:sz w:val="22"/>
          <w:szCs w:val="22"/>
        </w:rPr>
        <w:t xml:space="preserve">Смоленской области                                                                                                                                                50    </w:t>
      </w:r>
    </w:p>
    <w:p w:rsidR="00FE1868" w:rsidRDefault="00FE1868" w:rsidP="00FE1868">
      <w:pPr>
        <w:rPr>
          <w:sz w:val="22"/>
          <w:szCs w:val="22"/>
        </w:rPr>
      </w:pPr>
      <w:r>
        <w:rPr>
          <w:sz w:val="22"/>
          <w:szCs w:val="22"/>
        </w:rPr>
        <w:t xml:space="preserve">        6.1.  Цели и задачи инвестиционной стратегии                                                                                            51</w:t>
      </w:r>
    </w:p>
    <w:p w:rsidR="00FE1868" w:rsidRDefault="00FE1868" w:rsidP="00FE1868">
      <w:pPr>
        <w:rPr>
          <w:sz w:val="22"/>
          <w:szCs w:val="22"/>
        </w:rPr>
      </w:pPr>
      <w:r>
        <w:rPr>
          <w:sz w:val="22"/>
          <w:szCs w:val="22"/>
        </w:rPr>
        <w:t xml:space="preserve">        6.2. Перспективы потребности муниципального образования  «Демидовский район» </w:t>
      </w:r>
    </w:p>
    <w:p w:rsidR="00FE1868" w:rsidRDefault="00FE1868" w:rsidP="00FE1868">
      <w:pPr>
        <w:rPr>
          <w:sz w:val="22"/>
          <w:szCs w:val="22"/>
        </w:rPr>
      </w:pPr>
      <w:r>
        <w:rPr>
          <w:sz w:val="22"/>
          <w:szCs w:val="22"/>
        </w:rPr>
        <w:t>Смоленской области в инвестиционных ресурсах                                                                                                55</w:t>
      </w:r>
    </w:p>
    <w:p w:rsidR="00FE1868" w:rsidRDefault="00FE1868" w:rsidP="00FE1868">
      <w:pPr>
        <w:widowControl/>
        <w:numPr>
          <w:ilvl w:val="1"/>
          <w:numId w:val="34"/>
        </w:numPr>
        <w:suppressAutoHyphens w:val="0"/>
        <w:rPr>
          <w:sz w:val="22"/>
          <w:szCs w:val="22"/>
        </w:rPr>
      </w:pPr>
      <w:r>
        <w:rPr>
          <w:sz w:val="22"/>
          <w:szCs w:val="22"/>
        </w:rPr>
        <w:t>Привлечение внешних инвесторов .                                                                                                       56</w:t>
      </w:r>
    </w:p>
    <w:p w:rsidR="00FE1868" w:rsidRDefault="00FE1868" w:rsidP="00FE1868">
      <w:pPr>
        <w:rPr>
          <w:sz w:val="22"/>
          <w:szCs w:val="22"/>
        </w:rPr>
      </w:pPr>
      <w:r>
        <w:rPr>
          <w:sz w:val="22"/>
          <w:szCs w:val="22"/>
        </w:rPr>
        <w:t xml:space="preserve">                Комплексная поддержка деятельности  предприятий </w:t>
      </w:r>
      <w:proofErr w:type="gramStart"/>
      <w:r>
        <w:rPr>
          <w:sz w:val="22"/>
          <w:szCs w:val="22"/>
        </w:rPr>
        <w:t>муниципального</w:t>
      </w:r>
      <w:proofErr w:type="gramEnd"/>
      <w:r>
        <w:rPr>
          <w:sz w:val="22"/>
          <w:szCs w:val="22"/>
        </w:rPr>
        <w:t xml:space="preserve"> </w:t>
      </w:r>
    </w:p>
    <w:p w:rsidR="00FE1868" w:rsidRDefault="00FE1868" w:rsidP="00FE1868">
      <w:pPr>
        <w:rPr>
          <w:sz w:val="22"/>
          <w:szCs w:val="22"/>
        </w:rPr>
      </w:pPr>
      <w:r>
        <w:rPr>
          <w:sz w:val="22"/>
          <w:szCs w:val="22"/>
        </w:rPr>
        <w:t>образования  «Демидовский район» Смоленской области                                                                                 60</w:t>
      </w:r>
    </w:p>
    <w:p w:rsidR="00FE1868" w:rsidRDefault="00FE1868" w:rsidP="00FE1868">
      <w:pPr>
        <w:rPr>
          <w:sz w:val="22"/>
          <w:szCs w:val="22"/>
        </w:rPr>
      </w:pPr>
      <w:r>
        <w:rPr>
          <w:sz w:val="22"/>
          <w:szCs w:val="22"/>
        </w:rPr>
        <w:t xml:space="preserve">        6.4.  Механизмы реализации и контроля инвестиционной стратегии  муниципального</w:t>
      </w:r>
    </w:p>
    <w:p w:rsidR="00FE1868" w:rsidRDefault="00FE1868" w:rsidP="00FE1868">
      <w:pPr>
        <w:rPr>
          <w:sz w:val="22"/>
          <w:szCs w:val="22"/>
        </w:rPr>
      </w:pPr>
      <w:r>
        <w:rPr>
          <w:sz w:val="22"/>
          <w:szCs w:val="22"/>
        </w:rPr>
        <w:t xml:space="preserve"> образования  «Демидовский район» Смоленской области                                                                                57</w:t>
      </w:r>
    </w:p>
    <w:p w:rsidR="00FE1868" w:rsidRDefault="00FE1868" w:rsidP="00FE1868">
      <w:pPr>
        <w:rPr>
          <w:sz w:val="22"/>
          <w:szCs w:val="22"/>
        </w:rPr>
      </w:pPr>
      <w:r>
        <w:rPr>
          <w:sz w:val="22"/>
          <w:szCs w:val="22"/>
        </w:rPr>
        <w:t xml:space="preserve">               Мониторинг  реализации Стратегии муниципального образования «Демидовский </w:t>
      </w:r>
    </w:p>
    <w:p w:rsidR="00FE1868" w:rsidRDefault="00FE1868" w:rsidP="00FE1868">
      <w:pPr>
        <w:rPr>
          <w:sz w:val="22"/>
          <w:szCs w:val="22"/>
        </w:rPr>
      </w:pPr>
      <w:r>
        <w:rPr>
          <w:sz w:val="22"/>
          <w:szCs w:val="22"/>
        </w:rPr>
        <w:t>район» Смоленской области                                                                                                                                  58</w:t>
      </w:r>
    </w:p>
    <w:p w:rsidR="00FE1868" w:rsidRDefault="00FE1868" w:rsidP="00FE1868">
      <w:pPr>
        <w:rPr>
          <w:sz w:val="22"/>
          <w:szCs w:val="22"/>
        </w:rPr>
      </w:pPr>
      <w:r>
        <w:rPr>
          <w:sz w:val="22"/>
          <w:szCs w:val="22"/>
        </w:rPr>
        <w:t xml:space="preserve">               Приложение № 1                                                                                                                                      61</w:t>
      </w:r>
    </w:p>
    <w:p w:rsidR="00FE1868" w:rsidRDefault="00FE1868" w:rsidP="00FE1868">
      <w:pPr>
        <w:rPr>
          <w:sz w:val="40"/>
          <w:szCs w:val="40"/>
        </w:rPr>
      </w:pPr>
      <w:r>
        <w:rPr>
          <w:sz w:val="22"/>
          <w:szCs w:val="22"/>
        </w:rPr>
        <w:t xml:space="preserve">   </w:t>
      </w: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rPr>
          <w:sz w:val="40"/>
          <w:szCs w:val="40"/>
        </w:rP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jc w:val="center"/>
      </w:pPr>
    </w:p>
    <w:p w:rsidR="00FE1868" w:rsidRDefault="00FE1868" w:rsidP="00FE1868">
      <w:pPr>
        <w:ind w:left="1134" w:right="567"/>
        <w:jc w:val="center"/>
        <w:rPr>
          <w:b/>
          <w:sz w:val="28"/>
          <w:szCs w:val="28"/>
        </w:rPr>
      </w:pPr>
      <w:r>
        <w:rPr>
          <w:b/>
          <w:sz w:val="28"/>
          <w:szCs w:val="28"/>
        </w:rPr>
        <w:t>В</w:t>
      </w:r>
      <w:r w:rsidRPr="00A821CD">
        <w:rPr>
          <w:b/>
          <w:sz w:val="28"/>
          <w:szCs w:val="28"/>
        </w:rPr>
        <w:t>ведение</w:t>
      </w:r>
    </w:p>
    <w:p w:rsidR="00FE1868" w:rsidRDefault="00FE1868" w:rsidP="00FE1868">
      <w:pPr>
        <w:ind w:left="1134" w:right="567"/>
        <w:jc w:val="center"/>
        <w:rPr>
          <w:b/>
          <w:sz w:val="28"/>
          <w:szCs w:val="28"/>
        </w:rPr>
      </w:pPr>
    </w:p>
    <w:p w:rsidR="00FE1868" w:rsidRDefault="00FE1868" w:rsidP="00FE1868">
      <w:pPr>
        <w:autoSpaceDE w:val="0"/>
        <w:autoSpaceDN w:val="0"/>
        <w:adjustRightInd w:val="0"/>
        <w:ind w:firstLine="709"/>
        <w:jc w:val="both"/>
        <w:rPr>
          <w:sz w:val="28"/>
          <w:szCs w:val="28"/>
        </w:rPr>
      </w:pPr>
      <w:r>
        <w:rPr>
          <w:sz w:val="28"/>
          <w:szCs w:val="28"/>
        </w:rPr>
        <w:t xml:space="preserve">В настоящее время вопрос стратегического планирования развития </w:t>
      </w:r>
      <w:r>
        <w:rPr>
          <w:sz w:val="28"/>
          <w:szCs w:val="28"/>
        </w:rPr>
        <w:lastRenderedPageBreak/>
        <w:t xml:space="preserve">муниципального образования «Демидовский район» Смоленской области является актуальным. </w:t>
      </w:r>
    </w:p>
    <w:p w:rsidR="00FE1868" w:rsidRDefault="00FE1868" w:rsidP="00FE1868">
      <w:pPr>
        <w:autoSpaceDE w:val="0"/>
        <w:autoSpaceDN w:val="0"/>
        <w:adjustRightInd w:val="0"/>
        <w:ind w:firstLine="709"/>
        <w:jc w:val="both"/>
        <w:rPr>
          <w:sz w:val="28"/>
          <w:szCs w:val="28"/>
        </w:rPr>
      </w:pPr>
      <w:r>
        <w:rPr>
          <w:sz w:val="28"/>
          <w:szCs w:val="28"/>
        </w:rPr>
        <w:t xml:space="preserve">Предоставление на законном основании самостоятельности и независимости органам муниципальной власти влечет за собой огромную ответственность за принятие  управленческих решений. </w:t>
      </w:r>
    </w:p>
    <w:p w:rsidR="00FE1868" w:rsidRDefault="00FE1868" w:rsidP="00FE1868">
      <w:pPr>
        <w:autoSpaceDE w:val="0"/>
        <w:autoSpaceDN w:val="0"/>
        <w:adjustRightInd w:val="0"/>
        <w:ind w:firstLine="709"/>
        <w:jc w:val="both"/>
        <w:rPr>
          <w:sz w:val="28"/>
          <w:szCs w:val="28"/>
        </w:rPr>
      </w:pPr>
      <w:r>
        <w:rPr>
          <w:sz w:val="28"/>
          <w:szCs w:val="28"/>
        </w:rPr>
        <w:t>Выработка уникальной концепции собственного развития и стратегии перехода в состояние активного экономического роста является актуальной проблемой современной региональной политики для любого региона или муниципального образования. Удержание стратегической функции самоопределения и осуществления самостоятельной эффективной политики возможны на основе:</w:t>
      </w:r>
    </w:p>
    <w:p w:rsidR="00FE1868" w:rsidRDefault="00FE1868" w:rsidP="00FE1868">
      <w:pPr>
        <w:autoSpaceDE w:val="0"/>
        <w:autoSpaceDN w:val="0"/>
        <w:adjustRightInd w:val="0"/>
        <w:jc w:val="both"/>
        <w:rPr>
          <w:sz w:val="28"/>
          <w:szCs w:val="28"/>
        </w:rPr>
      </w:pPr>
      <w:r>
        <w:rPr>
          <w:sz w:val="28"/>
          <w:szCs w:val="28"/>
        </w:rPr>
        <w:t xml:space="preserve">       - ясных мотивов активизации собственного населения,</w:t>
      </w:r>
    </w:p>
    <w:p w:rsidR="00FE1868" w:rsidRDefault="00FE1868" w:rsidP="00FE1868">
      <w:pPr>
        <w:autoSpaceDE w:val="0"/>
        <w:autoSpaceDN w:val="0"/>
        <w:adjustRightInd w:val="0"/>
        <w:jc w:val="both"/>
        <w:rPr>
          <w:sz w:val="28"/>
          <w:szCs w:val="28"/>
        </w:rPr>
      </w:pPr>
      <w:r>
        <w:rPr>
          <w:sz w:val="28"/>
          <w:szCs w:val="28"/>
        </w:rPr>
        <w:t xml:space="preserve">       - привлечение экономически активных субъектов извне,</w:t>
      </w:r>
    </w:p>
    <w:p w:rsidR="00FE1868" w:rsidRDefault="00FE1868" w:rsidP="00FE1868">
      <w:pPr>
        <w:autoSpaceDE w:val="0"/>
        <w:autoSpaceDN w:val="0"/>
        <w:adjustRightInd w:val="0"/>
        <w:jc w:val="both"/>
        <w:rPr>
          <w:sz w:val="28"/>
          <w:szCs w:val="28"/>
        </w:rPr>
      </w:pPr>
      <w:r>
        <w:rPr>
          <w:sz w:val="28"/>
          <w:szCs w:val="28"/>
        </w:rPr>
        <w:t xml:space="preserve">       - минимизация локальных рисков для потенциальных инвесторов,</w:t>
      </w:r>
    </w:p>
    <w:p w:rsidR="00FE1868" w:rsidRDefault="00FE1868" w:rsidP="00FE1868">
      <w:pPr>
        <w:autoSpaceDE w:val="0"/>
        <w:autoSpaceDN w:val="0"/>
        <w:adjustRightInd w:val="0"/>
        <w:jc w:val="both"/>
        <w:rPr>
          <w:sz w:val="28"/>
          <w:szCs w:val="28"/>
        </w:rPr>
      </w:pPr>
      <w:r>
        <w:rPr>
          <w:sz w:val="28"/>
          <w:szCs w:val="28"/>
        </w:rPr>
        <w:t xml:space="preserve">       - уверенном </w:t>
      </w:r>
      <w:proofErr w:type="gramStart"/>
      <w:r>
        <w:rPr>
          <w:sz w:val="28"/>
          <w:szCs w:val="28"/>
        </w:rPr>
        <w:t>росте</w:t>
      </w:r>
      <w:proofErr w:type="gramEnd"/>
      <w:r>
        <w:rPr>
          <w:sz w:val="28"/>
          <w:szCs w:val="28"/>
        </w:rPr>
        <w:t xml:space="preserve"> налогооблагаемой базы,</w:t>
      </w:r>
    </w:p>
    <w:p w:rsidR="00FE1868" w:rsidRDefault="00FE1868" w:rsidP="00FE1868">
      <w:pPr>
        <w:autoSpaceDE w:val="0"/>
        <w:autoSpaceDN w:val="0"/>
        <w:adjustRightInd w:val="0"/>
        <w:jc w:val="both"/>
        <w:rPr>
          <w:sz w:val="28"/>
          <w:szCs w:val="28"/>
        </w:rPr>
      </w:pPr>
      <w:r>
        <w:rPr>
          <w:sz w:val="28"/>
          <w:szCs w:val="28"/>
        </w:rPr>
        <w:t xml:space="preserve">       - кредитование собственных финансовых институтов,</w:t>
      </w:r>
    </w:p>
    <w:p w:rsidR="00FE1868" w:rsidRDefault="00FE1868" w:rsidP="00FE1868">
      <w:pPr>
        <w:autoSpaceDE w:val="0"/>
        <w:autoSpaceDN w:val="0"/>
        <w:adjustRightInd w:val="0"/>
        <w:jc w:val="both"/>
        <w:rPr>
          <w:sz w:val="28"/>
          <w:szCs w:val="28"/>
        </w:rPr>
      </w:pPr>
      <w:r>
        <w:rPr>
          <w:sz w:val="28"/>
          <w:szCs w:val="28"/>
        </w:rPr>
        <w:t xml:space="preserve">       - эффективной администрации,</w:t>
      </w:r>
    </w:p>
    <w:p w:rsidR="00FE1868" w:rsidRDefault="00FE1868" w:rsidP="00FE1868">
      <w:pPr>
        <w:autoSpaceDE w:val="0"/>
        <w:autoSpaceDN w:val="0"/>
        <w:adjustRightInd w:val="0"/>
        <w:jc w:val="both"/>
        <w:rPr>
          <w:sz w:val="28"/>
          <w:szCs w:val="28"/>
        </w:rPr>
      </w:pPr>
      <w:r>
        <w:rPr>
          <w:sz w:val="28"/>
          <w:szCs w:val="28"/>
        </w:rPr>
        <w:t xml:space="preserve">       - целенаправленного использования финансовых рычагов развития,</w:t>
      </w:r>
    </w:p>
    <w:p w:rsidR="00FE1868" w:rsidRDefault="00FE1868" w:rsidP="00FE1868">
      <w:pPr>
        <w:autoSpaceDE w:val="0"/>
        <w:autoSpaceDN w:val="0"/>
        <w:adjustRightInd w:val="0"/>
        <w:jc w:val="both"/>
        <w:rPr>
          <w:sz w:val="28"/>
          <w:szCs w:val="28"/>
        </w:rPr>
      </w:pPr>
      <w:r>
        <w:rPr>
          <w:sz w:val="28"/>
          <w:szCs w:val="28"/>
        </w:rPr>
        <w:t xml:space="preserve">       - активного использования преимуществ (географического положения, уникальных ресурсов, исторических традиций и опыта населения).</w:t>
      </w:r>
    </w:p>
    <w:p w:rsidR="00FE1868" w:rsidRDefault="00FE1868" w:rsidP="00FE1868">
      <w:pPr>
        <w:autoSpaceDE w:val="0"/>
        <w:autoSpaceDN w:val="0"/>
        <w:adjustRightInd w:val="0"/>
        <w:ind w:firstLine="709"/>
        <w:jc w:val="both"/>
        <w:rPr>
          <w:sz w:val="28"/>
          <w:szCs w:val="28"/>
        </w:rPr>
      </w:pPr>
      <w:r>
        <w:rPr>
          <w:sz w:val="28"/>
          <w:szCs w:val="28"/>
        </w:rPr>
        <w:t>Это и есть суть политики развития данного территориального образования.</w:t>
      </w:r>
    </w:p>
    <w:p w:rsidR="00FE1868" w:rsidRDefault="00FE1868" w:rsidP="00FE1868">
      <w:pPr>
        <w:autoSpaceDE w:val="0"/>
        <w:autoSpaceDN w:val="0"/>
        <w:adjustRightInd w:val="0"/>
        <w:ind w:firstLine="709"/>
        <w:jc w:val="both"/>
        <w:rPr>
          <w:sz w:val="28"/>
          <w:szCs w:val="28"/>
        </w:rPr>
      </w:pPr>
      <w:r>
        <w:rPr>
          <w:sz w:val="28"/>
          <w:szCs w:val="28"/>
        </w:rPr>
        <w:t>Любое муниципальное образование, имеющее собственный бюджет, должно иметь собственную экономическую политику, основанную  на объективных критериях, явно одобряемую населением и выраженную в правовых  и политических категориях.</w:t>
      </w:r>
    </w:p>
    <w:p w:rsidR="00FE1868" w:rsidRDefault="00FE1868" w:rsidP="00FE1868">
      <w:pPr>
        <w:autoSpaceDE w:val="0"/>
        <w:autoSpaceDN w:val="0"/>
        <w:adjustRightInd w:val="0"/>
        <w:ind w:firstLine="709"/>
        <w:jc w:val="both"/>
        <w:rPr>
          <w:sz w:val="28"/>
          <w:szCs w:val="28"/>
        </w:rPr>
      </w:pPr>
      <w:r>
        <w:rPr>
          <w:sz w:val="28"/>
          <w:szCs w:val="28"/>
        </w:rPr>
        <w:t>В связи с этим актуальность разработки стратегии устойчивого развития муниципального образования очевидна. Устойчивое развитие муниципального образования должно обеспечить населению безопасность и высокое качество жизни при сохранении природной среды, ресурсов и гарантии экологического равновесия муниципального образования.</w:t>
      </w:r>
    </w:p>
    <w:p w:rsidR="00FE1868" w:rsidRDefault="00FE1868" w:rsidP="00FE1868">
      <w:pPr>
        <w:autoSpaceDE w:val="0"/>
        <w:autoSpaceDN w:val="0"/>
        <w:adjustRightInd w:val="0"/>
        <w:ind w:firstLine="709"/>
        <w:jc w:val="both"/>
        <w:rPr>
          <w:sz w:val="28"/>
          <w:szCs w:val="28"/>
        </w:rPr>
      </w:pPr>
      <w:r>
        <w:rPr>
          <w:sz w:val="28"/>
          <w:szCs w:val="28"/>
        </w:rPr>
        <w:t>Цель разработки Стратегии социально-экономического развития муниципального образования «Демидовский  район» Смоленской области заключается в определении путей и способов динамичного развития экономики района в долгосрочной перспективе (2019-2025 г.г.), устойчивого повышения благосостояния и обеспечения безопасности жителей Демидовского района.</w:t>
      </w:r>
    </w:p>
    <w:p w:rsidR="00FE1868" w:rsidRDefault="00FE1868" w:rsidP="00FE1868">
      <w:pPr>
        <w:autoSpaceDE w:val="0"/>
        <w:autoSpaceDN w:val="0"/>
        <w:adjustRightInd w:val="0"/>
        <w:ind w:firstLine="709"/>
        <w:jc w:val="both"/>
        <w:rPr>
          <w:sz w:val="28"/>
          <w:szCs w:val="28"/>
        </w:rPr>
      </w:pPr>
      <w:r>
        <w:rPr>
          <w:sz w:val="28"/>
          <w:szCs w:val="28"/>
        </w:rPr>
        <w:t>Стратегия формируется на основе группы принципов, наиболее значительными из которых являются:</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t></w:t>
      </w:r>
      <w:r>
        <w:rPr>
          <w:rFonts w:ascii="Symbol" w:hAnsi="Symbol" w:cs="Symbol"/>
          <w:sz w:val="28"/>
          <w:szCs w:val="28"/>
        </w:rPr>
        <w:t></w:t>
      </w:r>
      <w:r>
        <w:rPr>
          <w:sz w:val="28"/>
          <w:szCs w:val="28"/>
        </w:rPr>
        <w:t>принцип целенаправленности, реализуемый разработкой Стратегии, включающий компле</w:t>
      </w:r>
      <w:proofErr w:type="gramStart"/>
      <w:r>
        <w:rPr>
          <w:sz w:val="28"/>
          <w:szCs w:val="28"/>
        </w:rPr>
        <w:t>кс стр</w:t>
      </w:r>
      <w:proofErr w:type="gramEnd"/>
      <w:r>
        <w:rPr>
          <w:sz w:val="28"/>
          <w:szCs w:val="28"/>
        </w:rPr>
        <w:t>атегических целей развития;</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t></w:t>
      </w:r>
      <w:r>
        <w:rPr>
          <w:rFonts w:ascii="Symbol" w:hAnsi="Symbol" w:cs="Symbol"/>
          <w:sz w:val="28"/>
          <w:szCs w:val="28"/>
        </w:rPr>
        <w:t></w:t>
      </w:r>
      <w:r>
        <w:rPr>
          <w:sz w:val="28"/>
          <w:szCs w:val="28"/>
        </w:rPr>
        <w:t xml:space="preserve">принцип </w:t>
      </w:r>
      <w:proofErr w:type="spellStart"/>
      <w:r>
        <w:rPr>
          <w:sz w:val="28"/>
          <w:szCs w:val="28"/>
        </w:rPr>
        <w:t>социальности</w:t>
      </w:r>
      <w:proofErr w:type="spellEnd"/>
      <w:r>
        <w:rPr>
          <w:sz w:val="28"/>
          <w:szCs w:val="28"/>
        </w:rPr>
        <w:t xml:space="preserve">, предполагающий приоритетное решение </w:t>
      </w:r>
      <w:proofErr w:type="gramStart"/>
      <w:r>
        <w:rPr>
          <w:sz w:val="28"/>
          <w:szCs w:val="28"/>
        </w:rPr>
        <w:t>проблем повышения качества жизни населения Демидовского  района</w:t>
      </w:r>
      <w:proofErr w:type="gramEnd"/>
      <w:r>
        <w:rPr>
          <w:sz w:val="28"/>
          <w:szCs w:val="28"/>
        </w:rPr>
        <w:t>;</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t></w:t>
      </w:r>
      <w:r>
        <w:rPr>
          <w:rFonts w:ascii="Symbol" w:hAnsi="Symbol" w:cs="Symbol"/>
          <w:sz w:val="28"/>
          <w:szCs w:val="28"/>
        </w:rPr>
        <w:t></w:t>
      </w:r>
      <w:r>
        <w:rPr>
          <w:sz w:val="28"/>
          <w:szCs w:val="28"/>
        </w:rPr>
        <w:t xml:space="preserve">принцип адаптивности, означающий необходимость корректировки стратегических планов района с </w:t>
      </w:r>
      <w:r w:rsidRPr="00F37191">
        <w:rPr>
          <w:sz w:val="28"/>
          <w:szCs w:val="28"/>
        </w:rPr>
        <w:t xml:space="preserve">учетом </w:t>
      </w:r>
      <w:r>
        <w:rPr>
          <w:sz w:val="28"/>
          <w:szCs w:val="28"/>
        </w:rPr>
        <w:t>возможных изменений условий;</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t></w:t>
      </w:r>
      <w:r>
        <w:rPr>
          <w:rFonts w:ascii="Symbol" w:hAnsi="Symbol" w:cs="Symbol"/>
          <w:sz w:val="28"/>
          <w:szCs w:val="28"/>
        </w:rPr>
        <w:t></w:t>
      </w:r>
      <w:r>
        <w:rPr>
          <w:sz w:val="28"/>
          <w:szCs w:val="28"/>
        </w:rPr>
        <w:t>принцип эффективности, требующий обоснованности выбора стратегических целей и механизмов с позицией минимизации затрат;</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t></w:t>
      </w:r>
      <w:r>
        <w:rPr>
          <w:rFonts w:ascii="Symbol" w:hAnsi="Symbol" w:cs="Symbol"/>
          <w:sz w:val="28"/>
          <w:szCs w:val="28"/>
        </w:rPr>
        <w:t></w:t>
      </w:r>
      <w:r>
        <w:rPr>
          <w:sz w:val="28"/>
          <w:szCs w:val="28"/>
        </w:rPr>
        <w:t>принцип баланса интересов, предполагающий нахождение консенсуса между всеми участниками социально-экономических процессов района относительно стратегических целей и приоритетности развития;</w:t>
      </w:r>
    </w:p>
    <w:p w:rsidR="00FE1868" w:rsidRDefault="00FE1868" w:rsidP="00FE1868">
      <w:pPr>
        <w:autoSpaceDE w:val="0"/>
        <w:autoSpaceDN w:val="0"/>
        <w:adjustRightInd w:val="0"/>
        <w:ind w:firstLine="709"/>
        <w:jc w:val="both"/>
        <w:rPr>
          <w:sz w:val="28"/>
          <w:szCs w:val="28"/>
        </w:rPr>
      </w:pPr>
      <w:r>
        <w:rPr>
          <w:rFonts w:ascii="Symbol" w:hAnsi="Symbol" w:cs="Symbol"/>
          <w:sz w:val="28"/>
          <w:szCs w:val="28"/>
        </w:rPr>
        <w:lastRenderedPageBreak/>
        <w:t></w:t>
      </w:r>
      <w:r>
        <w:rPr>
          <w:rFonts w:ascii="Symbol" w:hAnsi="Symbol" w:cs="Symbol"/>
          <w:sz w:val="28"/>
          <w:szCs w:val="28"/>
        </w:rPr>
        <w:t></w:t>
      </w:r>
      <w:r>
        <w:rPr>
          <w:sz w:val="28"/>
          <w:szCs w:val="28"/>
        </w:rPr>
        <w:t>принцип легитимности, принцип демократичности и другие.</w:t>
      </w:r>
    </w:p>
    <w:p w:rsidR="00FE1868" w:rsidRDefault="00FE1868" w:rsidP="00FE1868">
      <w:pPr>
        <w:autoSpaceDE w:val="0"/>
        <w:autoSpaceDN w:val="0"/>
        <w:adjustRightInd w:val="0"/>
        <w:ind w:firstLine="709"/>
        <w:jc w:val="both"/>
        <w:rPr>
          <w:sz w:val="28"/>
          <w:szCs w:val="28"/>
        </w:rPr>
      </w:pPr>
      <w:r>
        <w:rPr>
          <w:sz w:val="28"/>
          <w:szCs w:val="28"/>
        </w:rPr>
        <w:t>В ходе разработки Стратегии социально-экономического развития муниципального образования «Демидовский район» Смоленской области была</w:t>
      </w:r>
    </w:p>
    <w:p w:rsidR="00FE1868" w:rsidRDefault="00FE1868" w:rsidP="00FE1868">
      <w:pPr>
        <w:autoSpaceDE w:val="0"/>
        <w:autoSpaceDN w:val="0"/>
        <w:adjustRightInd w:val="0"/>
        <w:jc w:val="both"/>
        <w:rPr>
          <w:sz w:val="28"/>
          <w:szCs w:val="28"/>
        </w:rPr>
      </w:pPr>
      <w:r>
        <w:rPr>
          <w:sz w:val="28"/>
          <w:szCs w:val="28"/>
        </w:rPr>
        <w:t>применена следующая нормативно-правовая база:</w:t>
      </w:r>
    </w:p>
    <w:p w:rsidR="00FE1868" w:rsidRDefault="00FE1868" w:rsidP="00FE1868">
      <w:pPr>
        <w:autoSpaceDE w:val="0"/>
        <w:autoSpaceDN w:val="0"/>
        <w:adjustRightInd w:val="0"/>
        <w:ind w:firstLine="709"/>
        <w:jc w:val="both"/>
        <w:rPr>
          <w:sz w:val="28"/>
          <w:szCs w:val="28"/>
        </w:rPr>
      </w:pPr>
      <w:r>
        <w:rPr>
          <w:sz w:val="28"/>
          <w:szCs w:val="28"/>
        </w:rPr>
        <w:t>1. Конституция Российской Федерации от 12.12.1993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w:t>
      </w:r>
    </w:p>
    <w:p w:rsidR="00FE1868" w:rsidRDefault="00FE1868" w:rsidP="00FE1868">
      <w:pPr>
        <w:autoSpaceDE w:val="0"/>
        <w:autoSpaceDN w:val="0"/>
        <w:adjustRightInd w:val="0"/>
        <w:ind w:firstLine="709"/>
        <w:jc w:val="both"/>
        <w:rPr>
          <w:sz w:val="28"/>
          <w:szCs w:val="28"/>
        </w:rPr>
      </w:pPr>
      <w:r>
        <w:rPr>
          <w:sz w:val="28"/>
          <w:szCs w:val="28"/>
        </w:rPr>
        <w:t xml:space="preserve">2. </w:t>
      </w:r>
      <w:proofErr w:type="gramStart"/>
      <w:r>
        <w:rPr>
          <w:sz w:val="28"/>
          <w:szCs w:val="28"/>
        </w:rPr>
        <w:t>Постановление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(в ред. Постановления Правительства РФ от 09.07.2016 №654);</w:t>
      </w:r>
      <w:proofErr w:type="gramEnd"/>
    </w:p>
    <w:p w:rsidR="00FE1868" w:rsidRDefault="00FE1868" w:rsidP="00FE1868">
      <w:pPr>
        <w:autoSpaceDE w:val="0"/>
        <w:autoSpaceDN w:val="0"/>
        <w:adjustRightInd w:val="0"/>
        <w:ind w:firstLine="709"/>
        <w:jc w:val="both"/>
        <w:rPr>
          <w:sz w:val="28"/>
          <w:szCs w:val="28"/>
        </w:rPr>
      </w:pPr>
      <w:r>
        <w:rPr>
          <w:sz w:val="28"/>
          <w:szCs w:val="28"/>
        </w:rPr>
        <w:t>3. Федеральный закон от 28.06.2014 №172-ФЗ «О стратегическом планировании в Российской Федерации»;</w:t>
      </w:r>
    </w:p>
    <w:p w:rsidR="00FE1868" w:rsidRDefault="00FE1868" w:rsidP="00FE1868">
      <w:pPr>
        <w:autoSpaceDE w:val="0"/>
        <w:autoSpaceDN w:val="0"/>
        <w:adjustRightInd w:val="0"/>
        <w:ind w:firstLine="709"/>
        <w:jc w:val="both"/>
        <w:rPr>
          <w:sz w:val="28"/>
          <w:szCs w:val="28"/>
        </w:rPr>
      </w:pPr>
      <w:r>
        <w:rPr>
          <w:sz w:val="28"/>
          <w:szCs w:val="28"/>
        </w:rPr>
        <w:t>4. Федеральный закон от 06.10.2003 №131-ФЗ «Об общих принципах организации местного самоуправления в Российской Федерации»;</w:t>
      </w:r>
    </w:p>
    <w:p w:rsidR="00FE1868" w:rsidRDefault="00FE1868" w:rsidP="00FE1868">
      <w:pPr>
        <w:autoSpaceDE w:val="0"/>
        <w:autoSpaceDN w:val="0"/>
        <w:adjustRightInd w:val="0"/>
        <w:ind w:firstLine="709"/>
        <w:jc w:val="both"/>
        <w:rPr>
          <w:sz w:val="28"/>
          <w:szCs w:val="28"/>
        </w:rPr>
      </w:pPr>
      <w:r>
        <w:rPr>
          <w:sz w:val="28"/>
          <w:szCs w:val="28"/>
        </w:rPr>
        <w:t>5. Стратегия социально-экономического развития Смоленской области, 2007 г.</w:t>
      </w: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jc w:val="both"/>
        <w:rPr>
          <w:sz w:val="28"/>
          <w:szCs w:val="28"/>
        </w:rPr>
      </w:pPr>
    </w:p>
    <w:p w:rsidR="00FE1868" w:rsidRDefault="00FE1868" w:rsidP="00FE1868">
      <w:pPr>
        <w:autoSpaceDE w:val="0"/>
        <w:autoSpaceDN w:val="0"/>
        <w:adjustRightInd w:val="0"/>
        <w:ind w:left="36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widowControl/>
        <w:numPr>
          <w:ilvl w:val="0"/>
          <w:numId w:val="35"/>
        </w:numPr>
        <w:suppressAutoHyphens w:val="0"/>
        <w:autoSpaceDE w:val="0"/>
        <w:autoSpaceDN w:val="0"/>
        <w:adjustRightInd w:val="0"/>
        <w:rPr>
          <w:b/>
          <w:i/>
          <w:sz w:val="28"/>
          <w:szCs w:val="28"/>
        </w:rPr>
      </w:pPr>
      <w:r w:rsidRPr="00216FF0">
        <w:rPr>
          <w:b/>
          <w:i/>
          <w:sz w:val="28"/>
          <w:szCs w:val="28"/>
        </w:rPr>
        <w:t>Комплексный анализ социально-экономического положения и потенциала развития муниципального образования «Демидовский район» С</w:t>
      </w:r>
      <w:r>
        <w:rPr>
          <w:b/>
          <w:i/>
          <w:sz w:val="28"/>
          <w:szCs w:val="28"/>
        </w:rPr>
        <w:t>моленской области.</w:t>
      </w:r>
    </w:p>
    <w:p w:rsidR="00FE1868" w:rsidRDefault="00FE1868" w:rsidP="00FE1868">
      <w:pPr>
        <w:autoSpaceDE w:val="0"/>
        <w:autoSpaceDN w:val="0"/>
        <w:adjustRightInd w:val="0"/>
        <w:jc w:val="center"/>
        <w:rPr>
          <w:b/>
          <w:i/>
          <w:sz w:val="28"/>
          <w:szCs w:val="28"/>
        </w:rPr>
      </w:pPr>
    </w:p>
    <w:p w:rsidR="00FE1868" w:rsidRDefault="00FE1868" w:rsidP="00FE1868">
      <w:pPr>
        <w:autoSpaceDE w:val="0"/>
        <w:autoSpaceDN w:val="0"/>
        <w:adjustRightInd w:val="0"/>
        <w:jc w:val="center"/>
        <w:rPr>
          <w:b/>
          <w:i/>
          <w:sz w:val="28"/>
          <w:szCs w:val="28"/>
        </w:rPr>
      </w:pPr>
    </w:p>
    <w:p w:rsidR="00FE1868" w:rsidRDefault="00FE1868" w:rsidP="00FE1868">
      <w:pPr>
        <w:widowControl/>
        <w:numPr>
          <w:ilvl w:val="1"/>
          <w:numId w:val="35"/>
        </w:numPr>
        <w:suppressAutoHyphens w:val="0"/>
        <w:autoSpaceDE w:val="0"/>
        <w:autoSpaceDN w:val="0"/>
        <w:adjustRightInd w:val="0"/>
        <w:jc w:val="center"/>
        <w:rPr>
          <w:b/>
          <w:i/>
          <w:sz w:val="28"/>
          <w:szCs w:val="28"/>
        </w:rPr>
      </w:pPr>
      <w:r>
        <w:rPr>
          <w:b/>
          <w:i/>
          <w:sz w:val="28"/>
          <w:szCs w:val="28"/>
        </w:rPr>
        <w:t>Территориальное положение муниципального образования «Демидовский район» Смоленской области</w:t>
      </w:r>
    </w:p>
    <w:p w:rsidR="00FE1868" w:rsidRDefault="00FE1868" w:rsidP="00FE1868">
      <w:pPr>
        <w:autoSpaceDE w:val="0"/>
        <w:autoSpaceDN w:val="0"/>
        <w:adjustRightInd w:val="0"/>
        <w:ind w:left="360"/>
        <w:jc w:val="center"/>
        <w:rPr>
          <w:b/>
          <w:i/>
          <w:sz w:val="28"/>
          <w:szCs w:val="28"/>
        </w:rPr>
      </w:pPr>
    </w:p>
    <w:p w:rsidR="00FE1868" w:rsidRDefault="00FE1868" w:rsidP="00FE1868">
      <w:pPr>
        <w:autoSpaceDE w:val="0"/>
        <w:autoSpaceDN w:val="0"/>
        <w:adjustRightInd w:val="0"/>
        <w:ind w:left="360"/>
        <w:jc w:val="center"/>
        <w:rPr>
          <w:i/>
          <w:sz w:val="28"/>
          <w:szCs w:val="28"/>
        </w:rPr>
      </w:pPr>
      <w:r w:rsidRPr="00A969B4">
        <w:rPr>
          <w:i/>
          <w:sz w:val="28"/>
          <w:szCs w:val="28"/>
        </w:rPr>
        <w:t>Географическое положение</w:t>
      </w:r>
    </w:p>
    <w:p w:rsidR="00FE1868" w:rsidRDefault="00FE1868" w:rsidP="00FE1868">
      <w:pPr>
        <w:autoSpaceDE w:val="0"/>
        <w:autoSpaceDN w:val="0"/>
        <w:adjustRightInd w:val="0"/>
        <w:ind w:left="360"/>
        <w:jc w:val="center"/>
        <w:rPr>
          <w:i/>
          <w:sz w:val="28"/>
          <w:szCs w:val="28"/>
        </w:rPr>
      </w:pPr>
    </w:p>
    <w:p w:rsidR="00FE1868" w:rsidRDefault="00FE1868" w:rsidP="00FE1868">
      <w:pPr>
        <w:ind w:firstLine="570"/>
        <w:jc w:val="both"/>
        <w:rPr>
          <w:sz w:val="28"/>
          <w:szCs w:val="28"/>
        </w:rPr>
      </w:pPr>
      <w:r>
        <w:rPr>
          <w:sz w:val="28"/>
          <w:szCs w:val="28"/>
        </w:rPr>
        <w:t xml:space="preserve">Муниципальное образование «Демидовский район» расположено на северо-западе Смоленской области. Территория района составляет 251216 га. Район граничит с Тверской областью, </w:t>
      </w:r>
      <w:proofErr w:type="spellStart"/>
      <w:r>
        <w:rPr>
          <w:sz w:val="28"/>
          <w:szCs w:val="28"/>
        </w:rPr>
        <w:t>Духовщинским</w:t>
      </w:r>
      <w:proofErr w:type="spellEnd"/>
      <w:r>
        <w:rPr>
          <w:sz w:val="28"/>
          <w:szCs w:val="28"/>
        </w:rPr>
        <w:t xml:space="preserve">, </w:t>
      </w:r>
      <w:proofErr w:type="gramStart"/>
      <w:r>
        <w:rPr>
          <w:sz w:val="28"/>
          <w:szCs w:val="28"/>
        </w:rPr>
        <w:t>Смоленским</w:t>
      </w:r>
      <w:proofErr w:type="gramEnd"/>
      <w:r>
        <w:rPr>
          <w:sz w:val="28"/>
          <w:szCs w:val="28"/>
        </w:rPr>
        <w:t xml:space="preserve">, </w:t>
      </w:r>
      <w:proofErr w:type="spellStart"/>
      <w:r>
        <w:rPr>
          <w:sz w:val="28"/>
          <w:szCs w:val="28"/>
        </w:rPr>
        <w:t>Руднянским</w:t>
      </w:r>
      <w:proofErr w:type="spellEnd"/>
      <w:r>
        <w:rPr>
          <w:sz w:val="28"/>
          <w:szCs w:val="28"/>
        </w:rPr>
        <w:t xml:space="preserve">, </w:t>
      </w:r>
      <w:proofErr w:type="spellStart"/>
      <w:r>
        <w:rPr>
          <w:sz w:val="28"/>
          <w:szCs w:val="28"/>
        </w:rPr>
        <w:t>Велижским</w:t>
      </w:r>
      <w:proofErr w:type="spellEnd"/>
      <w:r>
        <w:rPr>
          <w:sz w:val="28"/>
          <w:szCs w:val="28"/>
        </w:rPr>
        <w:t xml:space="preserve"> районами. Ближайшая железнодорожная станция Рудня находится в 47 км от г. Демидова. </w:t>
      </w:r>
    </w:p>
    <w:p w:rsidR="00FE1868" w:rsidRDefault="00FE1868" w:rsidP="00FE1868">
      <w:pPr>
        <w:ind w:firstLine="570"/>
        <w:jc w:val="both"/>
      </w:pPr>
      <w:r>
        <w:rPr>
          <w:sz w:val="28"/>
          <w:szCs w:val="28"/>
        </w:rPr>
        <w:t xml:space="preserve"> В целом </w:t>
      </w:r>
      <w:proofErr w:type="spellStart"/>
      <w:r>
        <w:rPr>
          <w:sz w:val="28"/>
          <w:szCs w:val="28"/>
        </w:rPr>
        <w:t>экономико</w:t>
      </w:r>
      <w:proofErr w:type="spellEnd"/>
      <w:r>
        <w:rPr>
          <w:sz w:val="28"/>
          <w:szCs w:val="28"/>
        </w:rPr>
        <w:t xml:space="preserve"> – географическое положение района  не выгодно, что обусловлено отсутствием в районе железной дороги, неразвитостью инфраструктуры и рядом других факторов.</w:t>
      </w:r>
    </w:p>
    <w:p w:rsidR="00FE1868" w:rsidRDefault="00FE1868" w:rsidP="00FE1868">
      <w:pPr>
        <w:ind w:firstLine="570"/>
        <w:jc w:val="both"/>
      </w:pPr>
      <w:r>
        <w:rPr>
          <w:sz w:val="28"/>
          <w:szCs w:val="28"/>
        </w:rPr>
        <w:t>Численность населения муниципального образования «Демидовский район» Смоленской области по состоянию на 01.01.2018 – 11448 человек. За январь-декабрь 2017 года  родилось – 80 чел., умерло – 278 чел.</w:t>
      </w:r>
      <w:r>
        <w:t xml:space="preserve"> </w:t>
      </w:r>
      <w:r>
        <w:rPr>
          <w:sz w:val="28"/>
          <w:szCs w:val="28"/>
        </w:rPr>
        <w:t>Сокращение численности населения обусловлено, в первую очередь, естественной убылью населения, а также значительным миграционным оттоком трудоспособного населения</w:t>
      </w:r>
    </w:p>
    <w:p w:rsidR="00FE1868" w:rsidRDefault="00FE1868" w:rsidP="00FE1868">
      <w:pPr>
        <w:ind w:firstLine="570"/>
        <w:jc w:val="both"/>
      </w:pPr>
      <w:r>
        <w:rPr>
          <w:sz w:val="28"/>
          <w:szCs w:val="28"/>
        </w:rPr>
        <w:t xml:space="preserve">Административный центр - </w:t>
      </w:r>
      <w:proofErr w:type="gramStart"/>
      <w:r>
        <w:rPr>
          <w:sz w:val="28"/>
          <w:szCs w:val="28"/>
        </w:rPr>
        <w:t>г</w:t>
      </w:r>
      <w:proofErr w:type="gramEnd"/>
      <w:r>
        <w:rPr>
          <w:sz w:val="28"/>
          <w:szCs w:val="28"/>
        </w:rPr>
        <w:t>. Демидов.</w:t>
      </w:r>
    </w:p>
    <w:p w:rsidR="00FE1868" w:rsidRDefault="00FE1868" w:rsidP="00FE1868">
      <w:pPr>
        <w:ind w:firstLine="570"/>
        <w:jc w:val="both"/>
      </w:pPr>
      <w:r>
        <w:rPr>
          <w:sz w:val="28"/>
          <w:szCs w:val="28"/>
        </w:rPr>
        <w:t>Муниципальное образование «Демидовский район» связано с другими городами  России и Смоленской области автобусным сообщением. Через район проходит автомагистраль Санкт-Петербург – Юг России, а также межрайонные автодороги Демидов – Пржевальское, Демидов – Смоленск.</w:t>
      </w:r>
    </w:p>
    <w:p w:rsidR="00FE1868" w:rsidRDefault="00FE1868" w:rsidP="00FE1868">
      <w:pPr>
        <w:ind w:firstLine="720"/>
        <w:jc w:val="both"/>
        <w:rPr>
          <w:i/>
          <w:sz w:val="28"/>
          <w:szCs w:val="23"/>
        </w:rPr>
      </w:pPr>
    </w:p>
    <w:p w:rsidR="00FE1868" w:rsidRDefault="00FE1868" w:rsidP="00FE1868">
      <w:pPr>
        <w:autoSpaceDE w:val="0"/>
        <w:autoSpaceDN w:val="0"/>
        <w:adjustRightInd w:val="0"/>
        <w:ind w:left="360"/>
        <w:jc w:val="center"/>
        <w:rPr>
          <w:i/>
          <w:sz w:val="28"/>
          <w:szCs w:val="28"/>
        </w:rPr>
      </w:pPr>
      <w:r>
        <w:rPr>
          <w:i/>
          <w:sz w:val="28"/>
          <w:szCs w:val="28"/>
        </w:rPr>
        <w:t>Административное деление</w:t>
      </w:r>
    </w:p>
    <w:p w:rsidR="00FE1868" w:rsidRDefault="00FE1868" w:rsidP="00FE1868">
      <w:pPr>
        <w:autoSpaceDE w:val="0"/>
        <w:autoSpaceDN w:val="0"/>
        <w:adjustRightInd w:val="0"/>
        <w:ind w:left="360"/>
        <w:jc w:val="center"/>
        <w:rPr>
          <w:i/>
          <w:sz w:val="28"/>
          <w:szCs w:val="28"/>
        </w:rPr>
      </w:pPr>
    </w:p>
    <w:p w:rsidR="00FE1868" w:rsidRDefault="00FE1868" w:rsidP="00FE1868">
      <w:pPr>
        <w:ind w:firstLine="570"/>
        <w:jc w:val="both"/>
      </w:pPr>
      <w:r>
        <w:rPr>
          <w:sz w:val="28"/>
          <w:szCs w:val="28"/>
        </w:rPr>
        <w:t xml:space="preserve">На территории района расположено 233 </w:t>
      </w:r>
      <w:proofErr w:type="gramStart"/>
      <w:r>
        <w:rPr>
          <w:sz w:val="28"/>
          <w:szCs w:val="28"/>
        </w:rPr>
        <w:t>населенных</w:t>
      </w:r>
      <w:proofErr w:type="gramEnd"/>
      <w:r>
        <w:rPr>
          <w:sz w:val="28"/>
          <w:szCs w:val="28"/>
        </w:rPr>
        <w:t xml:space="preserve"> пункта, которые составляют  2 городских поселения (Демидовское, Пржевальское) и 4 сельских поселения (Слободское, </w:t>
      </w:r>
      <w:proofErr w:type="spellStart"/>
      <w:r>
        <w:rPr>
          <w:sz w:val="28"/>
          <w:szCs w:val="28"/>
        </w:rPr>
        <w:t>Борковское</w:t>
      </w:r>
      <w:proofErr w:type="spellEnd"/>
      <w:r>
        <w:rPr>
          <w:sz w:val="28"/>
          <w:szCs w:val="28"/>
        </w:rPr>
        <w:t xml:space="preserve">, </w:t>
      </w:r>
      <w:proofErr w:type="spellStart"/>
      <w:r>
        <w:rPr>
          <w:sz w:val="28"/>
          <w:szCs w:val="28"/>
        </w:rPr>
        <w:t>Заборьевское</w:t>
      </w:r>
      <w:proofErr w:type="spellEnd"/>
      <w:r>
        <w:rPr>
          <w:sz w:val="28"/>
          <w:szCs w:val="28"/>
        </w:rPr>
        <w:t xml:space="preserve">, </w:t>
      </w:r>
      <w:proofErr w:type="spellStart"/>
      <w:r>
        <w:rPr>
          <w:sz w:val="28"/>
          <w:szCs w:val="28"/>
        </w:rPr>
        <w:t>Титовщинское</w:t>
      </w:r>
      <w:proofErr w:type="spellEnd"/>
      <w:r>
        <w:rPr>
          <w:sz w:val="28"/>
          <w:szCs w:val="28"/>
        </w:rPr>
        <w:t xml:space="preserve">). </w:t>
      </w:r>
    </w:p>
    <w:p w:rsidR="00FE1868" w:rsidRDefault="00FE1868" w:rsidP="00FE1868">
      <w:pPr>
        <w:autoSpaceDE w:val="0"/>
        <w:autoSpaceDN w:val="0"/>
        <w:adjustRightInd w:val="0"/>
        <w:ind w:left="360"/>
        <w:jc w:val="center"/>
        <w:rPr>
          <w:sz w:val="28"/>
          <w:szCs w:val="28"/>
        </w:rPr>
      </w:pPr>
    </w:p>
    <w:p w:rsidR="00FE1868" w:rsidRDefault="00FE1868" w:rsidP="00FE1868">
      <w:pPr>
        <w:pStyle w:val="Style11"/>
        <w:widowControl/>
        <w:suppressAutoHyphens w:val="0"/>
        <w:spacing w:line="240" w:lineRule="auto"/>
        <w:ind w:firstLine="0"/>
        <w:jc w:val="center"/>
        <w:rPr>
          <w:rStyle w:val="FontStyle31"/>
          <w:rFonts w:eastAsia="Arial Unicode MS"/>
          <w:b/>
          <w:sz w:val="28"/>
          <w:szCs w:val="28"/>
        </w:rPr>
      </w:pPr>
      <w:r>
        <w:rPr>
          <w:rStyle w:val="FontStyle31"/>
          <w:rFonts w:eastAsia="Arial Unicode MS"/>
          <w:b/>
          <w:sz w:val="28"/>
          <w:szCs w:val="28"/>
        </w:rPr>
        <w:t>ДЕМОГРАФИЧЕСКАЯ ХАРАКТЕРИСТИКА</w:t>
      </w:r>
    </w:p>
    <w:p w:rsidR="00FE1868" w:rsidRDefault="00FE1868" w:rsidP="00FE1868">
      <w:pPr>
        <w:pStyle w:val="Style11"/>
        <w:widowControl/>
        <w:suppressAutoHyphens w:val="0"/>
        <w:spacing w:line="240" w:lineRule="auto"/>
        <w:ind w:firstLine="0"/>
        <w:jc w:val="center"/>
      </w:pPr>
    </w:p>
    <w:p w:rsidR="00FE1868" w:rsidRPr="004237BD" w:rsidRDefault="00FE1868" w:rsidP="00FE1868">
      <w:pPr>
        <w:pStyle w:val="a8"/>
        <w:ind w:firstLine="567"/>
        <w:jc w:val="both"/>
        <w:rPr>
          <w:sz w:val="28"/>
          <w:szCs w:val="28"/>
        </w:rPr>
      </w:pPr>
      <w:r>
        <w:rPr>
          <w:sz w:val="28"/>
          <w:szCs w:val="28"/>
        </w:rPr>
        <w:t>Административным центром муниципального образования «Демидовский район» Смоленской области является город Демидов. Численность населения Демидовского района составляет 11,4 тыс. человек: городское население – 7,6 тыс. человек, сельское население – 3,8 тыс. человек.</w:t>
      </w:r>
    </w:p>
    <w:p w:rsidR="00FE1868" w:rsidRDefault="00FE1868" w:rsidP="00FE1868">
      <w:pPr>
        <w:pStyle w:val="a8"/>
        <w:jc w:val="both"/>
        <w:rPr>
          <w:b/>
          <w:bCs/>
          <w:sz w:val="28"/>
          <w:szCs w:val="28"/>
        </w:rPr>
      </w:pPr>
    </w:p>
    <w:p w:rsidR="00FE1868" w:rsidRDefault="00FE1868" w:rsidP="00FE1868">
      <w:pPr>
        <w:pStyle w:val="a8"/>
        <w:jc w:val="center"/>
        <w:rPr>
          <w:b/>
          <w:bCs/>
          <w:sz w:val="28"/>
          <w:szCs w:val="28"/>
        </w:rPr>
      </w:pPr>
    </w:p>
    <w:p w:rsidR="00FE1868" w:rsidRDefault="00FE1868" w:rsidP="00FE1868">
      <w:pPr>
        <w:pStyle w:val="a8"/>
        <w:jc w:val="center"/>
        <w:rPr>
          <w:b/>
          <w:bCs/>
          <w:sz w:val="28"/>
          <w:szCs w:val="28"/>
        </w:rPr>
      </w:pPr>
    </w:p>
    <w:p w:rsidR="00FE1868" w:rsidRDefault="00FE1868" w:rsidP="00FE1868">
      <w:pPr>
        <w:pStyle w:val="a8"/>
        <w:jc w:val="center"/>
        <w:rPr>
          <w:b/>
          <w:bCs/>
          <w:sz w:val="28"/>
          <w:szCs w:val="28"/>
        </w:rPr>
      </w:pPr>
    </w:p>
    <w:p w:rsidR="00FE1868" w:rsidRDefault="00D5023E" w:rsidP="00FE1868">
      <w:pPr>
        <w:pStyle w:val="a8"/>
        <w:jc w:val="center"/>
        <w:rPr>
          <w:b/>
          <w:bCs/>
          <w:sz w:val="28"/>
          <w:szCs w:val="28"/>
        </w:rPr>
      </w:pPr>
      <w:r w:rsidRPr="00D5023E">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pt;margin-top:4.9pt;width:305.85pt;height:153.6pt;z-index:251663360;mso-wrap-distance-left:0;mso-wrap-distance-right:0" filled="t">
            <v:fill color2="black"/>
            <v:imagedata r:id="rId7" o:title=""/>
            <w10:wrap type="square" side="largest"/>
          </v:shape>
          <o:OLEObject Type="Embed" ProgID="LibreOffice.ChartDocument.1" ShapeID="_x0000_s1028" DrawAspect="Content" ObjectID="_1651296627" r:id="rId8"/>
        </w:pict>
      </w:r>
    </w:p>
    <w:p w:rsidR="00FE1868" w:rsidRDefault="00FE1868" w:rsidP="00FE1868">
      <w:pPr>
        <w:pStyle w:val="a8"/>
        <w:jc w:val="center"/>
        <w:rPr>
          <w:b/>
          <w:bCs/>
          <w:sz w:val="28"/>
          <w:szCs w:val="28"/>
        </w:rPr>
      </w:pPr>
    </w:p>
    <w:p w:rsidR="00FE1868" w:rsidRDefault="00FE1868" w:rsidP="00FE1868">
      <w:pPr>
        <w:pStyle w:val="a8"/>
        <w:rPr>
          <w:b/>
          <w:bCs/>
          <w:sz w:val="28"/>
          <w:szCs w:val="28"/>
        </w:rPr>
      </w:pPr>
    </w:p>
    <w:p w:rsidR="00FE1868" w:rsidRDefault="00FE1868" w:rsidP="00FE1868">
      <w:pPr>
        <w:pStyle w:val="a8"/>
        <w:jc w:val="center"/>
        <w:rPr>
          <w:b/>
          <w:bCs/>
          <w:sz w:val="28"/>
          <w:szCs w:val="28"/>
        </w:rPr>
      </w:pPr>
    </w:p>
    <w:p w:rsidR="00FE1868" w:rsidRDefault="00FE1868" w:rsidP="00FE1868">
      <w:pPr>
        <w:pStyle w:val="a8"/>
        <w:jc w:val="center"/>
        <w:rPr>
          <w:b/>
          <w:bCs/>
          <w:sz w:val="28"/>
          <w:szCs w:val="28"/>
        </w:rPr>
      </w:pPr>
    </w:p>
    <w:p w:rsidR="00FE1868" w:rsidRDefault="00FE1868" w:rsidP="00FE1868">
      <w:pPr>
        <w:spacing w:after="120" w:line="40" w:lineRule="atLeast"/>
        <w:ind w:firstLine="706"/>
        <w:jc w:val="center"/>
        <w:rPr>
          <w:rStyle w:val="FontStyle15"/>
          <w:b/>
          <w:bCs/>
          <w:sz w:val="28"/>
          <w:szCs w:val="28"/>
        </w:rPr>
      </w:pPr>
    </w:p>
    <w:p w:rsidR="00FE1868" w:rsidRDefault="00FE1868" w:rsidP="00FE1868">
      <w:pPr>
        <w:spacing w:after="120" w:line="40" w:lineRule="atLeast"/>
        <w:ind w:firstLine="706"/>
        <w:jc w:val="center"/>
        <w:rPr>
          <w:rStyle w:val="FontStyle15"/>
          <w:b/>
          <w:bCs/>
          <w:sz w:val="28"/>
          <w:szCs w:val="28"/>
        </w:rPr>
      </w:pPr>
    </w:p>
    <w:p w:rsidR="00FE1868" w:rsidRDefault="00FE1868" w:rsidP="00FE1868">
      <w:pPr>
        <w:spacing w:after="120" w:line="40" w:lineRule="atLeast"/>
        <w:ind w:firstLine="706"/>
        <w:jc w:val="center"/>
        <w:rPr>
          <w:rStyle w:val="FontStyle15"/>
          <w:b/>
          <w:bCs/>
          <w:sz w:val="28"/>
          <w:szCs w:val="28"/>
        </w:rPr>
      </w:pPr>
    </w:p>
    <w:p w:rsidR="00FE1868" w:rsidRDefault="00FE1868" w:rsidP="00FE1868">
      <w:pPr>
        <w:spacing w:after="120" w:line="40" w:lineRule="atLeast"/>
        <w:ind w:firstLine="706"/>
        <w:jc w:val="center"/>
        <w:rPr>
          <w:bCs/>
          <w:sz w:val="28"/>
          <w:szCs w:val="28"/>
        </w:rPr>
      </w:pPr>
      <w:r>
        <w:rPr>
          <w:rStyle w:val="FontStyle15"/>
          <w:b/>
          <w:bCs/>
          <w:sz w:val="28"/>
          <w:szCs w:val="28"/>
        </w:rPr>
        <w:t>РЫНОК ТРУДА</w:t>
      </w:r>
    </w:p>
    <w:p w:rsidR="00FE1868" w:rsidRDefault="00FE1868" w:rsidP="00FE1868">
      <w:pPr>
        <w:autoSpaceDE w:val="0"/>
        <w:autoSpaceDN w:val="0"/>
        <w:adjustRightInd w:val="0"/>
        <w:ind w:firstLine="709"/>
        <w:jc w:val="both"/>
        <w:rPr>
          <w:sz w:val="28"/>
          <w:szCs w:val="28"/>
        </w:rPr>
      </w:pPr>
      <w:r>
        <w:rPr>
          <w:bCs/>
          <w:sz w:val="28"/>
          <w:szCs w:val="28"/>
        </w:rPr>
        <w:t>По состоянию на 01.01.2018 года количество работников, занятых в отраслях экономики района составило 1 736 человек или 15,2 %  общей численности населения.</w:t>
      </w:r>
      <w:r>
        <w:rPr>
          <w:sz w:val="28"/>
          <w:szCs w:val="28"/>
        </w:rPr>
        <w:t xml:space="preserve">   </w:t>
      </w:r>
      <w:r w:rsidRPr="0029491F">
        <w:rPr>
          <w:sz w:val="28"/>
          <w:szCs w:val="28"/>
        </w:rPr>
        <w:t xml:space="preserve">Главная </w:t>
      </w:r>
      <w:r>
        <w:rPr>
          <w:sz w:val="28"/>
          <w:szCs w:val="28"/>
        </w:rPr>
        <w:t xml:space="preserve">проблема района – это кадры и особенно профессиональные качества специалистов, решения которых будут определять реализуемость всех без исключения решений, программ, стратегий  и концепций.         </w:t>
      </w:r>
      <w:proofErr w:type="gramStart"/>
      <w:r>
        <w:rPr>
          <w:sz w:val="28"/>
          <w:szCs w:val="28"/>
        </w:rPr>
        <w:t>По данной проблеме необходима программа подготовки кадров (отбор кандидатов в старших классах, заключение контракта на поддержку обучения в вузе и закрепления кадров в районе с последующей плановой подготовкой и переподготовкой по индивидуальным программам.</w:t>
      </w:r>
      <w:proofErr w:type="gramEnd"/>
      <w:r>
        <w:rPr>
          <w:sz w:val="28"/>
          <w:szCs w:val="28"/>
        </w:rPr>
        <w:t xml:space="preserve">   А также Целевая подготовка специалистов в ведущих вузах Смоленска (подбор индивидуальной программы обучения, если необходимо – с приглашение специалистов других вузов и параллельный научн</w:t>
      </w:r>
      <w:proofErr w:type="gramStart"/>
      <w:r>
        <w:rPr>
          <w:sz w:val="28"/>
          <w:szCs w:val="28"/>
        </w:rPr>
        <w:t>о-</w:t>
      </w:r>
      <w:proofErr w:type="gramEnd"/>
      <w:r>
        <w:rPr>
          <w:sz w:val="28"/>
          <w:szCs w:val="28"/>
        </w:rPr>
        <w:t xml:space="preserve"> практической разработкой темы, с которой специалист идет на переподготовку). Путь взаимодействия вузов и муниципалитетов может стать ведущим элементом стратегии повышения качества образования.</w:t>
      </w:r>
    </w:p>
    <w:p w:rsidR="00FE1868" w:rsidRDefault="00FE1868" w:rsidP="00FE1868">
      <w:pPr>
        <w:autoSpaceDE w:val="0"/>
        <w:autoSpaceDN w:val="0"/>
        <w:adjustRightInd w:val="0"/>
        <w:ind w:firstLine="709"/>
        <w:jc w:val="both"/>
        <w:rPr>
          <w:sz w:val="28"/>
          <w:szCs w:val="28"/>
        </w:rPr>
      </w:pPr>
      <w:r>
        <w:rPr>
          <w:sz w:val="28"/>
          <w:szCs w:val="28"/>
        </w:rPr>
        <w:t>В сфере обеспеченности района трудовыми ресурсами наблюдаются следующие общие тенденции:</w:t>
      </w:r>
    </w:p>
    <w:p w:rsidR="00FE1868" w:rsidRDefault="00FE1868" w:rsidP="00FE1868">
      <w:pPr>
        <w:autoSpaceDE w:val="0"/>
        <w:autoSpaceDN w:val="0"/>
        <w:adjustRightInd w:val="0"/>
        <w:ind w:firstLine="709"/>
        <w:jc w:val="both"/>
      </w:pPr>
      <w:r>
        <w:rPr>
          <w:sz w:val="28"/>
          <w:szCs w:val="28"/>
        </w:rPr>
        <w:t>- происходит отток экономически активной части населения Демидовского  района     в крупные города с целью поиска работы;</w:t>
      </w:r>
    </w:p>
    <w:p w:rsidR="00FE1868" w:rsidRPr="001A5185" w:rsidRDefault="00FE1868" w:rsidP="00FE1868">
      <w:pPr>
        <w:autoSpaceDE w:val="0"/>
        <w:autoSpaceDN w:val="0"/>
        <w:adjustRightInd w:val="0"/>
        <w:ind w:firstLine="709"/>
        <w:jc w:val="both"/>
        <w:rPr>
          <w:sz w:val="28"/>
          <w:szCs w:val="28"/>
        </w:rPr>
      </w:pPr>
      <w:r w:rsidRPr="001A5185">
        <w:rPr>
          <w:sz w:val="28"/>
          <w:szCs w:val="28"/>
        </w:rPr>
        <w:t>- вследствие низкой заработной платы и тяжелых условий труда отрасль сельского хозяйства и социальная сфера района испытывают дефицит  квалифицированных кадров</w:t>
      </w:r>
    </w:p>
    <w:p w:rsidR="00FE1868" w:rsidRDefault="00FE1868" w:rsidP="00FE1868">
      <w:pPr>
        <w:pStyle w:val="Default"/>
        <w:jc w:val="both"/>
        <w:rPr>
          <w:rFonts w:ascii="Times New Roman" w:hAnsi="Times New Roman" w:cs="Times New Roman"/>
          <w:sz w:val="28"/>
          <w:szCs w:val="28"/>
        </w:rPr>
      </w:pPr>
    </w:p>
    <w:p w:rsidR="00FE1868" w:rsidRDefault="00FE1868" w:rsidP="00FE1868">
      <w:pPr>
        <w:pStyle w:val="Default"/>
        <w:jc w:val="both"/>
        <w:rPr>
          <w:rFonts w:ascii="Times New Roman" w:hAnsi="Times New Roman" w:cs="Times New Roman"/>
          <w:b/>
          <w:i/>
          <w:sz w:val="28"/>
          <w:szCs w:val="28"/>
        </w:rPr>
      </w:pPr>
      <w:r w:rsidRPr="001A5185">
        <w:rPr>
          <w:rFonts w:ascii="Times New Roman" w:hAnsi="Times New Roman" w:cs="Times New Roman"/>
          <w:b/>
          <w:i/>
          <w:sz w:val="28"/>
          <w:szCs w:val="28"/>
        </w:rPr>
        <w:t xml:space="preserve"> </w:t>
      </w: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sz w:val="28"/>
          <w:szCs w:val="28"/>
        </w:rPr>
      </w:pPr>
      <w:r>
        <w:rPr>
          <w:rFonts w:ascii="Times New Roman" w:hAnsi="Times New Roman" w:cs="Times New Roman"/>
          <w:b/>
          <w:i/>
          <w:sz w:val="28"/>
          <w:szCs w:val="28"/>
        </w:rPr>
        <w:t>Занятость населения в сферах деятельности</w:t>
      </w:r>
    </w:p>
    <w:p w:rsidR="00FE1868" w:rsidRDefault="00FE1868" w:rsidP="00FE1868">
      <w:pPr>
        <w:pStyle w:val="Default"/>
        <w:jc w:val="both"/>
        <w:rPr>
          <w:rFonts w:ascii="Times New Roman" w:hAnsi="Times New Roman" w:cs="Times New Roman"/>
          <w:sz w:val="28"/>
          <w:szCs w:val="28"/>
        </w:rPr>
      </w:pPr>
    </w:p>
    <w:p w:rsidR="00FE1868" w:rsidRDefault="00D5023E" w:rsidP="00FE1868">
      <w:pPr>
        <w:pStyle w:val="Default"/>
        <w:jc w:val="both"/>
        <w:rPr>
          <w:rFonts w:ascii="Times New Roman" w:hAnsi="Times New Roman" w:cs="Times New Roman"/>
          <w:sz w:val="28"/>
          <w:szCs w:val="28"/>
        </w:rPr>
      </w:pPr>
      <w:r w:rsidRPr="00D5023E">
        <w:pict>
          <v:shape id="_x0000_s1027" type="#_x0000_t75" style="position:absolute;left:0;text-align:left;margin-left:-9pt;margin-top:5.7pt;width:461.25pt;height:196.95pt;z-index:251662336;mso-wrap-distance-left:0;mso-wrap-distance-right:0" filled="t">
            <v:fill color2="black"/>
            <v:imagedata r:id="rId9" o:title=""/>
            <w10:wrap type="square" side="largest"/>
          </v:shape>
          <o:OLEObject Type="Embed" ProgID="LibreOffice.ChartDocument.1" ShapeID="_x0000_s1027" DrawAspect="Content" ObjectID="_1651296628" r:id="rId10"/>
        </w:pict>
      </w:r>
    </w:p>
    <w:p w:rsidR="00FE1868" w:rsidRDefault="00FE1868" w:rsidP="00FE1868">
      <w:pPr>
        <w:pStyle w:val="Default"/>
        <w:jc w:val="both"/>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r>
        <w:rPr>
          <w:rFonts w:ascii="Times New Roman" w:hAnsi="Times New Roman" w:cs="Times New Roman"/>
          <w:b/>
          <w:i/>
          <w:sz w:val="28"/>
          <w:szCs w:val="28"/>
        </w:rPr>
        <w:t>.</w:t>
      </w:r>
    </w:p>
    <w:p w:rsidR="00FE1868" w:rsidRDefault="00FE1868" w:rsidP="00FE1868">
      <w:pPr>
        <w:pStyle w:val="Default"/>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numPr>
          <w:ilvl w:val="1"/>
          <w:numId w:val="35"/>
        </w:numPr>
        <w:jc w:val="center"/>
        <w:rPr>
          <w:rFonts w:ascii="Times New Roman" w:hAnsi="Times New Roman" w:cs="Times New Roman"/>
          <w:b/>
          <w:i/>
          <w:sz w:val="28"/>
          <w:szCs w:val="28"/>
        </w:rPr>
      </w:pPr>
    </w:p>
    <w:p w:rsidR="00FE1868" w:rsidRDefault="00FE1868" w:rsidP="00FE1868">
      <w:pPr>
        <w:pStyle w:val="Default"/>
        <w:rPr>
          <w:rFonts w:ascii="Times New Roman" w:hAnsi="Times New Roman" w:cs="Times New Roman"/>
          <w:b/>
          <w:i/>
          <w:sz w:val="28"/>
          <w:szCs w:val="28"/>
        </w:rPr>
      </w:pPr>
    </w:p>
    <w:p w:rsidR="00FE1868" w:rsidRDefault="00FE1868" w:rsidP="00FE1868">
      <w:pPr>
        <w:pStyle w:val="Default"/>
        <w:rPr>
          <w:rFonts w:ascii="Times New Roman" w:hAnsi="Times New Roman" w:cs="Times New Roman"/>
          <w:b/>
          <w:i/>
          <w:sz w:val="28"/>
          <w:szCs w:val="28"/>
        </w:rPr>
      </w:pPr>
    </w:p>
    <w:p w:rsidR="00FE1868" w:rsidRDefault="00FE1868" w:rsidP="00FE1868">
      <w:pPr>
        <w:pStyle w:val="Default"/>
        <w:numPr>
          <w:ilvl w:val="1"/>
          <w:numId w:val="35"/>
        </w:numPr>
        <w:rPr>
          <w:rFonts w:ascii="Times New Roman" w:hAnsi="Times New Roman" w:cs="Times New Roman"/>
          <w:b/>
          <w:i/>
          <w:sz w:val="28"/>
          <w:szCs w:val="28"/>
        </w:rPr>
      </w:pPr>
    </w:p>
    <w:p w:rsidR="00FE1868" w:rsidRDefault="00FE1868" w:rsidP="00FE1868">
      <w:pPr>
        <w:pStyle w:val="Default"/>
        <w:numPr>
          <w:ilvl w:val="1"/>
          <w:numId w:val="35"/>
        </w:numPr>
        <w:jc w:val="center"/>
        <w:rPr>
          <w:rFonts w:ascii="Times New Roman" w:hAnsi="Times New Roman" w:cs="Times New Roman"/>
          <w:b/>
          <w:i/>
          <w:sz w:val="28"/>
          <w:szCs w:val="28"/>
        </w:rPr>
      </w:pPr>
      <w:r w:rsidRPr="00DD1E41">
        <w:rPr>
          <w:rFonts w:ascii="Times New Roman" w:hAnsi="Times New Roman" w:cs="Times New Roman"/>
          <w:b/>
          <w:i/>
          <w:sz w:val="28"/>
          <w:szCs w:val="28"/>
        </w:rPr>
        <w:t>Анализ экономики муниципального образования «Демидовский район» Смоленской области</w:t>
      </w:r>
    </w:p>
    <w:p w:rsidR="00FE1868" w:rsidRPr="00DD1E41" w:rsidRDefault="00FE1868" w:rsidP="00FE1868">
      <w:pPr>
        <w:pStyle w:val="Default"/>
        <w:ind w:left="360"/>
        <w:jc w:val="center"/>
        <w:rPr>
          <w:rFonts w:ascii="Times New Roman" w:hAnsi="Times New Roman" w:cs="Times New Roman"/>
        </w:rPr>
      </w:pPr>
    </w:p>
    <w:p w:rsidR="00FE1868" w:rsidRPr="00492A13" w:rsidRDefault="00FE1868" w:rsidP="00FE1868">
      <w:pPr>
        <w:pStyle w:val="Default"/>
        <w:jc w:val="center"/>
        <w:rPr>
          <w:rFonts w:ascii="Times New Roman" w:hAnsi="Times New Roman" w:cs="Times New Roman"/>
          <w:b/>
          <w:i/>
          <w:sz w:val="28"/>
          <w:szCs w:val="28"/>
        </w:rPr>
      </w:pPr>
      <w:r w:rsidRPr="00492A13">
        <w:rPr>
          <w:rFonts w:ascii="Times New Roman" w:hAnsi="Times New Roman" w:cs="Times New Roman"/>
          <w:b/>
          <w:i/>
          <w:sz w:val="28"/>
          <w:szCs w:val="28"/>
        </w:rPr>
        <w:t>Ресурсный потенциал</w:t>
      </w:r>
    </w:p>
    <w:p w:rsidR="00FE1868" w:rsidRDefault="00FE1868" w:rsidP="00FE1868">
      <w:pPr>
        <w:pStyle w:val="Default"/>
      </w:pPr>
    </w:p>
    <w:p w:rsidR="00FE1868" w:rsidRDefault="00FE1868" w:rsidP="00FE1868">
      <w:pPr>
        <w:autoSpaceDE w:val="0"/>
        <w:autoSpaceDN w:val="0"/>
        <w:adjustRightInd w:val="0"/>
        <w:ind w:firstLine="709"/>
        <w:jc w:val="both"/>
        <w:rPr>
          <w:sz w:val="28"/>
          <w:szCs w:val="28"/>
        </w:rPr>
      </w:pPr>
      <w:r w:rsidRPr="00E57F47">
        <w:rPr>
          <w:sz w:val="28"/>
          <w:szCs w:val="28"/>
        </w:rPr>
        <w:t xml:space="preserve">Климат </w:t>
      </w:r>
      <w:r>
        <w:rPr>
          <w:sz w:val="28"/>
          <w:szCs w:val="28"/>
        </w:rPr>
        <w:t xml:space="preserve">района </w:t>
      </w:r>
      <w:r w:rsidRPr="00E57F47">
        <w:rPr>
          <w:sz w:val="28"/>
          <w:szCs w:val="28"/>
        </w:rPr>
        <w:t>умеренно</w:t>
      </w:r>
      <w:r>
        <w:rPr>
          <w:sz w:val="28"/>
          <w:szCs w:val="28"/>
        </w:rPr>
        <w:t xml:space="preserve"> </w:t>
      </w:r>
      <w:r w:rsidRPr="00E57F47">
        <w:rPr>
          <w:sz w:val="28"/>
          <w:szCs w:val="28"/>
        </w:rPr>
        <w:t>-</w:t>
      </w:r>
      <w:r>
        <w:rPr>
          <w:sz w:val="28"/>
          <w:szCs w:val="28"/>
        </w:rPr>
        <w:t xml:space="preserve"> </w:t>
      </w:r>
      <w:r w:rsidRPr="00E57F47">
        <w:rPr>
          <w:sz w:val="28"/>
          <w:szCs w:val="28"/>
        </w:rPr>
        <w:t>континентальный</w:t>
      </w:r>
      <w:r>
        <w:rPr>
          <w:sz w:val="28"/>
          <w:szCs w:val="28"/>
        </w:rPr>
        <w:t xml:space="preserve"> </w:t>
      </w:r>
      <w:r w:rsidRPr="00E57F47">
        <w:rPr>
          <w:sz w:val="28"/>
          <w:szCs w:val="28"/>
        </w:rPr>
        <w:t>со</w:t>
      </w:r>
      <w:r>
        <w:rPr>
          <w:sz w:val="28"/>
          <w:szCs w:val="28"/>
        </w:rPr>
        <w:t xml:space="preserve"> </w:t>
      </w:r>
      <w:r w:rsidRPr="00E57F47">
        <w:rPr>
          <w:sz w:val="28"/>
          <w:szCs w:val="28"/>
        </w:rPr>
        <w:t>сравнительно</w:t>
      </w:r>
      <w:r>
        <w:rPr>
          <w:sz w:val="28"/>
          <w:szCs w:val="28"/>
        </w:rPr>
        <w:t xml:space="preserve"> </w:t>
      </w:r>
      <w:r w:rsidRPr="00E57F47">
        <w:rPr>
          <w:sz w:val="28"/>
          <w:szCs w:val="28"/>
        </w:rPr>
        <w:t>теплым</w:t>
      </w:r>
      <w:r>
        <w:rPr>
          <w:sz w:val="28"/>
          <w:szCs w:val="28"/>
        </w:rPr>
        <w:t xml:space="preserve"> </w:t>
      </w:r>
      <w:r w:rsidRPr="00E57F47">
        <w:rPr>
          <w:sz w:val="28"/>
          <w:szCs w:val="28"/>
        </w:rPr>
        <w:t>летом</w:t>
      </w:r>
      <w:r>
        <w:rPr>
          <w:sz w:val="28"/>
          <w:szCs w:val="28"/>
        </w:rPr>
        <w:t xml:space="preserve"> </w:t>
      </w:r>
      <w:r w:rsidRPr="00E57F47">
        <w:rPr>
          <w:sz w:val="28"/>
          <w:szCs w:val="28"/>
        </w:rPr>
        <w:t>и</w:t>
      </w:r>
      <w:r>
        <w:rPr>
          <w:sz w:val="28"/>
          <w:szCs w:val="28"/>
        </w:rPr>
        <w:t xml:space="preserve"> </w:t>
      </w:r>
      <w:r w:rsidRPr="00E57F47">
        <w:rPr>
          <w:sz w:val="28"/>
          <w:szCs w:val="28"/>
        </w:rPr>
        <w:t>умеренно-холодной</w:t>
      </w:r>
      <w:r>
        <w:rPr>
          <w:sz w:val="28"/>
          <w:szCs w:val="28"/>
        </w:rPr>
        <w:t xml:space="preserve">  </w:t>
      </w:r>
      <w:r w:rsidRPr="00E57F47">
        <w:rPr>
          <w:sz w:val="28"/>
          <w:szCs w:val="28"/>
        </w:rPr>
        <w:t>зимой. Среднегодовая</w:t>
      </w:r>
      <w:r>
        <w:rPr>
          <w:sz w:val="28"/>
          <w:szCs w:val="28"/>
        </w:rPr>
        <w:t xml:space="preserve"> т</w:t>
      </w:r>
      <w:r w:rsidRPr="00E57F47">
        <w:rPr>
          <w:sz w:val="28"/>
          <w:szCs w:val="28"/>
        </w:rPr>
        <w:t>емпература</w:t>
      </w:r>
      <w:r>
        <w:rPr>
          <w:sz w:val="28"/>
          <w:szCs w:val="28"/>
        </w:rPr>
        <w:t xml:space="preserve"> </w:t>
      </w:r>
      <w:r w:rsidRPr="00E57F47">
        <w:rPr>
          <w:sz w:val="28"/>
          <w:szCs w:val="28"/>
        </w:rPr>
        <w:t>воздуха</w:t>
      </w:r>
      <w:r>
        <w:rPr>
          <w:sz w:val="28"/>
          <w:szCs w:val="28"/>
        </w:rPr>
        <w:t xml:space="preserve"> </w:t>
      </w:r>
      <w:r w:rsidRPr="00E57F47">
        <w:rPr>
          <w:sz w:val="28"/>
          <w:szCs w:val="28"/>
        </w:rPr>
        <w:t>равна</w:t>
      </w:r>
      <w:r>
        <w:rPr>
          <w:sz w:val="28"/>
          <w:szCs w:val="28"/>
        </w:rPr>
        <w:t xml:space="preserve"> </w:t>
      </w:r>
      <w:r w:rsidRPr="00E57F47">
        <w:rPr>
          <w:sz w:val="28"/>
          <w:szCs w:val="28"/>
        </w:rPr>
        <w:t>4,6</w:t>
      </w:r>
      <w:r>
        <w:rPr>
          <w:sz w:val="28"/>
          <w:szCs w:val="28"/>
        </w:rPr>
        <w:t xml:space="preserve"> </w:t>
      </w:r>
      <w:r w:rsidRPr="00E57F47">
        <w:rPr>
          <w:sz w:val="28"/>
          <w:szCs w:val="28"/>
        </w:rPr>
        <w:t>градуса</w:t>
      </w:r>
      <w:r>
        <w:rPr>
          <w:sz w:val="28"/>
          <w:szCs w:val="28"/>
        </w:rPr>
        <w:t xml:space="preserve"> </w:t>
      </w:r>
      <w:r w:rsidRPr="00E57F47">
        <w:rPr>
          <w:sz w:val="28"/>
          <w:szCs w:val="28"/>
        </w:rPr>
        <w:t>тепла.</w:t>
      </w:r>
      <w:r>
        <w:rPr>
          <w:sz w:val="28"/>
          <w:szCs w:val="28"/>
        </w:rPr>
        <w:t xml:space="preserve"> </w:t>
      </w:r>
      <w:r w:rsidRPr="00E57F47">
        <w:rPr>
          <w:sz w:val="28"/>
          <w:szCs w:val="28"/>
        </w:rPr>
        <w:t>Зима</w:t>
      </w:r>
      <w:r>
        <w:rPr>
          <w:sz w:val="28"/>
          <w:szCs w:val="28"/>
        </w:rPr>
        <w:t xml:space="preserve"> </w:t>
      </w:r>
      <w:r w:rsidRPr="00E57F47">
        <w:rPr>
          <w:sz w:val="28"/>
          <w:szCs w:val="28"/>
        </w:rPr>
        <w:t>и</w:t>
      </w:r>
      <w:r>
        <w:rPr>
          <w:sz w:val="28"/>
          <w:szCs w:val="28"/>
        </w:rPr>
        <w:t xml:space="preserve"> </w:t>
      </w:r>
      <w:r w:rsidRPr="00E57F47">
        <w:rPr>
          <w:sz w:val="28"/>
          <w:szCs w:val="28"/>
        </w:rPr>
        <w:t>осень</w:t>
      </w:r>
      <w:r>
        <w:rPr>
          <w:sz w:val="28"/>
          <w:szCs w:val="28"/>
        </w:rPr>
        <w:t xml:space="preserve">  </w:t>
      </w:r>
      <w:r w:rsidRPr="00E57F47">
        <w:rPr>
          <w:sz w:val="28"/>
          <w:szCs w:val="28"/>
        </w:rPr>
        <w:t>преимущественно</w:t>
      </w:r>
      <w:r>
        <w:rPr>
          <w:sz w:val="28"/>
          <w:szCs w:val="28"/>
        </w:rPr>
        <w:t xml:space="preserve">  </w:t>
      </w:r>
      <w:proofErr w:type="gramStart"/>
      <w:r w:rsidRPr="00E57F47">
        <w:rPr>
          <w:sz w:val="28"/>
          <w:szCs w:val="28"/>
        </w:rPr>
        <w:t>пасмурные</w:t>
      </w:r>
      <w:proofErr w:type="gramEnd"/>
      <w:r w:rsidRPr="00E57F47">
        <w:rPr>
          <w:sz w:val="28"/>
          <w:szCs w:val="28"/>
        </w:rPr>
        <w:t>,</w:t>
      </w:r>
      <w:r>
        <w:rPr>
          <w:sz w:val="28"/>
          <w:szCs w:val="28"/>
        </w:rPr>
        <w:t xml:space="preserve"> </w:t>
      </w:r>
      <w:r w:rsidRPr="00E57F47">
        <w:rPr>
          <w:sz w:val="28"/>
          <w:szCs w:val="28"/>
        </w:rPr>
        <w:t>весна</w:t>
      </w:r>
      <w:r>
        <w:rPr>
          <w:sz w:val="28"/>
          <w:szCs w:val="28"/>
        </w:rPr>
        <w:t xml:space="preserve"> </w:t>
      </w:r>
      <w:r w:rsidRPr="00E57F47">
        <w:rPr>
          <w:sz w:val="28"/>
          <w:szCs w:val="28"/>
        </w:rPr>
        <w:t>и</w:t>
      </w:r>
      <w:r>
        <w:rPr>
          <w:sz w:val="28"/>
          <w:szCs w:val="28"/>
        </w:rPr>
        <w:t xml:space="preserve"> </w:t>
      </w:r>
      <w:r w:rsidRPr="00E57F47">
        <w:rPr>
          <w:sz w:val="28"/>
          <w:szCs w:val="28"/>
        </w:rPr>
        <w:t>лето</w:t>
      </w:r>
      <w:r>
        <w:rPr>
          <w:sz w:val="28"/>
          <w:szCs w:val="28"/>
        </w:rPr>
        <w:t xml:space="preserve"> </w:t>
      </w:r>
      <w:r w:rsidRPr="00E57F47">
        <w:rPr>
          <w:sz w:val="28"/>
          <w:szCs w:val="28"/>
        </w:rPr>
        <w:t>полу</w:t>
      </w:r>
      <w:r>
        <w:rPr>
          <w:sz w:val="28"/>
          <w:szCs w:val="28"/>
        </w:rPr>
        <w:t xml:space="preserve"> </w:t>
      </w:r>
      <w:r w:rsidRPr="00E57F47">
        <w:rPr>
          <w:sz w:val="28"/>
          <w:szCs w:val="28"/>
        </w:rPr>
        <w:t>ясные.</w:t>
      </w:r>
    </w:p>
    <w:p w:rsidR="00FE1868" w:rsidRDefault="00FE1868" w:rsidP="00FE1868">
      <w:pPr>
        <w:autoSpaceDE w:val="0"/>
        <w:autoSpaceDN w:val="0"/>
        <w:adjustRightInd w:val="0"/>
        <w:ind w:firstLine="709"/>
        <w:jc w:val="both"/>
        <w:rPr>
          <w:sz w:val="28"/>
          <w:szCs w:val="28"/>
        </w:rPr>
      </w:pPr>
      <w:r w:rsidRPr="00E57F47">
        <w:rPr>
          <w:sz w:val="28"/>
          <w:szCs w:val="28"/>
        </w:rPr>
        <w:t>Рельеф</w:t>
      </w:r>
      <w:r>
        <w:rPr>
          <w:sz w:val="28"/>
          <w:szCs w:val="28"/>
        </w:rPr>
        <w:t xml:space="preserve"> </w:t>
      </w:r>
      <w:r w:rsidRPr="00E57F47">
        <w:rPr>
          <w:sz w:val="28"/>
          <w:szCs w:val="28"/>
        </w:rPr>
        <w:t>неоднороден.</w:t>
      </w:r>
      <w:r>
        <w:rPr>
          <w:sz w:val="28"/>
          <w:szCs w:val="28"/>
        </w:rPr>
        <w:t xml:space="preserve"> </w:t>
      </w:r>
      <w:r w:rsidRPr="00E57F47">
        <w:rPr>
          <w:sz w:val="28"/>
          <w:szCs w:val="28"/>
        </w:rPr>
        <w:t>Южная</w:t>
      </w:r>
      <w:r>
        <w:rPr>
          <w:sz w:val="28"/>
          <w:szCs w:val="28"/>
        </w:rPr>
        <w:t xml:space="preserve"> </w:t>
      </w:r>
      <w:r w:rsidRPr="00E57F47">
        <w:rPr>
          <w:sz w:val="28"/>
          <w:szCs w:val="28"/>
        </w:rPr>
        <w:t>часть</w:t>
      </w:r>
      <w:r>
        <w:rPr>
          <w:sz w:val="28"/>
          <w:szCs w:val="28"/>
        </w:rPr>
        <w:t xml:space="preserve"> </w:t>
      </w:r>
      <w:r w:rsidRPr="00E57F47">
        <w:rPr>
          <w:sz w:val="28"/>
          <w:szCs w:val="28"/>
        </w:rPr>
        <w:t>представляет</w:t>
      </w:r>
      <w:r>
        <w:rPr>
          <w:sz w:val="28"/>
          <w:szCs w:val="28"/>
        </w:rPr>
        <w:t xml:space="preserve"> </w:t>
      </w:r>
      <w:r w:rsidRPr="00E57F47">
        <w:rPr>
          <w:sz w:val="28"/>
          <w:szCs w:val="28"/>
        </w:rPr>
        <w:t>собой</w:t>
      </w:r>
      <w:r>
        <w:rPr>
          <w:sz w:val="28"/>
          <w:szCs w:val="28"/>
        </w:rPr>
        <w:t xml:space="preserve"> </w:t>
      </w:r>
      <w:r w:rsidRPr="00E57F47">
        <w:rPr>
          <w:sz w:val="28"/>
          <w:szCs w:val="28"/>
        </w:rPr>
        <w:t>равнину,</w:t>
      </w:r>
      <w:r>
        <w:rPr>
          <w:sz w:val="28"/>
          <w:szCs w:val="28"/>
        </w:rPr>
        <w:t xml:space="preserve"> </w:t>
      </w:r>
      <w:r w:rsidRPr="00E57F47">
        <w:rPr>
          <w:sz w:val="28"/>
          <w:szCs w:val="28"/>
        </w:rPr>
        <w:t>возвышенную</w:t>
      </w:r>
      <w:r>
        <w:rPr>
          <w:sz w:val="28"/>
          <w:szCs w:val="28"/>
        </w:rPr>
        <w:t xml:space="preserve"> </w:t>
      </w:r>
      <w:r w:rsidRPr="00E57F47">
        <w:rPr>
          <w:sz w:val="28"/>
          <w:szCs w:val="28"/>
        </w:rPr>
        <w:t>к</w:t>
      </w:r>
      <w:r>
        <w:rPr>
          <w:sz w:val="28"/>
          <w:szCs w:val="28"/>
        </w:rPr>
        <w:t xml:space="preserve"> </w:t>
      </w:r>
      <w:r w:rsidRPr="00E57F47">
        <w:rPr>
          <w:sz w:val="28"/>
          <w:szCs w:val="28"/>
        </w:rPr>
        <w:t>краям.</w:t>
      </w:r>
      <w:r>
        <w:rPr>
          <w:sz w:val="28"/>
          <w:szCs w:val="28"/>
        </w:rPr>
        <w:t xml:space="preserve"> </w:t>
      </w:r>
      <w:r w:rsidRPr="00E57F47">
        <w:rPr>
          <w:sz w:val="28"/>
          <w:szCs w:val="28"/>
        </w:rPr>
        <w:t>Это</w:t>
      </w:r>
      <w:r>
        <w:rPr>
          <w:sz w:val="28"/>
          <w:szCs w:val="28"/>
        </w:rPr>
        <w:t xml:space="preserve"> </w:t>
      </w:r>
      <w:r w:rsidRPr="00E57F47">
        <w:rPr>
          <w:sz w:val="28"/>
          <w:szCs w:val="28"/>
        </w:rPr>
        <w:t>территория</w:t>
      </w:r>
      <w:r>
        <w:rPr>
          <w:sz w:val="28"/>
          <w:szCs w:val="28"/>
        </w:rPr>
        <w:t xml:space="preserve"> </w:t>
      </w:r>
      <w:r w:rsidRPr="00E57F47">
        <w:rPr>
          <w:sz w:val="28"/>
          <w:szCs w:val="28"/>
        </w:rPr>
        <w:t>древнего</w:t>
      </w:r>
      <w:r>
        <w:rPr>
          <w:sz w:val="28"/>
          <w:szCs w:val="28"/>
        </w:rPr>
        <w:t xml:space="preserve"> </w:t>
      </w:r>
      <w:r w:rsidRPr="00E57F47">
        <w:rPr>
          <w:sz w:val="28"/>
          <w:szCs w:val="28"/>
        </w:rPr>
        <w:t>ледникового</w:t>
      </w:r>
      <w:r>
        <w:rPr>
          <w:sz w:val="28"/>
          <w:szCs w:val="28"/>
        </w:rPr>
        <w:t xml:space="preserve"> </w:t>
      </w:r>
      <w:r w:rsidRPr="00E57F47">
        <w:rPr>
          <w:sz w:val="28"/>
          <w:szCs w:val="28"/>
        </w:rPr>
        <w:t>озера.</w:t>
      </w:r>
    </w:p>
    <w:p w:rsidR="00FE1868" w:rsidRDefault="00FE1868" w:rsidP="00FE1868">
      <w:pPr>
        <w:pStyle w:val="Default"/>
        <w:ind w:firstLine="709"/>
        <w:jc w:val="both"/>
        <w:rPr>
          <w:rFonts w:ascii="Times New Roman" w:hAnsi="Times New Roman" w:cs="Times New Roman"/>
          <w:sz w:val="28"/>
          <w:szCs w:val="28"/>
        </w:rPr>
      </w:pPr>
      <w:r w:rsidRPr="00D903D2">
        <w:rPr>
          <w:rFonts w:ascii="Times New Roman" w:hAnsi="Times New Roman" w:cs="Times New Roman"/>
          <w:sz w:val="28"/>
          <w:szCs w:val="28"/>
        </w:rPr>
        <w:t xml:space="preserve">Выделены месторождения песчано-гравийной смеси. </w:t>
      </w:r>
      <w:proofErr w:type="gramStart"/>
      <w:r w:rsidRPr="00D903D2">
        <w:rPr>
          <w:rFonts w:ascii="Times New Roman" w:hAnsi="Times New Roman" w:cs="Times New Roman"/>
          <w:sz w:val="28"/>
          <w:szCs w:val="28"/>
        </w:rPr>
        <w:t xml:space="preserve">Месторождения и </w:t>
      </w:r>
      <w:r>
        <w:rPr>
          <w:rFonts w:ascii="Times New Roman" w:hAnsi="Times New Roman" w:cs="Times New Roman"/>
          <w:sz w:val="28"/>
          <w:szCs w:val="28"/>
        </w:rPr>
        <w:t xml:space="preserve"> </w:t>
      </w:r>
      <w:r w:rsidRPr="00D903D2">
        <w:rPr>
          <w:rFonts w:ascii="Times New Roman" w:hAnsi="Times New Roman" w:cs="Times New Roman"/>
          <w:sz w:val="28"/>
          <w:szCs w:val="28"/>
        </w:rPr>
        <w:t>проявления полезных ископаемых строительного камня, песчано-гравийных материалов, строительного песка, глины и д.р.) связаны с приповерхностным залеганием и выходами на</w:t>
      </w:r>
      <w:r>
        <w:rPr>
          <w:rFonts w:ascii="Times New Roman" w:hAnsi="Times New Roman" w:cs="Times New Roman"/>
          <w:sz w:val="28"/>
          <w:szCs w:val="28"/>
        </w:rPr>
        <w:t xml:space="preserve"> </w:t>
      </w:r>
      <w:r w:rsidRPr="00D903D2">
        <w:rPr>
          <w:rFonts w:ascii="Times New Roman" w:hAnsi="Times New Roman" w:cs="Times New Roman"/>
          <w:sz w:val="28"/>
          <w:szCs w:val="28"/>
        </w:rPr>
        <w:t>поверхность пород каменноугольной, меловой, палеогеновой, неогеновой и четвертичной систем</w:t>
      </w:r>
      <w:r>
        <w:rPr>
          <w:rFonts w:ascii="Times New Roman" w:hAnsi="Times New Roman" w:cs="Times New Roman"/>
          <w:sz w:val="28"/>
          <w:szCs w:val="28"/>
        </w:rPr>
        <w:t>.</w:t>
      </w:r>
      <w:proofErr w:type="gramEnd"/>
    </w:p>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sz w:val="28"/>
          <w:szCs w:val="28"/>
        </w:rPr>
      </w:pPr>
    </w:p>
    <w:p w:rsidR="00FE1868" w:rsidRDefault="00FE1868" w:rsidP="00FE1868">
      <w:pPr>
        <w:pStyle w:val="Default"/>
        <w:jc w:val="center"/>
        <w:rPr>
          <w:rFonts w:ascii="Times New Roman" w:hAnsi="Times New Roman" w:cs="Times New Roman"/>
          <w:b/>
          <w:sz w:val="28"/>
          <w:szCs w:val="28"/>
        </w:rPr>
      </w:pPr>
    </w:p>
    <w:p w:rsidR="00FE1868" w:rsidRDefault="00FE1868" w:rsidP="00FE1868">
      <w:pPr>
        <w:pStyle w:val="Default"/>
        <w:jc w:val="center"/>
        <w:rPr>
          <w:rFonts w:ascii="Times New Roman" w:hAnsi="Times New Roman" w:cs="Times New Roman"/>
          <w:b/>
          <w:sz w:val="28"/>
          <w:szCs w:val="28"/>
        </w:rPr>
      </w:pPr>
    </w:p>
    <w:p w:rsidR="00FE1868" w:rsidRPr="00D903D2" w:rsidRDefault="00FE1868" w:rsidP="00FE1868">
      <w:pPr>
        <w:pStyle w:val="Default"/>
        <w:jc w:val="center"/>
        <w:rPr>
          <w:rFonts w:ascii="Times New Roman" w:hAnsi="Times New Roman" w:cs="Times New Roman"/>
          <w:b/>
          <w:sz w:val="28"/>
          <w:szCs w:val="28"/>
        </w:rPr>
      </w:pPr>
    </w:p>
    <w:p w:rsidR="00FE1868" w:rsidRDefault="00FE1868" w:rsidP="00FE1868">
      <w:pPr>
        <w:spacing w:line="200" w:lineRule="atLeast"/>
        <w:ind w:firstLine="690"/>
        <w:jc w:val="center"/>
        <w:rPr>
          <w:rStyle w:val="FontStyle31"/>
          <w:b/>
          <w:bCs/>
          <w:sz w:val="28"/>
          <w:szCs w:val="28"/>
        </w:rPr>
      </w:pPr>
      <w:r>
        <w:rPr>
          <w:rStyle w:val="FontStyle31"/>
          <w:b/>
          <w:bCs/>
          <w:sz w:val="28"/>
          <w:szCs w:val="28"/>
        </w:rPr>
        <w:t>Характеристика структуры местного бюджета.</w:t>
      </w:r>
    </w:p>
    <w:p w:rsidR="00FE1868" w:rsidRDefault="00FE1868" w:rsidP="00FE1868">
      <w:pPr>
        <w:spacing w:line="200" w:lineRule="atLeast"/>
        <w:ind w:firstLine="690"/>
        <w:jc w:val="center"/>
        <w:rPr>
          <w:rStyle w:val="FontStyle31"/>
          <w:b/>
          <w:bCs/>
          <w:sz w:val="28"/>
          <w:szCs w:val="28"/>
        </w:rPr>
      </w:pPr>
    </w:p>
    <w:p w:rsidR="00FE1868" w:rsidRDefault="00FE1868" w:rsidP="00FE1868">
      <w:pPr>
        <w:ind w:firstLine="567"/>
        <w:jc w:val="both"/>
        <w:rPr>
          <w:sz w:val="28"/>
          <w:szCs w:val="28"/>
        </w:rPr>
      </w:pPr>
      <w:r>
        <w:rPr>
          <w:sz w:val="28"/>
          <w:szCs w:val="28"/>
        </w:rPr>
        <w:t>Доходы  бюджета муниципального образования  «Демидовский район» Смоленской области (далее – местный бюджет) в 2017 году составили 296418,1 тыс</w:t>
      </w:r>
      <w:proofErr w:type="gramStart"/>
      <w:r>
        <w:rPr>
          <w:sz w:val="28"/>
          <w:szCs w:val="28"/>
        </w:rPr>
        <w:t>.р</w:t>
      </w:r>
      <w:proofErr w:type="gramEnd"/>
      <w:r>
        <w:rPr>
          <w:sz w:val="28"/>
          <w:szCs w:val="28"/>
        </w:rPr>
        <w:t>ублей, что на 19271,8 тыс. рублей  или  на 7,0% больше доходов местного бюджета 2015 года. Это связано с увеличением поступлений по налоговым и неналоговым доходам на 200,4 тыс</w:t>
      </w:r>
      <w:proofErr w:type="gramStart"/>
      <w:r>
        <w:rPr>
          <w:sz w:val="28"/>
          <w:szCs w:val="28"/>
        </w:rPr>
        <w:t>.р</w:t>
      </w:r>
      <w:proofErr w:type="gramEnd"/>
      <w:r>
        <w:rPr>
          <w:sz w:val="28"/>
          <w:szCs w:val="28"/>
        </w:rPr>
        <w:t>ублей (на 4,4%) и увеличением безвозмездных поступлений  на 19071,4 тыс.рублей (на 8,2%).</w:t>
      </w:r>
    </w:p>
    <w:p w:rsidR="00FE1868" w:rsidRDefault="00FE1868" w:rsidP="00FE1868">
      <w:pPr>
        <w:ind w:firstLine="567"/>
        <w:jc w:val="both"/>
        <w:rPr>
          <w:sz w:val="28"/>
          <w:szCs w:val="28"/>
        </w:rPr>
      </w:pPr>
    </w:p>
    <w:p w:rsidR="00FE1868" w:rsidRDefault="00FE1868" w:rsidP="00FE1868">
      <w:pPr>
        <w:rPr>
          <w:sz w:val="28"/>
          <w:szCs w:val="28"/>
        </w:rPr>
      </w:pPr>
    </w:p>
    <w:p w:rsidR="00FE1868" w:rsidRDefault="00FE1868" w:rsidP="00FE1868">
      <w:pPr>
        <w:ind w:left="-567" w:firstLine="567"/>
        <w:jc w:val="center"/>
        <w:rPr>
          <w:sz w:val="28"/>
          <w:szCs w:val="28"/>
        </w:rPr>
      </w:pPr>
      <w:r>
        <w:rPr>
          <w:sz w:val="28"/>
          <w:szCs w:val="28"/>
        </w:rPr>
        <w:t xml:space="preserve">Структура доходов местного бюджета </w:t>
      </w:r>
    </w:p>
    <w:p w:rsidR="00FE1868" w:rsidRDefault="00FE1868" w:rsidP="00FE1868">
      <w:pPr>
        <w:ind w:left="-567" w:firstLine="567"/>
        <w:jc w:val="center"/>
        <w:rPr>
          <w:sz w:val="28"/>
          <w:szCs w:val="28"/>
        </w:rPr>
      </w:pPr>
      <w:r>
        <w:rPr>
          <w:sz w:val="28"/>
          <w:szCs w:val="28"/>
        </w:rPr>
        <w:t>за 2015 – 2017 годы, тыс. рублей</w:t>
      </w:r>
    </w:p>
    <w:p w:rsidR="00FE1868" w:rsidRDefault="00FE1868" w:rsidP="00FE1868">
      <w:pPr>
        <w:ind w:left="-567"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1418"/>
        <w:gridCol w:w="1417"/>
        <w:gridCol w:w="1383"/>
      </w:tblGrid>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Показатели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2015 год</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2016 год</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2017 год</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b/>
              </w:rPr>
            </w:pPr>
            <w:r w:rsidRPr="00A103FD">
              <w:rPr>
                <w:b/>
                <w:sz w:val="22"/>
                <w:szCs w:val="22"/>
              </w:rPr>
              <w:t>Доходы, всего</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277146,3</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287404,6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296418,1</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в том числе:</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b/>
              </w:rPr>
            </w:pPr>
            <w:r w:rsidRPr="00A103FD">
              <w:rPr>
                <w:b/>
                <w:sz w:val="22"/>
                <w:szCs w:val="22"/>
              </w:rPr>
              <w:t>налоговые и неналоговые доходы, всего</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46119,0</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44201,0</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46319,4</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в том числе:</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24755,2</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23674,6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24067,7</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lastRenderedPageBreak/>
              <w:t>акцизы по подакцизным товарам (продукции),</w:t>
            </w:r>
          </w:p>
          <w:p w:rsidR="00FE1868" w:rsidRPr="00A103FD" w:rsidRDefault="00FE1868" w:rsidP="006F5610">
            <w:r w:rsidRPr="00A103FD">
              <w:rPr>
                <w:sz w:val="22"/>
                <w:szCs w:val="22"/>
              </w:rPr>
              <w:t>производимым на территории РФ</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6378,3</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9732,2</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7895,9</w:t>
            </w:r>
          </w:p>
        </w:tc>
      </w:tr>
      <w:tr w:rsidR="00FE1868" w:rsidTr="006F5610">
        <w:trPr>
          <w:trHeight w:val="335"/>
        </w:trPr>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r w:rsidRPr="00A103FD">
              <w:rPr>
                <w:sz w:val="22"/>
                <w:szCs w:val="22"/>
              </w:rPr>
              <w:t xml:space="preserve">Налоги на совокупный доход </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6506,0</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5982,2</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5683,7</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Налоги, сборы и регулярные платежи за пользование природными ресурсами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441,2</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460,4</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187,6</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Доходы от использования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2761,2</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1960,2</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 w:rsidR="00FE1868" w:rsidRPr="00A103FD" w:rsidRDefault="00FE1868" w:rsidP="006F5610">
            <w:pPr>
              <w:jc w:val="center"/>
            </w:pPr>
            <w:r w:rsidRPr="00A103FD">
              <w:rPr>
                <w:sz w:val="22"/>
                <w:szCs w:val="22"/>
              </w:rPr>
              <w:t>2207,0</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3776,2</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479,7</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3047,3</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иные налоги, сборы</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1500,9</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1911,7</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3230,2</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b/>
              </w:rPr>
            </w:pPr>
            <w:r w:rsidRPr="00A103FD">
              <w:rPr>
                <w:b/>
                <w:sz w:val="22"/>
                <w:szCs w:val="22"/>
              </w:rPr>
              <w:t>Безвозмездные поступления, всего</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231027,3</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243203,6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250098,7</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в том числе:</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дотации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85222,0</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89533,4</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88260,0</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субвенции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119554,0</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121409,4</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121144,1</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субсидии</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25728,0</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32197,0</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40480,1</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524,2</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170,0</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214,5</w:t>
            </w:r>
          </w:p>
        </w:tc>
      </w:tr>
      <w:tr w:rsidR="00FE1868" w:rsidTr="006F5610">
        <w:tc>
          <w:tcPr>
            <w:tcW w:w="5353"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возврат остатков</w:t>
            </w:r>
          </w:p>
        </w:tc>
        <w:tc>
          <w:tcPr>
            <w:tcW w:w="1418"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- 0,9</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- 106,2</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w:t>
            </w:r>
          </w:p>
        </w:tc>
      </w:tr>
    </w:tbl>
    <w:p w:rsidR="00FE1868" w:rsidRDefault="00FE1868" w:rsidP="00FE1868">
      <w:pPr>
        <w:ind w:left="-567" w:firstLine="567"/>
        <w:rPr>
          <w:sz w:val="28"/>
          <w:szCs w:val="28"/>
        </w:rPr>
      </w:pPr>
    </w:p>
    <w:p w:rsidR="00FE1868" w:rsidRDefault="00FE1868" w:rsidP="00FE1868">
      <w:pPr>
        <w:ind w:firstLine="709"/>
        <w:jc w:val="both"/>
        <w:rPr>
          <w:sz w:val="28"/>
          <w:szCs w:val="28"/>
        </w:rPr>
      </w:pPr>
      <w:r>
        <w:rPr>
          <w:sz w:val="28"/>
          <w:szCs w:val="28"/>
        </w:rPr>
        <w:t>Темп роста доходов местного бюджета в 2017 году к 2015 году составляет 107,0%, в том числе по налоговым и неналоговым доходам - 104,4%, безвозмездным поступлениям - 108,2%.</w:t>
      </w:r>
    </w:p>
    <w:p w:rsidR="00FE1868" w:rsidRDefault="00FE1868" w:rsidP="00FE1868">
      <w:pPr>
        <w:ind w:firstLine="709"/>
        <w:jc w:val="both"/>
        <w:rPr>
          <w:sz w:val="28"/>
          <w:szCs w:val="28"/>
        </w:rPr>
      </w:pPr>
      <w:r>
        <w:rPr>
          <w:sz w:val="28"/>
          <w:szCs w:val="28"/>
        </w:rPr>
        <w:t xml:space="preserve">В структуре доходов местного бюджета преобладает доля безвозмездных поступлений, в 2017 году она составляет 84,4%. Доля дотаций в общем объеме собственных доходов (без учета субвенций, субсидий) в 2017 году составляет 65,5%, т.е. местный бюджет является </w:t>
      </w:r>
      <w:proofErr w:type="spellStart"/>
      <w:r>
        <w:rPr>
          <w:sz w:val="28"/>
          <w:szCs w:val="28"/>
        </w:rPr>
        <w:t>высокодотационным</w:t>
      </w:r>
      <w:proofErr w:type="spellEnd"/>
      <w:r>
        <w:rPr>
          <w:sz w:val="28"/>
          <w:szCs w:val="28"/>
        </w:rPr>
        <w:t>.</w:t>
      </w:r>
    </w:p>
    <w:p w:rsidR="00FE1868" w:rsidRDefault="00FE1868" w:rsidP="00FE1868">
      <w:pPr>
        <w:ind w:firstLine="709"/>
        <w:jc w:val="both"/>
        <w:rPr>
          <w:sz w:val="28"/>
          <w:szCs w:val="28"/>
        </w:rPr>
      </w:pPr>
      <w:r>
        <w:rPr>
          <w:sz w:val="28"/>
          <w:szCs w:val="28"/>
        </w:rPr>
        <w:t>Доля налоговых и  неналоговых  доходов местного бюджета в общем объеме собственных доходов (без  учета субвенций, субсидий) в 2017 году составляет 34,5%.</w:t>
      </w:r>
    </w:p>
    <w:p w:rsidR="00FE1868" w:rsidRDefault="00FE1868" w:rsidP="00FE1868">
      <w:pPr>
        <w:ind w:firstLine="709"/>
        <w:jc w:val="both"/>
        <w:rPr>
          <w:sz w:val="28"/>
          <w:szCs w:val="28"/>
        </w:rPr>
      </w:pPr>
      <w:r>
        <w:rPr>
          <w:sz w:val="28"/>
          <w:szCs w:val="28"/>
        </w:rPr>
        <w:t>В общей  структуре налоговых и неналоговых доходов преобладает налог на доходы физических лиц, акцизы, налоги на совокупный доход,  доля которых в 2017 году  составляет  81,3%.</w:t>
      </w:r>
    </w:p>
    <w:p w:rsidR="00FE1868" w:rsidRDefault="00FE1868" w:rsidP="00FE1868">
      <w:pPr>
        <w:ind w:left="-567" w:firstLine="567"/>
        <w:jc w:val="both"/>
        <w:rPr>
          <w:sz w:val="28"/>
          <w:szCs w:val="28"/>
        </w:rPr>
      </w:pPr>
    </w:p>
    <w:p w:rsidR="00FE1868" w:rsidRDefault="00FE1868" w:rsidP="00FE1868">
      <w:pPr>
        <w:ind w:left="-567" w:firstLine="567"/>
        <w:jc w:val="center"/>
        <w:rPr>
          <w:sz w:val="28"/>
          <w:szCs w:val="28"/>
        </w:rPr>
      </w:pPr>
      <w:r>
        <w:rPr>
          <w:sz w:val="28"/>
          <w:szCs w:val="28"/>
        </w:rPr>
        <w:t xml:space="preserve">Структура расходов местного бюджета </w:t>
      </w:r>
    </w:p>
    <w:p w:rsidR="00FE1868" w:rsidRDefault="00FE1868" w:rsidP="00FE1868">
      <w:pPr>
        <w:ind w:left="-567" w:firstLine="567"/>
        <w:jc w:val="center"/>
        <w:rPr>
          <w:sz w:val="28"/>
          <w:szCs w:val="28"/>
        </w:rPr>
      </w:pPr>
      <w:r>
        <w:rPr>
          <w:sz w:val="28"/>
          <w:szCs w:val="28"/>
        </w:rPr>
        <w:t>за 2015 – 2017 годы, тыс. рублей</w:t>
      </w:r>
    </w:p>
    <w:p w:rsidR="00FE1868" w:rsidRDefault="00FE1868" w:rsidP="00FE18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417"/>
        <w:gridCol w:w="1276"/>
        <w:gridCol w:w="1383"/>
      </w:tblGrid>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2015</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2017</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sz w:val="28"/>
                <w:szCs w:val="28"/>
              </w:rPr>
            </w:pPr>
            <w:r w:rsidRPr="00A103FD">
              <w:rPr>
                <w:b/>
                <w:sz w:val="22"/>
                <w:szCs w:val="22"/>
              </w:rPr>
              <w:t>Расходы, всего</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272369,8</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287962,0</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r w:rsidRPr="00A103FD">
              <w:rPr>
                <w:b/>
                <w:sz w:val="22"/>
                <w:szCs w:val="22"/>
              </w:rPr>
              <w:t>300467,9</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b/>
              </w:rPr>
            </w:pPr>
            <w:r w:rsidRPr="00A103FD">
              <w:rPr>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tc>
      </w:tr>
      <w:tr w:rsidR="00FE1868" w:rsidRPr="0034536F"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30803,5</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31283,1</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30503,1</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Национальная оборона, национальная  безопасность</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120,0</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117,0</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p>
          <w:p w:rsidR="00FE1868" w:rsidRPr="00A103FD" w:rsidRDefault="00FE1868" w:rsidP="006F5610">
            <w:pPr>
              <w:jc w:val="center"/>
            </w:pPr>
            <w:r w:rsidRPr="00A103FD">
              <w:rPr>
                <w:sz w:val="22"/>
                <w:szCs w:val="22"/>
              </w:rPr>
              <w:t>8,0</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3437,2</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11069,6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15077,7</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3533,7</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512,5</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459,3</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 xml:space="preserve">Образование </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162485,6</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168266,3</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163707,1</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26900,9</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28966,5</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35586,0</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Социальная политика</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21640,1</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26746,6</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31448,9</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197,5</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206,7</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182,8</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Средства массовой информации</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151,4</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w:t>
            </w:r>
          </w:p>
        </w:tc>
      </w:tr>
      <w:tr w:rsidR="00FE1868" w:rsidTr="006F5610">
        <w:trPr>
          <w:trHeight w:val="357"/>
        </w:trPr>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 xml:space="preserve">Обслуживание  муниципального долга </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3,8</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0,8</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3,6</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r w:rsidRPr="00A103FD">
              <w:rPr>
                <w:sz w:val="22"/>
                <w:szCs w:val="22"/>
              </w:rPr>
              <w:t>Межбюджетные трансферты поселениям</w:t>
            </w:r>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23096,1</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20792,9</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pPr>
            <w:r w:rsidRPr="00A103FD">
              <w:rPr>
                <w:sz w:val="22"/>
                <w:szCs w:val="22"/>
              </w:rPr>
              <w:t>23491,3</w:t>
            </w:r>
          </w:p>
        </w:tc>
      </w:tr>
      <w:tr w:rsidR="00FE1868" w:rsidTr="006F5610">
        <w:tc>
          <w:tcPr>
            <w:tcW w:w="5495"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rPr>
                <w:b/>
              </w:rPr>
            </w:pPr>
            <w:proofErr w:type="gramStart"/>
            <w:r w:rsidRPr="00A103FD">
              <w:rPr>
                <w:b/>
                <w:sz w:val="22"/>
                <w:szCs w:val="22"/>
              </w:rPr>
              <w:t>Результат исполнения бюджета (дефицит (-)/</w:t>
            </w:r>
            <w:proofErr w:type="gramEnd"/>
          </w:p>
          <w:p w:rsidR="00FE1868" w:rsidRPr="00A103FD" w:rsidRDefault="00FE1868" w:rsidP="006F5610">
            <w:pPr>
              <w:rPr>
                <w:b/>
              </w:rPr>
            </w:pPr>
            <w:proofErr w:type="spellStart"/>
            <w:r w:rsidRPr="00A103FD">
              <w:rPr>
                <w:b/>
                <w:sz w:val="22"/>
                <w:szCs w:val="22"/>
              </w:rPr>
              <w:t>профицит</w:t>
            </w:r>
            <w:proofErr w:type="spellEnd"/>
            <w:proofErr w:type="gramStart"/>
            <w:r w:rsidRPr="00A103FD">
              <w:rPr>
                <w:b/>
                <w:sz w:val="22"/>
                <w:szCs w:val="22"/>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p w:rsidR="00FE1868" w:rsidRPr="00A103FD" w:rsidRDefault="00FE1868" w:rsidP="006F5610">
            <w:pPr>
              <w:jc w:val="center"/>
              <w:rPr>
                <w:b/>
              </w:rPr>
            </w:pPr>
            <w:r w:rsidRPr="00A103FD">
              <w:rPr>
                <w:b/>
                <w:sz w:val="22"/>
                <w:szCs w:val="22"/>
              </w:rPr>
              <w:t>+ 4776,5</w:t>
            </w:r>
          </w:p>
        </w:tc>
        <w:tc>
          <w:tcPr>
            <w:tcW w:w="127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p w:rsidR="00FE1868" w:rsidRPr="00A103FD" w:rsidRDefault="00FE1868" w:rsidP="006F5610">
            <w:pPr>
              <w:jc w:val="center"/>
              <w:rPr>
                <w:b/>
              </w:rPr>
            </w:pPr>
            <w:r w:rsidRPr="00A103FD">
              <w:rPr>
                <w:b/>
                <w:sz w:val="22"/>
                <w:szCs w:val="22"/>
              </w:rPr>
              <w:t>- 557,4</w:t>
            </w:r>
          </w:p>
        </w:tc>
        <w:tc>
          <w:tcPr>
            <w:tcW w:w="1383"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jc w:val="center"/>
              <w:rPr>
                <w:b/>
              </w:rPr>
            </w:pPr>
          </w:p>
          <w:p w:rsidR="00FE1868" w:rsidRPr="00A103FD" w:rsidRDefault="00FE1868" w:rsidP="006F5610">
            <w:pPr>
              <w:jc w:val="center"/>
              <w:rPr>
                <w:b/>
              </w:rPr>
            </w:pPr>
            <w:r w:rsidRPr="00A103FD">
              <w:rPr>
                <w:b/>
                <w:sz w:val="22"/>
                <w:szCs w:val="22"/>
              </w:rPr>
              <w:t>- 4049,8</w:t>
            </w:r>
          </w:p>
        </w:tc>
      </w:tr>
    </w:tbl>
    <w:p w:rsidR="00FE1868" w:rsidRDefault="00FE1868" w:rsidP="00FE1868">
      <w:pPr>
        <w:ind w:left="-567" w:hanging="142"/>
        <w:jc w:val="center"/>
        <w:rPr>
          <w:sz w:val="28"/>
          <w:szCs w:val="28"/>
        </w:rPr>
      </w:pPr>
    </w:p>
    <w:p w:rsidR="00FE1868" w:rsidRDefault="00FE1868" w:rsidP="00FE1868">
      <w:pPr>
        <w:rPr>
          <w:sz w:val="28"/>
          <w:szCs w:val="28"/>
        </w:rPr>
      </w:pPr>
    </w:p>
    <w:p w:rsidR="00FE1868" w:rsidRDefault="00FE1868" w:rsidP="00FE1868">
      <w:pPr>
        <w:ind w:left="-567" w:hanging="142"/>
        <w:jc w:val="center"/>
        <w:rPr>
          <w:sz w:val="28"/>
          <w:szCs w:val="28"/>
        </w:rPr>
      </w:pPr>
      <w:r>
        <w:rPr>
          <w:sz w:val="28"/>
          <w:szCs w:val="28"/>
        </w:rPr>
        <w:t>Динамика основных параметров  местного бюджета</w:t>
      </w:r>
    </w:p>
    <w:p w:rsidR="00FE1868" w:rsidRDefault="00FE1868" w:rsidP="00FE1868">
      <w:pPr>
        <w:ind w:left="-567" w:hanging="142"/>
        <w:jc w:val="center"/>
        <w:rPr>
          <w:sz w:val="28"/>
          <w:szCs w:val="28"/>
        </w:rPr>
      </w:pPr>
    </w:p>
    <w:p w:rsidR="00FE1868" w:rsidRDefault="00FE1868" w:rsidP="00FE1868">
      <w:pPr>
        <w:ind w:left="-567" w:hanging="142"/>
        <w:jc w:val="center"/>
        <w:rPr>
          <w:sz w:val="28"/>
          <w:szCs w:val="28"/>
        </w:rPr>
      </w:pPr>
      <w:r>
        <w:rPr>
          <w:noProof/>
          <w:sz w:val="28"/>
          <w:szCs w:val="28"/>
          <w:lang w:eastAsia="ru-RU" w:bidi="ar-SA"/>
        </w:rPr>
        <w:drawing>
          <wp:inline distT="0" distB="0" distL="0" distR="0">
            <wp:extent cx="6697980" cy="286512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1868" w:rsidRDefault="00FE1868" w:rsidP="00FE1868">
      <w:pPr>
        <w:ind w:left="-567" w:firstLine="567"/>
        <w:rPr>
          <w:sz w:val="28"/>
          <w:szCs w:val="28"/>
        </w:rPr>
      </w:pPr>
    </w:p>
    <w:p w:rsidR="00FE1868" w:rsidRDefault="00FE1868" w:rsidP="00FE1868">
      <w:pPr>
        <w:ind w:left="-567" w:firstLine="567"/>
        <w:rPr>
          <w:sz w:val="28"/>
          <w:szCs w:val="28"/>
        </w:rPr>
      </w:pPr>
    </w:p>
    <w:p w:rsidR="00FE1868" w:rsidRDefault="00FE1868" w:rsidP="00FE1868">
      <w:pPr>
        <w:ind w:left="-567" w:firstLine="567"/>
        <w:rPr>
          <w:sz w:val="28"/>
          <w:szCs w:val="28"/>
        </w:rPr>
      </w:pPr>
    </w:p>
    <w:p w:rsidR="00FE1868" w:rsidRDefault="00FE1868" w:rsidP="00FE1868">
      <w:pPr>
        <w:ind w:left="-567" w:firstLine="567"/>
        <w:rPr>
          <w:sz w:val="28"/>
          <w:szCs w:val="28"/>
        </w:rPr>
      </w:pPr>
      <w:r>
        <w:rPr>
          <w:noProof/>
          <w:sz w:val="28"/>
          <w:szCs w:val="28"/>
          <w:lang w:eastAsia="ru-RU" w:bidi="ar-SA"/>
        </w:rPr>
        <w:drawing>
          <wp:inline distT="0" distB="0" distL="0" distR="0">
            <wp:extent cx="5852160" cy="404622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1868" w:rsidRDefault="00FE1868" w:rsidP="00FE1868">
      <w:pPr>
        <w:ind w:left="-567" w:firstLine="567"/>
        <w:rPr>
          <w:sz w:val="28"/>
          <w:szCs w:val="28"/>
        </w:rPr>
      </w:pPr>
    </w:p>
    <w:p w:rsidR="00FE1868" w:rsidRDefault="00FE1868" w:rsidP="00FE1868">
      <w:pPr>
        <w:rPr>
          <w:sz w:val="28"/>
          <w:szCs w:val="28"/>
        </w:rPr>
      </w:pPr>
    </w:p>
    <w:p w:rsidR="00FE1868" w:rsidRDefault="00FE1868" w:rsidP="00FE1868">
      <w:pPr>
        <w:rPr>
          <w:sz w:val="28"/>
          <w:szCs w:val="28"/>
        </w:rPr>
      </w:pPr>
    </w:p>
    <w:p w:rsidR="00FE1868" w:rsidRDefault="00FE1868" w:rsidP="00FE1868">
      <w:pPr>
        <w:rPr>
          <w:sz w:val="28"/>
          <w:szCs w:val="28"/>
        </w:rPr>
      </w:pPr>
    </w:p>
    <w:p w:rsidR="00FE1868" w:rsidRDefault="00FE1868" w:rsidP="00FE1868">
      <w:pPr>
        <w:rPr>
          <w:sz w:val="28"/>
          <w:szCs w:val="28"/>
        </w:rPr>
      </w:pPr>
      <w:r>
        <w:rPr>
          <w:noProof/>
          <w:sz w:val="28"/>
          <w:szCs w:val="28"/>
          <w:lang w:eastAsia="ru-RU" w:bidi="ar-SA"/>
        </w:rPr>
        <w:lastRenderedPageBreak/>
        <w:drawing>
          <wp:inline distT="0" distB="0" distL="0" distR="0">
            <wp:extent cx="5958840" cy="2872740"/>
            <wp:effectExtent l="0" t="0" r="0" b="0"/>
            <wp:docPr id="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1868" w:rsidRDefault="00FE1868" w:rsidP="00FE1868">
      <w:pPr>
        <w:ind w:left="-567" w:firstLine="567"/>
        <w:rPr>
          <w:sz w:val="28"/>
          <w:szCs w:val="28"/>
        </w:rPr>
      </w:pPr>
    </w:p>
    <w:p w:rsidR="00FE1868" w:rsidRDefault="00FE1868" w:rsidP="00FE1868">
      <w:pPr>
        <w:ind w:firstLine="567"/>
        <w:rPr>
          <w:sz w:val="28"/>
          <w:szCs w:val="28"/>
        </w:rPr>
      </w:pPr>
      <w:r>
        <w:rPr>
          <w:sz w:val="28"/>
          <w:szCs w:val="28"/>
        </w:rPr>
        <w:t xml:space="preserve"> Темп роста расходов в 2017 году к 2015 году составляет  110,3%.</w:t>
      </w:r>
    </w:p>
    <w:p w:rsidR="00FE1868" w:rsidRDefault="00FE1868" w:rsidP="00FE1868">
      <w:pPr>
        <w:ind w:firstLine="709"/>
        <w:jc w:val="both"/>
        <w:rPr>
          <w:sz w:val="28"/>
          <w:szCs w:val="28"/>
        </w:rPr>
      </w:pPr>
      <w:r w:rsidRPr="00FE5AB7">
        <w:rPr>
          <w:sz w:val="28"/>
          <w:szCs w:val="28"/>
        </w:rPr>
        <w:t xml:space="preserve">Расходная </w:t>
      </w:r>
      <w:r>
        <w:rPr>
          <w:sz w:val="28"/>
          <w:szCs w:val="28"/>
        </w:rPr>
        <w:t>часть местного бюджета является программно -  целевой и имеет социальную направленность. В структуре расходов местного бюджета расходы на социальную сферу (образование, культура, социальная политика) в 2017 году составляют 83,4% в общем объеме расходов (без учета межбюджетных трансфертов поселениям).</w:t>
      </w:r>
    </w:p>
    <w:p w:rsidR="00FE1868" w:rsidRDefault="00FE1868" w:rsidP="00FE1868">
      <w:pPr>
        <w:ind w:firstLine="709"/>
        <w:jc w:val="both"/>
        <w:rPr>
          <w:sz w:val="28"/>
          <w:szCs w:val="28"/>
        </w:rPr>
      </w:pPr>
      <w:r>
        <w:rPr>
          <w:sz w:val="28"/>
          <w:szCs w:val="28"/>
        </w:rPr>
        <w:t xml:space="preserve">В 2017 году были реализованы  22 муниципальных программы, общий объем </w:t>
      </w:r>
      <w:proofErr w:type="gramStart"/>
      <w:r>
        <w:rPr>
          <w:sz w:val="28"/>
          <w:szCs w:val="28"/>
        </w:rPr>
        <w:t>расходов</w:t>
      </w:r>
      <w:proofErr w:type="gramEnd"/>
      <w:r>
        <w:rPr>
          <w:sz w:val="28"/>
          <w:szCs w:val="28"/>
        </w:rPr>
        <w:t xml:space="preserve"> которых составил 294392,2 тыс. рублей. Доля расходов программно-целевого характера в общем объеме расходов в 2017 году составила 98,0%.</w:t>
      </w:r>
    </w:p>
    <w:p w:rsidR="00FE1868" w:rsidRDefault="00FE1868" w:rsidP="00FE1868">
      <w:pPr>
        <w:ind w:firstLine="709"/>
        <w:jc w:val="both"/>
        <w:rPr>
          <w:sz w:val="28"/>
          <w:szCs w:val="28"/>
        </w:rPr>
      </w:pPr>
      <w:r>
        <w:rPr>
          <w:sz w:val="28"/>
          <w:szCs w:val="28"/>
        </w:rPr>
        <w:t>Расходы местного бюджета  на содержание  работников органов местного самоуправления в2017 году составили 30740,7 тыс. рублей, удельный вес которых в структуре расходов составляет 10,2%.</w:t>
      </w:r>
    </w:p>
    <w:p w:rsidR="00FE1868" w:rsidRDefault="00FE1868" w:rsidP="00FE1868">
      <w:pPr>
        <w:ind w:firstLine="709"/>
        <w:jc w:val="both"/>
        <w:rPr>
          <w:sz w:val="28"/>
          <w:szCs w:val="28"/>
        </w:rPr>
      </w:pPr>
      <w:r>
        <w:rPr>
          <w:sz w:val="28"/>
          <w:szCs w:val="28"/>
        </w:rPr>
        <w:t>Расходы местного бюджета на содержание работников органов местного самоуправления в расчете на 1 жителя муниципального образования составили в 2017 году 2388,65 рублей, в 2016 году 2330,65, в 2015 году 2275,00 рублей.</w:t>
      </w:r>
    </w:p>
    <w:p w:rsidR="00FE1868" w:rsidRDefault="00FE1868" w:rsidP="00FE1868">
      <w:pPr>
        <w:ind w:firstLine="709"/>
        <w:jc w:val="both"/>
        <w:rPr>
          <w:sz w:val="28"/>
          <w:szCs w:val="28"/>
        </w:rPr>
      </w:pPr>
      <w:r>
        <w:rPr>
          <w:sz w:val="28"/>
          <w:szCs w:val="28"/>
        </w:rPr>
        <w:t>Муниципальный долг по состоянию на 1.01.2018 год составляет 3638,6 тыс. рублей и состоит из бюджетного кредита, полученного в 2014 году из областного бюджета (соглашение от 22.04.2014 № 2-р).</w:t>
      </w:r>
    </w:p>
    <w:p w:rsidR="00FE1868" w:rsidRDefault="00FE1868" w:rsidP="00FE1868">
      <w:pPr>
        <w:ind w:firstLine="709"/>
        <w:jc w:val="both"/>
        <w:rPr>
          <w:sz w:val="28"/>
          <w:szCs w:val="28"/>
        </w:rPr>
      </w:pPr>
      <w:r>
        <w:rPr>
          <w:sz w:val="28"/>
          <w:szCs w:val="28"/>
        </w:rPr>
        <w:t>Указанный муниципальный долг реструктуризирован до 1 декабря 2035 года  (соглашение от 11.10.2016 № 2-р). Кредитные ресурсы в 2015 – 2017 годах  не привлекались.</w:t>
      </w:r>
    </w:p>
    <w:p w:rsidR="00FE1868" w:rsidRDefault="00FE1868" w:rsidP="00FE1868">
      <w:pPr>
        <w:ind w:firstLine="709"/>
        <w:jc w:val="both"/>
        <w:rPr>
          <w:sz w:val="28"/>
          <w:szCs w:val="28"/>
        </w:rPr>
      </w:pPr>
      <w:r>
        <w:rPr>
          <w:sz w:val="28"/>
          <w:szCs w:val="28"/>
        </w:rPr>
        <w:t>Просроченной кредиторской задолженности по расходам  местного бюджета в 2015 – 2017 годах и по состоянию на 01.01.2018 года не имелось.</w:t>
      </w:r>
    </w:p>
    <w:p w:rsidR="00FE1868" w:rsidRDefault="00FE1868" w:rsidP="00FE1868">
      <w:pPr>
        <w:ind w:firstLine="709"/>
        <w:jc w:val="both"/>
        <w:rPr>
          <w:sz w:val="28"/>
          <w:szCs w:val="28"/>
        </w:rPr>
      </w:pPr>
    </w:p>
    <w:p w:rsidR="00FE1868" w:rsidRDefault="00FE1868" w:rsidP="00FE1868">
      <w:pPr>
        <w:ind w:firstLine="709"/>
        <w:jc w:val="both"/>
        <w:rPr>
          <w:sz w:val="28"/>
          <w:szCs w:val="28"/>
        </w:rPr>
      </w:pPr>
      <w:r>
        <w:rPr>
          <w:sz w:val="28"/>
          <w:szCs w:val="28"/>
        </w:rPr>
        <w:t>В целом бюджетная политика в 2015 – 2017 годах была направлена   на мобилизацию доходных источников местного бюджета и оптимизацию бюджетных расходов.</w:t>
      </w:r>
    </w:p>
    <w:p w:rsidR="00FE1868" w:rsidRDefault="00FE1868" w:rsidP="00FE1868">
      <w:pPr>
        <w:ind w:firstLine="709"/>
        <w:jc w:val="both"/>
        <w:rPr>
          <w:sz w:val="28"/>
          <w:szCs w:val="28"/>
        </w:rPr>
      </w:pPr>
      <w:proofErr w:type="gramStart"/>
      <w:r>
        <w:rPr>
          <w:sz w:val="28"/>
          <w:szCs w:val="28"/>
        </w:rPr>
        <w:t xml:space="preserve">Следует отметить, что по результатам мониторинга и оценки качества управления муниципальными финансами муниципальных образований Смоленской области, проводимого ежегодно Департаментом бюджета и финансов Смоленской области, по результатам работы за 2015, 2016 и за 2017 год муниципальному образованию «Демидовский район» присвоена 1 степень качества, которая  означает, </w:t>
      </w:r>
      <w:r>
        <w:rPr>
          <w:sz w:val="28"/>
          <w:szCs w:val="28"/>
        </w:rPr>
        <w:lastRenderedPageBreak/>
        <w:t>что качество управления муниципальными финансами в муниципальном образовании «Демидовский район»  находится на высоком уровне.</w:t>
      </w:r>
      <w:proofErr w:type="gramEnd"/>
    </w:p>
    <w:p w:rsidR="00FE1868" w:rsidRDefault="00FE1868" w:rsidP="00FE1868">
      <w:pPr>
        <w:ind w:firstLine="709"/>
        <w:jc w:val="both"/>
        <w:rPr>
          <w:sz w:val="28"/>
          <w:szCs w:val="28"/>
        </w:rPr>
      </w:pPr>
      <w:r>
        <w:rPr>
          <w:sz w:val="28"/>
          <w:szCs w:val="28"/>
        </w:rPr>
        <w:t>Так, в рейтинге из 27 муниципальных образований (муниципальных районов) Смоленской области муниципальное  образование  «Демидовский район» по итогам за 2015 год  заняло 1 место  (92,38 балла), за 2016 год  -  2 место  (91,26 баллов), за 2017 год -  2 место (90,91 баллов).</w:t>
      </w:r>
      <w:bookmarkStart w:id="0" w:name="_GoBack"/>
      <w:bookmarkEnd w:id="0"/>
      <w:r>
        <w:rPr>
          <w:sz w:val="28"/>
          <w:szCs w:val="28"/>
        </w:rPr>
        <w:t xml:space="preserve"> Максимально возможная величина оценки качества управления муниципальными финансами муниципальных образований составляет 100 баллов.</w:t>
      </w:r>
    </w:p>
    <w:p w:rsidR="00FE1868" w:rsidRDefault="00FE1868" w:rsidP="00FE1868">
      <w:pPr>
        <w:tabs>
          <w:tab w:val="left" w:pos="2670"/>
        </w:tabs>
        <w:ind w:left="-709" w:firstLine="709"/>
        <w:jc w:val="both"/>
        <w:rPr>
          <w:sz w:val="28"/>
          <w:szCs w:val="28"/>
        </w:rPr>
      </w:pPr>
    </w:p>
    <w:p w:rsidR="00FE1868" w:rsidRDefault="00FE1868" w:rsidP="00FE1868">
      <w:pPr>
        <w:tabs>
          <w:tab w:val="left" w:pos="2670"/>
        </w:tabs>
        <w:ind w:left="-709" w:firstLine="709"/>
        <w:jc w:val="center"/>
        <w:rPr>
          <w:sz w:val="28"/>
          <w:szCs w:val="28"/>
        </w:rPr>
      </w:pPr>
    </w:p>
    <w:p w:rsidR="00FE1868" w:rsidRPr="00F92E35" w:rsidRDefault="00FE1868" w:rsidP="00FE1868">
      <w:pPr>
        <w:tabs>
          <w:tab w:val="left" w:pos="2670"/>
        </w:tabs>
        <w:ind w:left="-709" w:firstLine="709"/>
        <w:jc w:val="center"/>
        <w:rPr>
          <w:b/>
          <w:sz w:val="28"/>
          <w:szCs w:val="28"/>
        </w:rPr>
      </w:pPr>
      <w:r w:rsidRPr="00F92E35">
        <w:rPr>
          <w:b/>
          <w:sz w:val="28"/>
          <w:szCs w:val="28"/>
          <w:lang w:val="en-US"/>
        </w:rPr>
        <w:t>II</w:t>
      </w:r>
      <w:r w:rsidRPr="00F92E35">
        <w:rPr>
          <w:b/>
          <w:sz w:val="28"/>
          <w:szCs w:val="28"/>
        </w:rPr>
        <w:t xml:space="preserve">. </w:t>
      </w:r>
      <w:r w:rsidRPr="00F92E35">
        <w:rPr>
          <w:b/>
          <w:sz w:val="28"/>
          <w:szCs w:val="28"/>
          <w:lang w:val="en-US"/>
        </w:rPr>
        <w:t>SWOT</w:t>
      </w:r>
      <w:r w:rsidRPr="00F92E35">
        <w:rPr>
          <w:b/>
          <w:sz w:val="28"/>
          <w:szCs w:val="28"/>
        </w:rPr>
        <w:t xml:space="preserve"> – анализ бюджетного потенциала</w:t>
      </w:r>
      <w:r>
        <w:rPr>
          <w:b/>
          <w:sz w:val="28"/>
          <w:szCs w:val="28"/>
        </w:rPr>
        <w:t xml:space="preserve"> </w:t>
      </w:r>
      <w:r w:rsidRPr="00F92E35">
        <w:rPr>
          <w:b/>
          <w:sz w:val="28"/>
          <w:szCs w:val="28"/>
        </w:rPr>
        <w:t xml:space="preserve">муниципального образования «Демидовский район» Смоленской области                   </w:t>
      </w:r>
    </w:p>
    <w:p w:rsidR="00FE1868" w:rsidRDefault="00FE1868" w:rsidP="00FE1868">
      <w:pPr>
        <w:tabs>
          <w:tab w:val="left" w:pos="2670"/>
        </w:tabs>
        <w:ind w:left="-709" w:firstLine="709"/>
        <w:jc w:val="both"/>
        <w:rPr>
          <w:b/>
          <w:sz w:val="28"/>
          <w:szCs w:val="28"/>
        </w:rPr>
      </w:pPr>
    </w:p>
    <w:p w:rsidR="00FE1868" w:rsidRPr="00F92E35" w:rsidRDefault="00FE1868" w:rsidP="00FE1868">
      <w:pPr>
        <w:tabs>
          <w:tab w:val="left" w:pos="2670"/>
        </w:tabs>
        <w:ind w:left="-709"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786"/>
      </w:tblGrid>
      <w:tr w:rsidR="00FE1868" w:rsidTr="006F5610">
        <w:trPr>
          <w:trHeight w:val="469"/>
        </w:trPr>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СИЛЬНЫЕ СТОРОНЫ</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СЛАБЫЕ СТОРОНЫ</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FE1868">
            <w:pPr>
              <w:pStyle w:val="10"/>
              <w:numPr>
                <w:ilvl w:val="0"/>
                <w:numId w:val="13"/>
              </w:numPr>
              <w:tabs>
                <w:tab w:val="left" w:pos="283"/>
              </w:tabs>
              <w:ind w:left="-142" w:firstLine="142"/>
              <w:jc w:val="both"/>
            </w:pPr>
            <w:r w:rsidRPr="00A103FD">
              <w:rPr>
                <w:sz w:val="22"/>
                <w:szCs w:val="22"/>
              </w:rPr>
              <w:t>Наличие планов мероприятий по росту доходов и оптимизации расходов местного бюджета</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 xml:space="preserve">1.Высокая </w:t>
            </w:r>
            <w:proofErr w:type="spellStart"/>
            <w:r w:rsidRPr="00A103FD">
              <w:rPr>
                <w:sz w:val="22"/>
                <w:szCs w:val="22"/>
              </w:rPr>
              <w:t>дотационность</w:t>
            </w:r>
            <w:proofErr w:type="spellEnd"/>
            <w:r w:rsidRPr="00A103FD">
              <w:rPr>
                <w:sz w:val="22"/>
                <w:szCs w:val="22"/>
              </w:rPr>
              <w:t xml:space="preserve"> местного бюджета (свыше 50%) и соответственно низкая доля собственных средств</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pStyle w:val="10"/>
              <w:tabs>
                <w:tab w:val="left" w:pos="142"/>
              </w:tabs>
              <w:ind w:left="-142" w:firstLine="142"/>
              <w:jc w:val="both"/>
            </w:pPr>
            <w:r w:rsidRPr="00A103FD">
              <w:rPr>
                <w:sz w:val="22"/>
                <w:szCs w:val="22"/>
              </w:rPr>
              <w:t>2.Обеспечение роста налоговых и неналоговых доходов в отчетном периоде по сравнению с предыдущими периодами (в сопоставимых условиях)</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2.Предельный размер дефицита местного бюджета</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 Отсутствие просроченной кредиторской задолженности по расходам и долговым обязательствам</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3.Наличие задолженности по налоговым и неналоговым платежам в местный бюджет</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 xml:space="preserve">4.Среднесрочное  бюджетное планирование (на 3 года)    </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4.Недостаточность финансовых ресурсов для исполнения полномочий, установленных Федеральным законом от 06.10.2003  №131-ФЗ</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5. Программно – целевой бюджет</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p>
        </w:tc>
      </w:tr>
      <w:tr w:rsidR="00FE1868" w:rsidTr="006F5610">
        <w:trPr>
          <w:trHeight w:val="465"/>
        </w:trPr>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ВОЗМОЖНОСТИ</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ВЫЗОВЫ И УГРОЗЫ</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1.Увеличение собственных доходов местного бюджета, в том числе за счет увеличения доходов от реализации и аренды имуществ</w:t>
            </w:r>
            <w:proofErr w:type="gramStart"/>
            <w:r w:rsidRPr="00A103FD">
              <w:rPr>
                <w:sz w:val="22"/>
                <w:szCs w:val="22"/>
              </w:rPr>
              <w:t>а(</w:t>
            </w:r>
            <w:proofErr w:type="gramEnd"/>
            <w:r w:rsidRPr="00A103FD">
              <w:rPr>
                <w:sz w:val="22"/>
                <w:szCs w:val="22"/>
              </w:rPr>
              <w:t>земли), привлечения инвестиций, улучшения администрирования платежей, активизации работы межведомственной комиссии при Администрации района по легализации объектов налогообложения, снижению неформальной занятости населения и др.</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1.Уменьшение налогооблагаемой базы вследствие ухудшения экономической ситуации</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2.Расширение участия муниципального образования «Демидовский район» в федеральных и областных целевых программах</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2.Недополучение доходов местного бюджета вследствие роста задолженности по налоговым и неналоговым доходам</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3.Оптимизация расходных обязательств, экономия бюджетных средств</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3.Сокращение возможности финансового обеспечения материальных и капитальных затрат муниципальных учреждений</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 xml:space="preserve">4. Улучшение деятельности бюджетных учреждений по оказанию платных услуг, доходы от которых поступают в их распоряжение и, соответственно, снижается финансовая нагрузка на местный бюджет. При большей заинтересованности руководителей и работников таких учреждений, увязав размеры стимулирующих  выплат в зависимость от объема  </w:t>
            </w:r>
            <w:r w:rsidRPr="00A103FD">
              <w:rPr>
                <w:sz w:val="22"/>
                <w:szCs w:val="22"/>
              </w:rPr>
              <w:lastRenderedPageBreak/>
              <w:t>доходов, полученных от оказания платных услуг, можно было бы в короткие сроки увеличить эти поступления в несколько раз</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lastRenderedPageBreak/>
              <w:t>4. Трудности с привлечением кредитных ресурсов для местного бюджета, высокие процентные ставки кредитных ресурсов у кредитных организаций</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5.Незапланированные расходы местного бюджета в связи с исполнением судебных актов и предписаний контролирующих органов</w:t>
            </w:r>
          </w:p>
        </w:tc>
      </w:tr>
    </w:tbl>
    <w:p w:rsidR="00FE1868" w:rsidRDefault="00FE1868" w:rsidP="00FE1868">
      <w:pPr>
        <w:pStyle w:val="Default"/>
        <w:jc w:val="center"/>
        <w:rPr>
          <w:rFonts w:ascii="Times New Roman" w:hAnsi="Times New Roman" w:cs="Times New Roman"/>
          <w:b/>
          <w:i/>
          <w:sz w:val="28"/>
          <w:szCs w:val="28"/>
        </w:rPr>
      </w:pPr>
    </w:p>
    <w:p w:rsidR="00FE1868" w:rsidRDefault="00FE1868" w:rsidP="00FE1868">
      <w:pPr>
        <w:pStyle w:val="Default"/>
        <w:jc w:val="center"/>
        <w:rPr>
          <w:rFonts w:ascii="Times New Roman" w:hAnsi="Times New Roman" w:cs="Times New Roman"/>
          <w:b/>
          <w:i/>
          <w:sz w:val="28"/>
          <w:szCs w:val="28"/>
        </w:rPr>
      </w:pPr>
      <w:r>
        <w:rPr>
          <w:rFonts w:ascii="Times New Roman" w:hAnsi="Times New Roman" w:cs="Times New Roman"/>
          <w:b/>
          <w:i/>
          <w:sz w:val="28"/>
          <w:szCs w:val="28"/>
        </w:rPr>
        <w:t>Структура экономики муниципального образования «Демидовский район» Смоленской области</w:t>
      </w:r>
    </w:p>
    <w:p w:rsidR="00FE1868" w:rsidRPr="00492A13" w:rsidRDefault="00FE1868" w:rsidP="00FE1868">
      <w:pPr>
        <w:pStyle w:val="Default"/>
        <w:jc w:val="center"/>
        <w:rPr>
          <w:rFonts w:ascii="Times New Roman" w:hAnsi="Times New Roman" w:cs="Times New Roman"/>
          <w:b/>
          <w:i/>
          <w:sz w:val="28"/>
          <w:szCs w:val="28"/>
        </w:rPr>
      </w:pPr>
    </w:p>
    <w:p w:rsidR="00FE1868" w:rsidRDefault="00FE1868" w:rsidP="00FE1868">
      <w:pPr>
        <w:ind w:firstLine="720"/>
        <w:jc w:val="both"/>
        <w:rPr>
          <w:sz w:val="28"/>
          <w:szCs w:val="28"/>
        </w:rPr>
      </w:pPr>
      <w:r>
        <w:rPr>
          <w:sz w:val="28"/>
          <w:szCs w:val="28"/>
        </w:rPr>
        <w:t>Основными отраслями производства в районе являются - текстильное производство, производство пищевых продуктов,</w:t>
      </w:r>
      <w:r w:rsidRPr="00725CAD">
        <w:rPr>
          <w:sz w:val="28"/>
          <w:szCs w:val="28"/>
        </w:rPr>
        <w:t xml:space="preserve"> </w:t>
      </w:r>
      <w:r>
        <w:rPr>
          <w:sz w:val="28"/>
          <w:szCs w:val="28"/>
        </w:rPr>
        <w:t>обработка древесины и производство изделий из дерева.</w:t>
      </w:r>
    </w:p>
    <w:p w:rsidR="00FE1868" w:rsidRDefault="00FE1868" w:rsidP="00FE1868">
      <w:pPr>
        <w:ind w:firstLine="720"/>
        <w:jc w:val="both"/>
        <w:rPr>
          <w:sz w:val="28"/>
          <w:szCs w:val="28"/>
        </w:rPr>
      </w:pPr>
      <w:r w:rsidRPr="00725CAD">
        <w:rPr>
          <w:sz w:val="28"/>
          <w:szCs w:val="28"/>
        </w:rPr>
        <w:t xml:space="preserve">В структуре промышленного производства </w:t>
      </w:r>
      <w:r>
        <w:rPr>
          <w:sz w:val="28"/>
          <w:szCs w:val="28"/>
        </w:rPr>
        <w:t xml:space="preserve">Демидовского района Смоленской области по - </w:t>
      </w:r>
      <w:proofErr w:type="gramStart"/>
      <w:r>
        <w:rPr>
          <w:sz w:val="28"/>
          <w:szCs w:val="28"/>
        </w:rPr>
        <w:t>прежнему</w:t>
      </w:r>
      <w:proofErr w:type="gramEnd"/>
      <w:r>
        <w:rPr>
          <w:sz w:val="28"/>
          <w:szCs w:val="28"/>
        </w:rPr>
        <w:t xml:space="preserve"> основная доля – 93% - принадлежит обрабатывающим предприятиям. Наибольший вес в обрабатывающих отраслях занимает производство  одежды (76,0 %), далее производство пищевых продуктов (22,0%), обработка древесины и производство изделий из древесины (2,0%). 3,3 % занимает  в общем объеме промышленного производства добыча полезных ископаемых.  На территории района осуществляет свою деятельность Карьер «</w:t>
      </w:r>
      <w:proofErr w:type="spellStart"/>
      <w:r>
        <w:rPr>
          <w:sz w:val="28"/>
          <w:szCs w:val="28"/>
        </w:rPr>
        <w:t>Свадица</w:t>
      </w:r>
      <w:proofErr w:type="spellEnd"/>
      <w:r>
        <w:rPr>
          <w:sz w:val="28"/>
          <w:szCs w:val="28"/>
        </w:rPr>
        <w:t>».</w:t>
      </w:r>
    </w:p>
    <w:p w:rsidR="00FE1868" w:rsidRDefault="00FE1868" w:rsidP="00FE1868">
      <w:pPr>
        <w:ind w:firstLine="720"/>
        <w:jc w:val="both"/>
        <w:rPr>
          <w:sz w:val="28"/>
          <w:szCs w:val="28"/>
        </w:rPr>
      </w:pPr>
      <w:r>
        <w:rPr>
          <w:sz w:val="28"/>
          <w:szCs w:val="28"/>
        </w:rPr>
        <w:t xml:space="preserve">Кроме промышленных предприятий на территории района функционируют сельскохозяйственные предприятия, основными </w:t>
      </w:r>
      <w:proofErr w:type="gramStart"/>
      <w:r>
        <w:rPr>
          <w:sz w:val="28"/>
          <w:szCs w:val="28"/>
        </w:rPr>
        <w:t>направлениями</w:t>
      </w:r>
      <w:proofErr w:type="gramEnd"/>
      <w:r>
        <w:rPr>
          <w:sz w:val="28"/>
          <w:szCs w:val="28"/>
        </w:rPr>
        <w:t xml:space="preserve"> деятельности которых являются животноводство и растениеводство. Работают предприятия, обслуживающие жилищно-коммунальное хозяйство.</w:t>
      </w:r>
    </w:p>
    <w:p w:rsidR="00FE1868" w:rsidRDefault="00FE1868" w:rsidP="00FE1868">
      <w:pPr>
        <w:ind w:firstLine="720"/>
        <w:jc w:val="both"/>
        <w:rPr>
          <w:sz w:val="28"/>
          <w:szCs w:val="28"/>
        </w:rPr>
      </w:pPr>
      <w:r>
        <w:rPr>
          <w:sz w:val="28"/>
          <w:szCs w:val="28"/>
        </w:rPr>
        <w:t xml:space="preserve">В районе развита торговля. Представители малого бизнеса занимаются строительством,  обрабатывающим производством. </w:t>
      </w:r>
    </w:p>
    <w:p w:rsidR="00FE1868" w:rsidRPr="00725CAD" w:rsidRDefault="00FE1868" w:rsidP="00FE1868">
      <w:pPr>
        <w:ind w:firstLine="720"/>
        <w:jc w:val="both"/>
        <w:rPr>
          <w:sz w:val="28"/>
          <w:szCs w:val="28"/>
        </w:rPr>
      </w:pPr>
      <w:r>
        <w:rPr>
          <w:sz w:val="28"/>
          <w:szCs w:val="28"/>
        </w:rPr>
        <w:t xml:space="preserve">Индекс промышленного производства в Демидовском районе в 2016 году возрос в 2 раза. Так как в районе открылись 2 </w:t>
      </w:r>
      <w:proofErr w:type="gramStart"/>
      <w:r>
        <w:rPr>
          <w:sz w:val="28"/>
          <w:szCs w:val="28"/>
        </w:rPr>
        <w:t>промышленных</w:t>
      </w:r>
      <w:proofErr w:type="gramEnd"/>
      <w:r>
        <w:rPr>
          <w:sz w:val="28"/>
          <w:szCs w:val="28"/>
        </w:rPr>
        <w:t xml:space="preserve"> предприятия: ООО «Перспектива», ООО «Новое Поречье». В 2 раза увеличился объем производства продукции цеха по переработке молока в д. Дубровка. Промышленность Демидовского района представлена следующими предприятиями:</w:t>
      </w:r>
    </w:p>
    <w:p w:rsidR="00FE1868" w:rsidRDefault="00FE1868" w:rsidP="00FE1868">
      <w:pPr>
        <w:ind w:firstLine="720"/>
        <w:jc w:val="both"/>
      </w:pPr>
      <w:r>
        <w:rPr>
          <w:b/>
          <w:sz w:val="28"/>
          <w:szCs w:val="28"/>
        </w:rPr>
        <w:t>Текстильное производство</w:t>
      </w:r>
      <w:r>
        <w:rPr>
          <w:sz w:val="28"/>
          <w:szCs w:val="28"/>
        </w:rPr>
        <w:t xml:space="preserve"> в районе представлено следующими предприятиями - ООО «Фабрика Шарм» (производство верхней трикотажной одежды), ООО «Форма» (производство </w:t>
      </w:r>
      <w:proofErr w:type="gramStart"/>
      <w:r>
        <w:rPr>
          <w:sz w:val="28"/>
          <w:szCs w:val="28"/>
        </w:rPr>
        <w:t>спец</w:t>
      </w:r>
      <w:proofErr w:type="gramEnd"/>
      <w:r>
        <w:rPr>
          <w:sz w:val="28"/>
          <w:szCs w:val="28"/>
        </w:rPr>
        <w:t xml:space="preserve">. одежды), ООО «Новое Поречье» (производство </w:t>
      </w:r>
      <w:proofErr w:type="spellStart"/>
      <w:r>
        <w:rPr>
          <w:sz w:val="28"/>
          <w:szCs w:val="28"/>
        </w:rPr>
        <w:t>бюстгалтеров</w:t>
      </w:r>
      <w:proofErr w:type="spellEnd"/>
      <w:r>
        <w:rPr>
          <w:sz w:val="28"/>
          <w:szCs w:val="28"/>
        </w:rPr>
        <w:t>, поясов, корсетов и аналогичных изделий и их частей из любого текстильного материала, включая трикотажные и вязаные).</w:t>
      </w:r>
    </w:p>
    <w:p w:rsidR="00FE1868" w:rsidRDefault="00FE1868" w:rsidP="00FE1868">
      <w:pPr>
        <w:ind w:firstLine="720"/>
        <w:jc w:val="both"/>
      </w:pPr>
      <w:r>
        <w:rPr>
          <w:b/>
          <w:sz w:val="28"/>
          <w:szCs w:val="28"/>
        </w:rPr>
        <w:t>Пищевая промышленность представлена</w:t>
      </w:r>
      <w:r>
        <w:rPr>
          <w:sz w:val="28"/>
          <w:szCs w:val="28"/>
        </w:rPr>
        <w:t xml:space="preserve"> - ПО «</w:t>
      </w:r>
      <w:proofErr w:type="spellStart"/>
      <w:r>
        <w:rPr>
          <w:sz w:val="28"/>
          <w:szCs w:val="28"/>
        </w:rPr>
        <w:t>Хлебокомбинат</w:t>
      </w:r>
      <w:proofErr w:type="spellEnd"/>
      <w:r>
        <w:rPr>
          <w:sz w:val="28"/>
          <w:szCs w:val="28"/>
        </w:rPr>
        <w:t>», ЗАО «Демидовский завод минеральных вод» и Цех по переработке молока,  расположенный в деревне Дубровка.</w:t>
      </w:r>
    </w:p>
    <w:p w:rsidR="00FE1868" w:rsidRDefault="00FE1868" w:rsidP="00FE1868">
      <w:pPr>
        <w:pStyle w:val="LO-Normal"/>
        <w:ind w:firstLine="705"/>
        <w:jc w:val="both"/>
      </w:pPr>
      <w:r>
        <w:rPr>
          <w:rFonts w:ascii="Times New Roman" w:hAnsi="Times New Roman" w:cs="Times New Roman"/>
          <w:sz w:val="28"/>
          <w:szCs w:val="28"/>
        </w:rPr>
        <w:t xml:space="preserve">На территории муниципального образования «Демидовский район»  Смоленской области так же действует 2 предприятия лесного хозяйства (Демидовский филиал ОГУП </w:t>
      </w:r>
      <w:proofErr w:type="spellStart"/>
      <w:r>
        <w:rPr>
          <w:rFonts w:ascii="Times New Roman" w:hAnsi="Times New Roman" w:cs="Times New Roman"/>
          <w:sz w:val="28"/>
          <w:szCs w:val="28"/>
        </w:rPr>
        <w:t>Смоленсклес</w:t>
      </w:r>
      <w:proofErr w:type="spellEnd"/>
      <w:r>
        <w:rPr>
          <w:rFonts w:ascii="Times New Roman" w:hAnsi="Times New Roman" w:cs="Times New Roman"/>
          <w:sz w:val="28"/>
          <w:szCs w:val="28"/>
        </w:rPr>
        <w:t xml:space="preserve">; Демидовское лесничество - филиал ОГУ «Смоленское управление лесничествами»), 2  предприятия строительства (ООО </w:t>
      </w:r>
      <w:proofErr w:type="gramStart"/>
      <w:r>
        <w:rPr>
          <w:rFonts w:ascii="Times New Roman" w:hAnsi="Times New Roman" w:cs="Times New Roman"/>
          <w:sz w:val="28"/>
          <w:szCs w:val="28"/>
        </w:rPr>
        <w:t>Демидовская</w:t>
      </w:r>
      <w:proofErr w:type="gramEnd"/>
      <w:r>
        <w:rPr>
          <w:rFonts w:ascii="Times New Roman" w:hAnsi="Times New Roman" w:cs="Times New Roman"/>
          <w:sz w:val="28"/>
          <w:szCs w:val="28"/>
        </w:rPr>
        <w:t xml:space="preserve"> ДСПМК; ООО «БИС») и 10  сельскохозяйственных организаций и фермерских хозяйств.  </w:t>
      </w:r>
    </w:p>
    <w:p w:rsidR="00FE1868" w:rsidRDefault="00FE1868" w:rsidP="00FE1868">
      <w:pPr>
        <w:pStyle w:val="1"/>
        <w:ind w:firstLine="720"/>
        <w:jc w:val="both"/>
      </w:pPr>
      <w:r>
        <w:rPr>
          <w:rFonts w:ascii="Times New Roman" w:eastAsia="MS Mincho" w:hAnsi="Times New Roman" w:cs="Times New Roman"/>
          <w:sz w:val="28"/>
        </w:rPr>
        <w:t xml:space="preserve">За 2017 год отгружено товаров собственного производства, выполнено работ, и услуг собственными силами по чистому виду деятельности крупными организациями и субъектами среднего производства </w:t>
      </w:r>
      <w:r>
        <w:rPr>
          <w:rFonts w:ascii="Times New Roman" w:eastAsia="MS Mincho" w:hAnsi="Times New Roman" w:cs="Times New Roman"/>
          <w:sz w:val="28"/>
          <w:szCs w:val="28"/>
        </w:rPr>
        <w:t>на сумму 317,7 млн. рублей  (130,4 % к 2016 г).</w:t>
      </w:r>
    </w:p>
    <w:p w:rsidR="00FE1868" w:rsidRDefault="00FE1868" w:rsidP="00FE1868">
      <w:pPr>
        <w:ind w:firstLine="720"/>
        <w:jc w:val="both"/>
      </w:pPr>
      <w:r>
        <w:rPr>
          <w:sz w:val="28"/>
          <w:szCs w:val="28"/>
        </w:rPr>
        <w:lastRenderedPageBreak/>
        <w:t xml:space="preserve">Объём отгруженных товаров, выполненных работ и услуг по крупным и средним предприятиям обрабатывающего производства составил 26075 тыс. руб., (102,5% к 2016 году). </w:t>
      </w:r>
    </w:p>
    <w:p w:rsidR="00FE1868" w:rsidRDefault="00FE1868" w:rsidP="00FE1868">
      <w:pPr>
        <w:ind w:firstLine="720"/>
        <w:jc w:val="both"/>
      </w:pPr>
      <w:r>
        <w:rPr>
          <w:sz w:val="28"/>
          <w:szCs w:val="28"/>
        </w:rPr>
        <w:t xml:space="preserve"> Среднемесячная заработная плата работников в 2017 году составила по району 18597,4 руб., что выше прошлого года на 8,6%.</w:t>
      </w:r>
    </w:p>
    <w:p w:rsidR="00FE1868" w:rsidRDefault="00FE1868" w:rsidP="00FE1868">
      <w:pPr>
        <w:ind w:firstLine="690"/>
        <w:jc w:val="both"/>
      </w:pPr>
      <w:r>
        <w:rPr>
          <w:b/>
          <w:sz w:val="28"/>
          <w:szCs w:val="28"/>
        </w:rPr>
        <w:t>ПО «</w:t>
      </w:r>
      <w:proofErr w:type="spellStart"/>
      <w:r>
        <w:rPr>
          <w:b/>
          <w:sz w:val="28"/>
          <w:szCs w:val="28"/>
        </w:rPr>
        <w:t>Хлебокомбинат</w:t>
      </w:r>
      <w:proofErr w:type="spellEnd"/>
      <w:r>
        <w:rPr>
          <w:b/>
          <w:sz w:val="28"/>
          <w:szCs w:val="28"/>
        </w:rPr>
        <w:t>»</w:t>
      </w:r>
      <w:r>
        <w:rPr>
          <w:sz w:val="28"/>
          <w:szCs w:val="28"/>
        </w:rPr>
        <w:t xml:space="preserve"> - количество работников по состоянию на 01.01.2018 г. составило 37 человек. Среднемесячная заработная плата – 14000 тыс. руб. Объем производства в 2017 году-  27,9 млн</w:t>
      </w:r>
      <w:proofErr w:type="gramStart"/>
      <w:r>
        <w:rPr>
          <w:sz w:val="28"/>
          <w:szCs w:val="28"/>
        </w:rPr>
        <w:t>.р</w:t>
      </w:r>
      <w:proofErr w:type="gramEnd"/>
      <w:r>
        <w:rPr>
          <w:sz w:val="28"/>
          <w:szCs w:val="28"/>
        </w:rPr>
        <w:t>уб.,(увеличился на 4,3 % к уровню прошлого года). В 2017 году ПО «</w:t>
      </w:r>
      <w:proofErr w:type="spellStart"/>
      <w:r>
        <w:rPr>
          <w:sz w:val="28"/>
          <w:szCs w:val="28"/>
        </w:rPr>
        <w:t>Хлебокомбинат</w:t>
      </w:r>
      <w:proofErr w:type="spellEnd"/>
      <w:r>
        <w:rPr>
          <w:sz w:val="28"/>
          <w:szCs w:val="28"/>
        </w:rPr>
        <w:t xml:space="preserve">» на сумму 1416 тыс. руб.  приобрело  транспортные средства (грузовой фургон – </w:t>
      </w:r>
      <w:proofErr w:type="spellStart"/>
      <w:r>
        <w:rPr>
          <w:sz w:val="28"/>
          <w:szCs w:val="28"/>
        </w:rPr>
        <w:t>рено</w:t>
      </w:r>
      <w:proofErr w:type="spellEnd"/>
      <w:r>
        <w:rPr>
          <w:sz w:val="28"/>
          <w:szCs w:val="28"/>
        </w:rPr>
        <w:t xml:space="preserve">, газель), машину сбивальную, </w:t>
      </w:r>
      <w:proofErr w:type="spellStart"/>
      <w:r>
        <w:rPr>
          <w:sz w:val="28"/>
          <w:szCs w:val="28"/>
        </w:rPr>
        <w:t>тестосмеситель</w:t>
      </w:r>
      <w:proofErr w:type="spellEnd"/>
      <w:r>
        <w:rPr>
          <w:sz w:val="28"/>
          <w:szCs w:val="28"/>
        </w:rPr>
        <w:t xml:space="preserve">, машинку для раскатки теста приобретен </w:t>
      </w:r>
      <w:proofErr w:type="spellStart"/>
      <w:r>
        <w:rPr>
          <w:sz w:val="28"/>
          <w:szCs w:val="28"/>
        </w:rPr>
        <w:t>тестоделитель</w:t>
      </w:r>
      <w:proofErr w:type="spellEnd"/>
      <w:r>
        <w:rPr>
          <w:sz w:val="28"/>
          <w:szCs w:val="28"/>
        </w:rPr>
        <w:t xml:space="preserve"> для ржаного хлеба, а так же приобретен автомобиль ЛИС для  перевозки хлебобулочных и кондитерских изделий. </w:t>
      </w:r>
    </w:p>
    <w:p w:rsidR="00FE1868" w:rsidRDefault="00FE1868" w:rsidP="00FE1868">
      <w:pPr>
        <w:ind w:firstLine="690"/>
        <w:jc w:val="both"/>
      </w:pPr>
      <w:r>
        <w:rPr>
          <w:b/>
          <w:sz w:val="28"/>
          <w:szCs w:val="28"/>
        </w:rPr>
        <w:t>Цех по переработке молока в д</w:t>
      </w:r>
      <w:proofErr w:type="gramStart"/>
      <w:r>
        <w:rPr>
          <w:b/>
          <w:sz w:val="28"/>
          <w:szCs w:val="28"/>
        </w:rPr>
        <w:t>.Д</w:t>
      </w:r>
      <w:proofErr w:type="gramEnd"/>
      <w:r>
        <w:rPr>
          <w:b/>
          <w:sz w:val="28"/>
          <w:szCs w:val="28"/>
        </w:rPr>
        <w:t>убровка</w:t>
      </w:r>
      <w:r>
        <w:rPr>
          <w:sz w:val="28"/>
          <w:szCs w:val="28"/>
        </w:rPr>
        <w:t xml:space="preserve">  - это предприятия, работающие с перспективой увеличения выпуска продукции и модернизации производства.  В 2017 году на производственной базе построен дополнительный цех  и установлено новое оборудование для расфасовки молочной продукции в пластиковые бутылки. Объем инвестиций по проекту составил 5 млн</w:t>
      </w:r>
      <w:proofErr w:type="gramStart"/>
      <w:r>
        <w:rPr>
          <w:sz w:val="28"/>
          <w:szCs w:val="28"/>
        </w:rPr>
        <w:t>.р</w:t>
      </w:r>
      <w:proofErr w:type="gramEnd"/>
      <w:r>
        <w:rPr>
          <w:sz w:val="28"/>
          <w:szCs w:val="28"/>
        </w:rPr>
        <w:t>уб. Среднесписочная численность  рабочих – 14 чел.</w:t>
      </w:r>
    </w:p>
    <w:p w:rsidR="00FE1868" w:rsidRDefault="00FE1868" w:rsidP="00FE1868">
      <w:pPr>
        <w:ind w:firstLine="690"/>
        <w:jc w:val="both"/>
      </w:pPr>
      <w:r>
        <w:rPr>
          <w:b/>
          <w:sz w:val="28"/>
          <w:szCs w:val="28"/>
        </w:rPr>
        <w:t xml:space="preserve">ООО «Новое Поречье» - </w:t>
      </w:r>
      <w:r>
        <w:rPr>
          <w:sz w:val="28"/>
          <w:szCs w:val="28"/>
        </w:rPr>
        <w:t>свою деятельность осуществляет с февраля 2016 года В 2017 году объем выпускаемой продукции составил 72 млн. руб. На предприятии работает  35 чел. Средняя заработная плата - 10 тыс</w:t>
      </w:r>
      <w:proofErr w:type="gramStart"/>
      <w:r>
        <w:rPr>
          <w:sz w:val="28"/>
          <w:szCs w:val="28"/>
        </w:rPr>
        <w:t>.р</w:t>
      </w:r>
      <w:proofErr w:type="gramEnd"/>
      <w:r>
        <w:rPr>
          <w:sz w:val="28"/>
          <w:szCs w:val="28"/>
        </w:rPr>
        <w:t>уб. В 2017 году был открыт новый раскроенный цех.</w:t>
      </w:r>
    </w:p>
    <w:p w:rsidR="00FE1868" w:rsidRDefault="00FE1868" w:rsidP="00FE1868">
      <w:pPr>
        <w:tabs>
          <w:tab w:val="left" w:pos="0"/>
          <w:tab w:val="left" w:pos="4608"/>
        </w:tabs>
        <w:ind w:firstLine="540"/>
        <w:jc w:val="center"/>
        <w:rPr>
          <w:sz w:val="28"/>
          <w:szCs w:val="28"/>
        </w:rPr>
      </w:pPr>
    </w:p>
    <w:p w:rsidR="00FE1868" w:rsidRDefault="00FE1868" w:rsidP="00FE1868">
      <w:pPr>
        <w:tabs>
          <w:tab w:val="left" w:pos="0"/>
          <w:tab w:val="left" w:pos="4608"/>
        </w:tabs>
        <w:ind w:firstLine="540"/>
        <w:jc w:val="center"/>
        <w:rPr>
          <w:b/>
          <w:sz w:val="28"/>
          <w:szCs w:val="28"/>
        </w:rPr>
      </w:pPr>
      <w:r w:rsidRPr="00EB63BB">
        <w:rPr>
          <w:b/>
          <w:sz w:val="28"/>
          <w:szCs w:val="28"/>
        </w:rPr>
        <w:t>Коммунальное хозяйство</w:t>
      </w:r>
    </w:p>
    <w:p w:rsidR="00FE1868" w:rsidRDefault="00FE1868" w:rsidP="00FE1868">
      <w:pPr>
        <w:tabs>
          <w:tab w:val="left" w:pos="0"/>
          <w:tab w:val="left" w:pos="4608"/>
        </w:tabs>
        <w:ind w:firstLine="540"/>
        <w:jc w:val="center"/>
        <w:rPr>
          <w:b/>
          <w:sz w:val="28"/>
          <w:szCs w:val="28"/>
        </w:rPr>
      </w:pPr>
    </w:p>
    <w:p w:rsidR="00FE1868" w:rsidRDefault="00FE1868" w:rsidP="00FE1868">
      <w:pPr>
        <w:tabs>
          <w:tab w:val="left" w:pos="0"/>
          <w:tab w:val="left" w:pos="4608"/>
        </w:tabs>
        <w:ind w:firstLine="540"/>
        <w:jc w:val="both"/>
        <w:rPr>
          <w:sz w:val="28"/>
          <w:szCs w:val="28"/>
        </w:rPr>
      </w:pPr>
      <w:r w:rsidRPr="00985DE6">
        <w:rPr>
          <w:sz w:val="28"/>
          <w:szCs w:val="28"/>
        </w:rPr>
        <w:t xml:space="preserve">Предприятия коммунального комплекса на </w:t>
      </w:r>
      <w:r>
        <w:rPr>
          <w:sz w:val="28"/>
          <w:szCs w:val="28"/>
        </w:rPr>
        <w:t>территории Демидовского района С</w:t>
      </w:r>
      <w:r w:rsidRPr="00985DE6">
        <w:rPr>
          <w:sz w:val="28"/>
          <w:szCs w:val="28"/>
        </w:rPr>
        <w:t xml:space="preserve">моленской области, осуществляющие коммунальные услуги населению, </w:t>
      </w:r>
      <w:r>
        <w:rPr>
          <w:sz w:val="28"/>
          <w:szCs w:val="28"/>
        </w:rPr>
        <w:t>п</w:t>
      </w:r>
      <w:r w:rsidRPr="00985DE6">
        <w:rPr>
          <w:sz w:val="28"/>
          <w:szCs w:val="28"/>
        </w:rPr>
        <w:t>ре</w:t>
      </w:r>
      <w:r>
        <w:rPr>
          <w:sz w:val="28"/>
          <w:szCs w:val="28"/>
        </w:rPr>
        <w:t>д</w:t>
      </w:r>
      <w:r w:rsidRPr="00985DE6">
        <w:rPr>
          <w:sz w:val="28"/>
          <w:szCs w:val="28"/>
        </w:rPr>
        <w:t>ставлены несколькими пре</w:t>
      </w:r>
      <w:r>
        <w:rPr>
          <w:sz w:val="28"/>
          <w:szCs w:val="28"/>
        </w:rPr>
        <w:t>д</w:t>
      </w:r>
      <w:r w:rsidRPr="00985DE6">
        <w:rPr>
          <w:sz w:val="28"/>
          <w:szCs w:val="28"/>
        </w:rPr>
        <w:t>приятиями:</w:t>
      </w:r>
    </w:p>
    <w:p w:rsidR="00FE1868" w:rsidRDefault="00FE1868" w:rsidP="00FE1868">
      <w:pPr>
        <w:tabs>
          <w:tab w:val="left" w:pos="0"/>
          <w:tab w:val="left" w:pos="4608"/>
        </w:tabs>
        <w:ind w:firstLine="540"/>
        <w:rPr>
          <w:sz w:val="28"/>
          <w:szCs w:val="28"/>
        </w:rPr>
      </w:pPr>
      <w:r>
        <w:rPr>
          <w:sz w:val="28"/>
          <w:szCs w:val="28"/>
        </w:rPr>
        <w:t>- МУП служба «Заказчик»  по ЖКХ;</w:t>
      </w:r>
    </w:p>
    <w:p w:rsidR="00FE1868" w:rsidRDefault="00FE1868" w:rsidP="00FE1868">
      <w:pPr>
        <w:tabs>
          <w:tab w:val="left" w:pos="0"/>
          <w:tab w:val="left" w:pos="4608"/>
        </w:tabs>
        <w:ind w:firstLine="540"/>
        <w:rPr>
          <w:sz w:val="28"/>
          <w:szCs w:val="28"/>
        </w:rPr>
      </w:pPr>
      <w:r>
        <w:rPr>
          <w:sz w:val="28"/>
          <w:szCs w:val="28"/>
        </w:rPr>
        <w:t>- МУП «Янтарь»;</w:t>
      </w:r>
    </w:p>
    <w:p w:rsidR="00FE1868" w:rsidRDefault="00FE1868" w:rsidP="00FE1868">
      <w:pPr>
        <w:tabs>
          <w:tab w:val="left" w:pos="0"/>
          <w:tab w:val="left" w:pos="4608"/>
        </w:tabs>
        <w:ind w:firstLine="540"/>
        <w:rPr>
          <w:sz w:val="28"/>
          <w:szCs w:val="28"/>
        </w:rPr>
      </w:pPr>
      <w:r>
        <w:rPr>
          <w:sz w:val="28"/>
          <w:szCs w:val="28"/>
        </w:rPr>
        <w:t>- МУП «Родник».</w:t>
      </w:r>
    </w:p>
    <w:p w:rsidR="00FE1868" w:rsidRDefault="00FE1868" w:rsidP="00FE1868">
      <w:pPr>
        <w:tabs>
          <w:tab w:val="left" w:pos="0"/>
          <w:tab w:val="left" w:pos="4608"/>
        </w:tabs>
        <w:ind w:firstLine="540"/>
        <w:rPr>
          <w:sz w:val="28"/>
          <w:szCs w:val="28"/>
        </w:rPr>
      </w:pPr>
    </w:p>
    <w:p w:rsidR="00FE1868" w:rsidRDefault="00FE1868" w:rsidP="00FE1868">
      <w:pPr>
        <w:ind w:firstLine="525"/>
        <w:jc w:val="center"/>
      </w:pPr>
      <w:r>
        <w:rPr>
          <w:b/>
          <w:sz w:val="28"/>
          <w:szCs w:val="28"/>
        </w:rPr>
        <w:t>Дорожное хозяйство и транспорт</w:t>
      </w:r>
    </w:p>
    <w:p w:rsidR="00FE1868" w:rsidRDefault="00FE1868" w:rsidP="00FE1868">
      <w:pPr>
        <w:ind w:firstLine="525"/>
        <w:jc w:val="center"/>
        <w:rPr>
          <w:b/>
          <w:sz w:val="28"/>
          <w:szCs w:val="28"/>
        </w:rPr>
      </w:pPr>
    </w:p>
    <w:p w:rsidR="00FE1868" w:rsidRDefault="00FE1868" w:rsidP="00FE1868">
      <w:pPr>
        <w:ind w:firstLine="525"/>
        <w:jc w:val="both"/>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относится дорожная деятельность в отношении автомобильных дорог местного значения  вне границ населенных пунктов в границах муниципального района. </w:t>
      </w:r>
    </w:p>
    <w:p w:rsidR="00FE1868" w:rsidRDefault="00FE1868" w:rsidP="00FE1868">
      <w:pPr>
        <w:ind w:firstLine="525"/>
        <w:jc w:val="both"/>
      </w:pPr>
      <w:r>
        <w:rPr>
          <w:sz w:val="28"/>
          <w:szCs w:val="28"/>
        </w:rPr>
        <w:t xml:space="preserve">По территории муниципального образования «Демидовский район» Смоленской области проходит 335,93 км дорог между населенными пунктами.  </w:t>
      </w:r>
    </w:p>
    <w:p w:rsidR="00FE1868" w:rsidRDefault="00FE1868" w:rsidP="00FE1868">
      <w:pPr>
        <w:ind w:firstLine="525"/>
        <w:jc w:val="both"/>
      </w:pPr>
      <w:r>
        <w:rPr>
          <w:sz w:val="28"/>
          <w:szCs w:val="28"/>
        </w:rPr>
        <w:t>В 2016 году был создан дорожный фонд муниципального образования «Демидовский район» Смоленской области, за счет средств которого осуществляется финансовое обеспечение дорожной деятельности в отношении автомобильных дорог общего пользования между населенными пунктами в границах муниципального образования «Демидовский район» Смоленской области.</w:t>
      </w:r>
    </w:p>
    <w:p w:rsidR="00FE1868" w:rsidRDefault="00FE1868" w:rsidP="00FE1868">
      <w:pPr>
        <w:ind w:firstLine="525"/>
        <w:jc w:val="both"/>
      </w:pPr>
      <w:r>
        <w:rPr>
          <w:sz w:val="28"/>
          <w:szCs w:val="28"/>
        </w:rPr>
        <w:lastRenderedPageBreak/>
        <w:t>Объем финансирования в 2017 году  составляет  11661,25  тыс. рублей.</w:t>
      </w:r>
    </w:p>
    <w:p w:rsidR="00FE1868" w:rsidRDefault="00FE1868" w:rsidP="00FE1868">
      <w:pPr>
        <w:ind w:firstLine="525"/>
        <w:jc w:val="both"/>
      </w:pPr>
      <w:r>
        <w:rPr>
          <w:sz w:val="28"/>
          <w:szCs w:val="28"/>
        </w:rPr>
        <w:t>из них:</w:t>
      </w:r>
    </w:p>
    <w:p w:rsidR="00FE1868" w:rsidRDefault="00FE1868" w:rsidP="00FE1868">
      <w:pPr>
        <w:ind w:firstLine="525"/>
        <w:jc w:val="both"/>
      </w:pPr>
      <w:r>
        <w:rPr>
          <w:sz w:val="28"/>
          <w:szCs w:val="28"/>
        </w:rPr>
        <w:t>средства бюджетных ассигнований из дорожного фонда муниципального образования «Демидовский район» Смоленской области 11661,25  тыс. рублей.</w:t>
      </w:r>
    </w:p>
    <w:p w:rsidR="00FE1868" w:rsidRDefault="00FE1868" w:rsidP="00FE1868">
      <w:pPr>
        <w:ind w:firstLine="525"/>
        <w:jc w:val="both"/>
      </w:pPr>
      <w:r>
        <w:rPr>
          <w:sz w:val="28"/>
          <w:szCs w:val="28"/>
        </w:rPr>
        <w:t>В 2017 году израсходовано 11660,6 тыс. руб.</w:t>
      </w:r>
    </w:p>
    <w:p w:rsidR="00FE1868" w:rsidRDefault="00FE1868" w:rsidP="00FE1868">
      <w:pPr>
        <w:ind w:firstLine="525"/>
        <w:jc w:val="both"/>
      </w:pPr>
      <w:r>
        <w:rPr>
          <w:sz w:val="28"/>
          <w:szCs w:val="28"/>
        </w:rPr>
        <w:tab/>
        <w:t>Протяженность областных дорог, входящих в границы муниципального района составляет 350,56 км.</w:t>
      </w:r>
    </w:p>
    <w:p w:rsidR="00FE1868" w:rsidRDefault="00FE1868" w:rsidP="00FE1868">
      <w:pPr>
        <w:ind w:firstLine="525"/>
        <w:jc w:val="both"/>
      </w:pPr>
      <w:r>
        <w:rPr>
          <w:sz w:val="28"/>
          <w:szCs w:val="28"/>
        </w:rPr>
        <w:tab/>
        <w:t>Протяженность дорог внутри населенных пунктов составляет 233,45 км.</w:t>
      </w:r>
    </w:p>
    <w:p w:rsidR="00FE1868" w:rsidRDefault="00FE1868" w:rsidP="00FE1868">
      <w:pPr>
        <w:ind w:firstLine="525"/>
        <w:jc w:val="both"/>
      </w:pPr>
      <w:r>
        <w:rPr>
          <w:sz w:val="28"/>
          <w:szCs w:val="28"/>
        </w:rPr>
        <w:tab/>
        <w:t>Общая протяженность автомобильных дорог по городским и сельским поселениям муниципального образования «Демидовский район» Смоленской области  составляет 919,94 км.</w:t>
      </w:r>
    </w:p>
    <w:p w:rsidR="00FE1868" w:rsidRDefault="00FE1868" w:rsidP="00FE1868">
      <w:pPr>
        <w:tabs>
          <w:tab w:val="left" w:pos="0"/>
          <w:tab w:val="left" w:pos="4608"/>
        </w:tabs>
        <w:ind w:firstLine="540"/>
        <w:rPr>
          <w:sz w:val="28"/>
          <w:szCs w:val="28"/>
        </w:rPr>
      </w:pPr>
    </w:p>
    <w:p w:rsidR="00FE1868" w:rsidRDefault="00FE1868" w:rsidP="00FE1868">
      <w:pPr>
        <w:tabs>
          <w:tab w:val="left" w:pos="0"/>
          <w:tab w:val="left" w:pos="4608"/>
        </w:tabs>
        <w:ind w:firstLine="540"/>
        <w:jc w:val="center"/>
        <w:rPr>
          <w:b/>
          <w:sz w:val="28"/>
          <w:szCs w:val="28"/>
        </w:rPr>
      </w:pPr>
      <w:r w:rsidRPr="00985DE6">
        <w:rPr>
          <w:b/>
          <w:sz w:val="28"/>
          <w:szCs w:val="28"/>
        </w:rPr>
        <w:t>Потребительский рынок</w:t>
      </w:r>
    </w:p>
    <w:p w:rsidR="00FE1868" w:rsidRDefault="00FE1868" w:rsidP="00FE1868">
      <w:pPr>
        <w:tabs>
          <w:tab w:val="left" w:pos="0"/>
          <w:tab w:val="left" w:pos="4608"/>
        </w:tabs>
        <w:ind w:firstLine="540"/>
        <w:jc w:val="center"/>
        <w:rPr>
          <w:b/>
          <w:sz w:val="28"/>
          <w:szCs w:val="28"/>
        </w:rPr>
      </w:pPr>
    </w:p>
    <w:p w:rsidR="00FE1868" w:rsidRDefault="00FE1868" w:rsidP="00FE1868">
      <w:pPr>
        <w:tabs>
          <w:tab w:val="left" w:pos="0"/>
          <w:tab w:val="left" w:pos="4608"/>
        </w:tabs>
        <w:ind w:firstLine="540"/>
        <w:jc w:val="both"/>
        <w:rPr>
          <w:sz w:val="28"/>
          <w:szCs w:val="28"/>
        </w:rPr>
      </w:pPr>
      <w:r>
        <w:rPr>
          <w:sz w:val="28"/>
          <w:szCs w:val="28"/>
        </w:rPr>
        <w:t>Оборот розничной торговли по Демидовскому району увеличился в 2017 году на 2,5 %. Продовольственные товары составляют 79,2% оборота розничной торговли, непродовольственные товары 20,8%. В структуре реализации продовольственных  товаров значительную долю составляют мясные продукты и молочные продукты, хлебобулочные изделия, кондитерские изделия, овощи, фрукты.</w:t>
      </w:r>
    </w:p>
    <w:p w:rsidR="00FE1868" w:rsidRDefault="00FE1868" w:rsidP="00FE1868">
      <w:pPr>
        <w:tabs>
          <w:tab w:val="left" w:pos="0"/>
          <w:tab w:val="left" w:pos="4608"/>
        </w:tabs>
        <w:ind w:firstLine="540"/>
        <w:jc w:val="both"/>
        <w:rPr>
          <w:sz w:val="28"/>
          <w:szCs w:val="28"/>
        </w:rPr>
      </w:pPr>
      <w:r>
        <w:rPr>
          <w:sz w:val="28"/>
          <w:szCs w:val="28"/>
        </w:rPr>
        <w:t>В структуре реализации непродовольственных товаров основную часть составляют: одежда, обувь, сложнобытовая техника, хозяйственные товары.</w:t>
      </w:r>
    </w:p>
    <w:p w:rsidR="00FE1868" w:rsidRPr="00985DE6" w:rsidRDefault="00FE1868" w:rsidP="00FE1868">
      <w:pPr>
        <w:tabs>
          <w:tab w:val="left" w:pos="0"/>
          <w:tab w:val="left" w:pos="4608"/>
        </w:tabs>
        <w:ind w:firstLine="540"/>
        <w:jc w:val="both"/>
        <w:rPr>
          <w:sz w:val="28"/>
          <w:szCs w:val="28"/>
        </w:rPr>
      </w:pPr>
      <w:r>
        <w:rPr>
          <w:sz w:val="28"/>
          <w:szCs w:val="28"/>
        </w:rPr>
        <w:t>На территории муниципального образования действуют: 148 объектов розничной торговли, 26 объекта бытовых услуг, 2 оптовых предприятия поставщика, 1 сельскохозяйственный рынок СПК «Лидер» и 5 ярмарок.</w:t>
      </w:r>
    </w:p>
    <w:p w:rsidR="00FE1868" w:rsidRPr="00EB63BB" w:rsidRDefault="00FE1868" w:rsidP="00FE1868">
      <w:pPr>
        <w:tabs>
          <w:tab w:val="left" w:pos="0"/>
          <w:tab w:val="left" w:pos="4608"/>
        </w:tabs>
        <w:ind w:firstLine="540"/>
        <w:jc w:val="center"/>
        <w:rPr>
          <w:b/>
          <w:sz w:val="28"/>
          <w:szCs w:val="28"/>
        </w:rPr>
      </w:pPr>
    </w:p>
    <w:p w:rsidR="00FE1868" w:rsidRDefault="00FE1868" w:rsidP="00FE1868">
      <w:pPr>
        <w:tabs>
          <w:tab w:val="left" w:pos="0"/>
          <w:tab w:val="left" w:pos="4608"/>
        </w:tabs>
        <w:ind w:firstLine="540"/>
        <w:jc w:val="center"/>
      </w:pPr>
      <w:r>
        <w:rPr>
          <w:b/>
          <w:sz w:val="28"/>
          <w:szCs w:val="28"/>
        </w:rPr>
        <w:t>Сельскохозяйственное производство.</w:t>
      </w:r>
    </w:p>
    <w:p w:rsidR="00FE1868" w:rsidRDefault="00FE1868" w:rsidP="00FE1868">
      <w:pPr>
        <w:tabs>
          <w:tab w:val="left" w:pos="0"/>
          <w:tab w:val="left" w:pos="4608"/>
        </w:tabs>
        <w:ind w:firstLine="540"/>
        <w:jc w:val="center"/>
        <w:rPr>
          <w:b/>
          <w:sz w:val="28"/>
          <w:szCs w:val="28"/>
        </w:rPr>
      </w:pPr>
    </w:p>
    <w:p w:rsidR="00FE1868" w:rsidRDefault="00FE1868" w:rsidP="00FE1868">
      <w:pPr>
        <w:ind w:firstLine="709"/>
        <w:jc w:val="both"/>
      </w:pPr>
      <w:proofErr w:type="gramStart"/>
      <w:r>
        <w:rPr>
          <w:sz w:val="28"/>
          <w:szCs w:val="28"/>
        </w:rPr>
        <w:t xml:space="preserve">Сельскохозяйственным производством на территории муниципального образования «Демидовский район» занимается 10 </w:t>
      </w:r>
      <w:proofErr w:type="spellStart"/>
      <w:r>
        <w:rPr>
          <w:sz w:val="28"/>
          <w:szCs w:val="28"/>
        </w:rPr>
        <w:t>сельхозтоваропроизводителей</w:t>
      </w:r>
      <w:proofErr w:type="spellEnd"/>
      <w:r>
        <w:rPr>
          <w:sz w:val="28"/>
          <w:szCs w:val="28"/>
        </w:rPr>
        <w:t xml:space="preserve"> (ООО «Новоселки», СПК «</w:t>
      </w:r>
      <w:proofErr w:type="spellStart"/>
      <w:r>
        <w:rPr>
          <w:sz w:val="28"/>
          <w:szCs w:val="28"/>
        </w:rPr>
        <w:t>Моховичи</w:t>
      </w:r>
      <w:proofErr w:type="spellEnd"/>
      <w:r>
        <w:rPr>
          <w:sz w:val="28"/>
          <w:szCs w:val="28"/>
        </w:rPr>
        <w:t xml:space="preserve">», ИП </w:t>
      </w:r>
      <w:proofErr w:type="spellStart"/>
      <w:r>
        <w:rPr>
          <w:sz w:val="28"/>
          <w:szCs w:val="28"/>
        </w:rPr>
        <w:t>Голубева</w:t>
      </w:r>
      <w:proofErr w:type="spellEnd"/>
      <w:r>
        <w:rPr>
          <w:sz w:val="28"/>
          <w:szCs w:val="28"/>
        </w:rPr>
        <w:t xml:space="preserve"> Н.В.(ГКФХ), ИП </w:t>
      </w:r>
      <w:proofErr w:type="spellStart"/>
      <w:r>
        <w:rPr>
          <w:sz w:val="28"/>
          <w:szCs w:val="28"/>
        </w:rPr>
        <w:t>Карпенков</w:t>
      </w:r>
      <w:proofErr w:type="spellEnd"/>
      <w:r>
        <w:rPr>
          <w:sz w:val="28"/>
          <w:szCs w:val="28"/>
        </w:rPr>
        <w:t xml:space="preserve"> В.В. (ГКФХ), ИП </w:t>
      </w:r>
      <w:proofErr w:type="spellStart"/>
      <w:r>
        <w:rPr>
          <w:sz w:val="28"/>
          <w:szCs w:val="28"/>
        </w:rPr>
        <w:t>Федченкова</w:t>
      </w:r>
      <w:proofErr w:type="spellEnd"/>
      <w:r>
        <w:rPr>
          <w:sz w:val="28"/>
          <w:szCs w:val="28"/>
        </w:rPr>
        <w:t xml:space="preserve"> В.В. (ГКФХ), ИП </w:t>
      </w:r>
      <w:proofErr w:type="spellStart"/>
      <w:r>
        <w:rPr>
          <w:sz w:val="28"/>
          <w:szCs w:val="28"/>
        </w:rPr>
        <w:t>Дацкевич</w:t>
      </w:r>
      <w:proofErr w:type="spellEnd"/>
      <w:r>
        <w:rPr>
          <w:sz w:val="28"/>
          <w:szCs w:val="28"/>
        </w:rPr>
        <w:t xml:space="preserve"> А.В. (ГКФХ), ИП </w:t>
      </w:r>
      <w:proofErr w:type="spellStart"/>
      <w:r>
        <w:rPr>
          <w:sz w:val="28"/>
          <w:szCs w:val="28"/>
        </w:rPr>
        <w:t>Дацкевич</w:t>
      </w:r>
      <w:proofErr w:type="spellEnd"/>
      <w:r>
        <w:rPr>
          <w:sz w:val="28"/>
          <w:szCs w:val="28"/>
        </w:rPr>
        <w:t xml:space="preserve"> В.А. (ГКФХ), КХ «Дагестан», ИП Арефьев Н.И. (ГКФХ), ИП Бахов Е.А. (ГКФХ)).</w:t>
      </w:r>
      <w:proofErr w:type="gramEnd"/>
      <w:r>
        <w:rPr>
          <w:sz w:val="28"/>
          <w:szCs w:val="28"/>
        </w:rPr>
        <w:t xml:space="preserve">  Также в январе  2017 года были внесены изменения в уставные документы и  реанимирована производственная деятельность ранее созданного СПССК «Феникс».</w:t>
      </w:r>
    </w:p>
    <w:p w:rsidR="00FE1868" w:rsidRDefault="00FE1868" w:rsidP="00FE1868">
      <w:pPr>
        <w:ind w:firstLine="709"/>
        <w:jc w:val="both"/>
      </w:pPr>
      <w:r>
        <w:rPr>
          <w:sz w:val="28"/>
          <w:szCs w:val="28"/>
        </w:rPr>
        <w:t>Проводя анализ работы сельскохозяйственных предприятий района за 2017 год в сравнении с 2016 годом можно сказать следующее.</w:t>
      </w:r>
    </w:p>
    <w:p w:rsidR="00FE1868" w:rsidRDefault="00FE1868" w:rsidP="00FE1868">
      <w:pPr>
        <w:ind w:firstLine="709"/>
        <w:jc w:val="both"/>
      </w:pPr>
      <w:r>
        <w:rPr>
          <w:sz w:val="28"/>
          <w:szCs w:val="28"/>
        </w:rPr>
        <w:t>Поголовье крупного рогатого скота на 01.01.2018 составляет 1041 гол</w:t>
      </w:r>
      <w:proofErr w:type="gramStart"/>
      <w:r>
        <w:rPr>
          <w:sz w:val="28"/>
          <w:szCs w:val="28"/>
        </w:rPr>
        <w:t xml:space="preserve">., </w:t>
      </w:r>
      <w:proofErr w:type="gramEnd"/>
      <w:r>
        <w:rPr>
          <w:sz w:val="28"/>
          <w:szCs w:val="28"/>
        </w:rPr>
        <w:t>75% к уровню 2016 года, в том числе поголовье коров -  720 голов (87% к 2016г.).</w:t>
      </w:r>
    </w:p>
    <w:p w:rsidR="00FE1868" w:rsidRDefault="00FE1868" w:rsidP="00FE1868">
      <w:pPr>
        <w:ind w:firstLine="709"/>
        <w:jc w:val="both"/>
      </w:pPr>
      <w:r>
        <w:rPr>
          <w:sz w:val="28"/>
          <w:szCs w:val="28"/>
        </w:rPr>
        <w:t xml:space="preserve"> Валовое производство молока составило 3453,8тн (93% к уровню 2016 г.). </w:t>
      </w:r>
    </w:p>
    <w:p w:rsidR="00FE1868" w:rsidRDefault="00FE1868" w:rsidP="00FE1868">
      <w:pPr>
        <w:ind w:firstLine="709"/>
        <w:jc w:val="both"/>
      </w:pPr>
      <w:r>
        <w:rPr>
          <w:sz w:val="28"/>
          <w:szCs w:val="28"/>
        </w:rPr>
        <w:t xml:space="preserve">Удой на фуражную корову с начала года составил 3670 кг (80% к 2016г.). </w:t>
      </w:r>
    </w:p>
    <w:p w:rsidR="00FE1868" w:rsidRDefault="00FE1868" w:rsidP="00FE1868">
      <w:pPr>
        <w:ind w:firstLine="709"/>
        <w:jc w:val="both"/>
      </w:pPr>
      <w:r>
        <w:rPr>
          <w:sz w:val="28"/>
          <w:szCs w:val="28"/>
        </w:rPr>
        <w:t xml:space="preserve">Произведено скота на убой в живом весе 135,5тн (88% к 2016г.). </w:t>
      </w:r>
    </w:p>
    <w:p w:rsidR="00FE1868" w:rsidRDefault="00FE1868" w:rsidP="00FE1868">
      <w:pPr>
        <w:ind w:firstLine="709"/>
        <w:jc w:val="both"/>
      </w:pPr>
      <w:r>
        <w:rPr>
          <w:sz w:val="28"/>
          <w:szCs w:val="28"/>
        </w:rPr>
        <w:t xml:space="preserve">Сокращение производственных показателей в отрасли животноводства произошло из-за выбраковки и сдачи дойных коров в связи с вирусом лейкоза в количестве 75 голов у ИП </w:t>
      </w:r>
      <w:proofErr w:type="spellStart"/>
      <w:r>
        <w:rPr>
          <w:sz w:val="28"/>
          <w:szCs w:val="28"/>
        </w:rPr>
        <w:t>Карпенкова</w:t>
      </w:r>
      <w:proofErr w:type="spellEnd"/>
      <w:r>
        <w:rPr>
          <w:sz w:val="28"/>
          <w:szCs w:val="28"/>
        </w:rPr>
        <w:t xml:space="preserve"> В.В. (ГКФХ) и ИП </w:t>
      </w:r>
      <w:proofErr w:type="spellStart"/>
      <w:r>
        <w:rPr>
          <w:sz w:val="28"/>
          <w:szCs w:val="28"/>
        </w:rPr>
        <w:t>Голубевой</w:t>
      </w:r>
      <w:proofErr w:type="spellEnd"/>
      <w:r>
        <w:rPr>
          <w:sz w:val="28"/>
          <w:szCs w:val="28"/>
        </w:rPr>
        <w:t xml:space="preserve"> Н.В. (ГКФХ). Также в декабре 2017 год</w:t>
      </w:r>
      <w:proofErr w:type="gramStart"/>
      <w:r>
        <w:rPr>
          <w:sz w:val="28"/>
          <w:szCs w:val="28"/>
        </w:rPr>
        <w:t>а ООО</w:t>
      </w:r>
      <w:proofErr w:type="gramEnd"/>
      <w:r>
        <w:rPr>
          <w:sz w:val="28"/>
          <w:szCs w:val="28"/>
        </w:rPr>
        <w:t xml:space="preserve"> «Весна» прекратило свою производственную </w:t>
      </w:r>
      <w:r>
        <w:rPr>
          <w:sz w:val="28"/>
          <w:szCs w:val="28"/>
        </w:rPr>
        <w:lastRenderedPageBreak/>
        <w:t>деятельность на территории  муниципального образования.</w:t>
      </w:r>
    </w:p>
    <w:p w:rsidR="00FE1868" w:rsidRDefault="00FE1868" w:rsidP="00FE1868">
      <w:pPr>
        <w:ind w:firstLine="709"/>
        <w:jc w:val="both"/>
      </w:pPr>
      <w:r>
        <w:rPr>
          <w:sz w:val="28"/>
          <w:szCs w:val="28"/>
        </w:rPr>
        <w:t xml:space="preserve">Что касается отрасли растениеводства, то в 2017 году  площадь  ярового сева сельскохозяйственных культур составила 2037га (120% к 2016г.). Несмотря на дождливый летний </w:t>
      </w:r>
      <w:proofErr w:type="gramStart"/>
      <w:r>
        <w:rPr>
          <w:sz w:val="28"/>
          <w:szCs w:val="28"/>
        </w:rPr>
        <w:t>период</w:t>
      </w:r>
      <w:proofErr w:type="gramEnd"/>
      <w:r>
        <w:rPr>
          <w:sz w:val="28"/>
          <w:szCs w:val="28"/>
        </w:rPr>
        <w:t xml:space="preserve"> заготовка кормов прошла успешно. </w:t>
      </w:r>
    </w:p>
    <w:p w:rsidR="00FE1868" w:rsidRDefault="00FE1868" w:rsidP="00FE1868">
      <w:pPr>
        <w:ind w:firstLine="709"/>
        <w:jc w:val="both"/>
      </w:pPr>
      <w:r>
        <w:rPr>
          <w:sz w:val="28"/>
          <w:szCs w:val="28"/>
        </w:rPr>
        <w:t xml:space="preserve">Заготовлено 4039тн  сена (92% к 2016), 5641тн сенажа (119% к 2016), 220тн силоса и 335тн соломы (66% к 2016), что на одну условную голову составляет более 40 </w:t>
      </w:r>
      <w:proofErr w:type="spellStart"/>
      <w:r>
        <w:rPr>
          <w:sz w:val="28"/>
          <w:szCs w:val="28"/>
        </w:rPr>
        <w:t>ц</w:t>
      </w:r>
      <w:proofErr w:type="spellEnd"/>
      <w:r>
        <w:rPr>
          <w:sz w:val="28"/>
          <w:szCs w:val="28"/>
        </w:rPr>
        <w:t xml:space="preserve">/га. Уборка урожая также завершена в оптимальные сроки. Фактический сбор зерна составил 1644тн в изначально оприходованном весе (116% к 2016). Производство картофеля в сравнении </w:t>
      </w:r>
      <w:proofErr w:type="gramStart"/>
      <w:r>
        <w:rPr>
          <w:sz w:val="28"/>
          <w:szCs w:val="28"/>
        </w:rPr>
        <w:t>с</w:t>
      </w:r>
      <w:proofErr w:type="gramEnd"/>
      <w:r>
        <w:rPr>
          <w:sz w:val="28"/>
          <w:szCs w:val="28"/>
        </w:rPr>
        <w:t xml:space="preserve"> </w:t>
      </w:r>
      <w:proofErr w:type="gramStart"/>
      <w:r>
        <w:rPr>
          <w:sz w:val="28"/>
          <w:szCs w:val="28"/>
        </w:rPr>
        <w:t>предыдущем</w:t>
      </w:r>
      <w:proofErr w:type="gramEnd"/>
      <w:r>
        <w:rPr>
          <w:sz w:val="28"/>
          <w:szCs w:val="28"/>
        </w:rPr>
        <w:t xml:space="preserve"> годом увеличилось на 20% и составило 4225тн.</w:t>
      </w:r>
    </w:p>
    <w:p w:rsidR="00FE1868" w:rsidRDefault="00FE1868" w:rsidP="00FE1868">
      <w:pPr>
        <w:ind w:firstLine="709"/>
        <w:jc w:val="both"/>
      </w:pPr>
      <w:r>
        <w:rPr>
          <w:sz w:val="28"/>
          <w:szCs w:val="28"/>
        </w:rPr>
        <w:t xml:space="preserve">В 2018 году на территории района начнется деятельность  нового крестьянского (фермерского) хозяйства. </w:t>
      </w:r>
    </w:p>
    <w:p w:rsidR="00FE1868" w:rsidRDefault="00FE1868" w:rsidP="00FE1868">
      <w:pPr>
        <w:ind w:firstLine="709"/>
        <w:jc w:val="both"/>
        <w:rPr>
          <w:sz w:val="28"/>
          <w:szCs w:val="28"/>
        </w:rPr>
      </w:pPr>
    </w:p>
    <w:p w:rsidR="00FE1868" w:rsidRDefault="00FE1868" w:rsidP="00FE1868">
      <w:pPr>
        <w:ind w:firstLine="709"/>
        <w:jc w:val="center"/>
      </w:pPr>
      <w:r>
        <w:rPr>
          <w:b/>
          <w:sz w:val="28"/>
          <w:szCs w:val="28"/>
        </w:rPr>
        <w:t>Перспективы развития на 2018 год в разрезе сельскохозяйственных товаропроизводителей</w:t>
      </w:r>
    </w:p>
    <w:p w:rsidR="00FE1868" w:rsidRDefault="00FE1868" w:rsidP="00FE1868">
      <w:pPr>
        <w:ind w:firstLine="709"/>
        <w:jc w:val="both"/>
      </w:pPr>
      <w:r>
        <w:rPr>
          <w:b/>
          <w:sz w:val="28"/>
          <w:szCs w:val="28"/>
        </w:rPr>
        <w:t>ООО «Новоселки»</w:t>
      </w:r>
      <w:r>
        <w:rPr>
          <w:sz w:val="28"/>
          <w:szCs w:val="28"/>
        </w:rPr>
        <w:t xml:space="preserve"> свою производственно-хозяйственную деятельность  начало в 2015 году. Изначально хозяйством  было приобретено 16 голов племенных нетелей </w:t>
      </w:r>
      <w:proofErr w:type="spellStart"/>
      <w:r>
        <w:rPr>
          <w:sz w:val="28"/>
          <w:szCs w:val="28"/>
        </w:rPr>
        <w:t>голштинской</w:t>
      </w:r>
      <w:proofErr w:type="spellEnd"/>
      <w:r>
        <w:rPr>
          <w:sz w:val="28"/>
          <w:szCs w:val="28"/>
        </w:rPr>
        <w:t xml:space="preserve"> породы. За два года  поголовье в хозяйстве увеличилось в 12 раз. Так по состоянию на 01.01.2018 поголовье крупного рогатого скота составляет 206 головы, в том числе 68 голов коров.</w:t>
      </w:r>
    </w:p>
    <w:p w:rsidR="00FE1868" w:rsidRDefault="00FE1868" w:rsidP="00FE1868">
      <w:pPr>
        <w:ind w:firstLine="709"/>
        <w:jc w:val="both"/>
      </w:pPr>
      <w:r>
        <w:rPr>
          <w:sz w:val="28"/>
          <w:szCs w:val="28"/>
        </w:rPr>
        <w:t xml:space="preserve">В 2018 году  хозяйство планирует приобрести в апреле-сентябре более 170 голов племенных нетелей и 150 голов бычков для откорма в январе-декабре. Планируется приобретение зерноуборочного комбайна, </w:t>
      </w:r>
      <w:proofErr w:type="spellStart"/>
      <w:r>
        <w:rPr>
          <w:sz w:val="28"/>
          <w:szCs w:val="28"/>
        </w:rPr>
        <w:t>раздатчика-выдувателя</w:t>
      </w:r>
      <w:proofErr w:type="spellEnd"/>
      <w:r>
        <w:rPr>
          <w:sz w:val="28"/>
          <w:szCs w:val="28"/>
        </w:rPr>
        <w:t xml:space="preserve"> соломы. </w:t>
      </w:r>
    </w:p>
    <w:p w:rsidR="00FE1868" w:rsidRDefault="00FE1868" w:rsidP="00FE1868">
      <w:pPr>
        <w:ind w:firstLine="709"/>
        <w:jc w:val="both"/>
      </w:pPr>
      <w:r>
        <w:rPr>
          <w:b/>
          <w:sz w:val="28"/>
          <w:szCs w:val="28"/>
        </w:rPr>
        <w:t>СПК «</w:t>
      </w:r>
      <w:proofErr w:type="spellStart"/>
      <w:r>
        <w:rPr>
          <w:b/>
          <w:sz w:val="28"/>
          <w:szCs w:val="28"/>
        </w:rPr>
        <w:t>Моховичи</w:t>
      </w:r>
      <w:proofErr w:type="spellEnd"/>
      <w:r>
        <w:rPr>
          <w:b/>
          <w:sz w:val="28"/>
          <w:szCs w:val="28"/>
        </w:rPr>
        <w:t xml:space="preserve">». </w:t>
      </w:r>
      <w:r>
        <w:rPr>
          <w:sz w:val="28"/>
          <w:szCs w:val="28"/>
        </w:rPr>
        <w:t>Поголовье КРС на протяжении последних 5 лет практически неизменно. Общее поголовье составляет 315 голов, в том числе 224 головы дойное стадо. В 2015 году СПК начал строительство здания телятника на 100 скотомест. В ноябре 2016 года туда были поставлены телята. В 2018 году будет проведена работа по сохранению дойного стада и увеличению молодняка.</w:t>
      </w:r>
    </w:p>
    <w:p w:rsidR="00FE1868" w:rsidRDefault="00FE1868" w:rsidP="00FE1868">
      <w:pPr>
        <w:ind w:firstLine="709"/>
        <w:jc w:val="both"/>
      </w:pPr>
      <w:r>
        <w:rPr>
          <w:b/>
          <w:sz w:val="28"/>
          <w:szCs w:val="28"/>
        </w:rPr>
        <w:t xml:space="preserve">ИП </w:t>
      </w:r>
      <w:proofErr w:type="spellStart"/>
      <w:r>
        <w:rPr>
          <w:b/>
          <w:sz w:val="28"/>
          <w:szCs w:val="28"/>
        </w:rPr>
        <w:t>Голубева</w:t>
      </w:r>
      <w:proofErr w:type="spellEnd"/>
      <w:r>
        <w:rPr>
          <w:b/>
          <w:sz w:val="28"/>
          <w:szCs w:val="28"/>
        </w:rPr>
        <w:t xml:space="preserve"> Н.В. (ГКФХ). </w:t>
      </w:r>
      <w:r>
        <w:rPr>
          <w:sz w:val="28"/>
          <w:szCs w:val="28"/>
        </w:rPr>
        <w:t>Наталья Васильевна начала ведение сельскохозяйственного производства в 2009 году с поголовьем в 70 коров. По состоянию на 01.01.2018 дойное стадо составляет 245 голов. В 2018 году планируется увеличение поголовья коров на 30 голов. Планируется провести обновление парка сельскохозяйственной техники. Будет приобретен трактор, плуг оборотный, борона дисковая и кормораздатчик.</w:t>
      </w:r>
    </w:p>
    <w:p w:rsidR="00FE1868" w:rsidRDefault="00FE1868" w:rsidP="00FE1868">
      <w:pPr>
        <w:ind w:firstLine="709"/>
        <w:jc w:val="both"/>
      </w:pPr>
      <w:r>
        <w:rPr>
          <w:sz w:val="28"/>
          <w:szCs w:val="28"/>
        </w:rPr>
        <w:t>Существует на 2018 год потребность в льготном краткосрочном и льготном инвестиционном  кредитовании. Финансовые средства будут направлены на проведение весенних полевых работ и реконструкцию животноводческого помещения в д. Заборье.</w:t>
      </w:r>
    </w:p>
    <w:p w:rsidR="00FE1868" w:rsidRDefault="00FE1868" w:rsidP="00FE1868">
      <w:pPr>
        <w:ind w:firstLine="709"/>
        <w:jc w:val="both"/>
      </w:pPr>
      <w:r>
        <w:rPr>
          <w:b/>
          <w:sz w:val="28"/>
          <w:szCs w:val="28"/>
        </w:rPr>
        <w:t xml:space="preserve">ИП </w:t>
      </w:r>
      <w:proofErr w:type="spellStart"/>
      <w:r>
        <w:rPr>
          <w:b/>
          <w:sz w:val="28"/>
          <w:szCs w:val="28"/>
        </w:rPr>
        <w:t>Дацкевич</w:t>
      </w:r>
      <w:proofErr w:type="spellEnd"/>
      <w:r>
        <w:rPr>
          <w:b/>
          <w:sz w:val="28"/>
          <w:szCs w:val="28"/>
        </w:rPr>
        <w:t xml:space="preserve"> А.В. (ГКФХ). </w:t>
      </w:r>
      <w:r>
        <w:rPr>
          <w:sz w:val="28"/>
          <w:szCs w:val="28"/>
        </w:rPr>
        <w:t>Хозяйство занимается производством картофеля с 2003 года. За 14 лет посевные площади увеличились в 30 раз и составили 60 га.</w:t>
      </w:r>
    </w:p>
    <w:p w:rsidR="00FE1868" w:rsidRDefault="00FE1868" w:rsidP="00FE1868">
      <w:pPr>
        <w:ind w:firstLine="709"/>
        <w:jc w:val="both"/>
      </w:pPr>
      <w:r>
        <w:rPr>
          <w:sz w:val="28"/>
          <w:szCs w:val="28"/>
        </w:rPr>
        <w:t xml:space="preserve">Работает только с сертифицированными сортами картофеля. Выращивает различные сорта, разных сроков созревания. Занимается </w:t>
      </w:r>
      <w:proofErr w:type="spellStart"/>
      <w:r>
        <w:rPr>
          <w:sz w:val="28"/>
          <w:szCs w:val="28"/>
        </w:rPr>
        <w:t>сортообновлением</w:t>
      </w:r>
      <w:proofErr w:type="spellEnd"/>
      <w:r>
        <w:rPr>
          <w:sz w:val="28"/>
          <w:szCs w:val="28"/>
        </w:rPr>
        <w:t>. Свою продукцию реализует по договорам в детские сады, школы, больницу. Часть картофеля реализуется на рынке населению Смоленской области, также картофель закупается другими регионами.</w:t>
      </w:r>
    </w:p>
    <w:p w:rsidR="00FE1868" w:rsidRDefault="00FE1868" w:rsidP="00FE1868">
      <w:pPr>
        <w:ind w:firstLine="709"/>
        <w:jc w:val="both"/>
      </w:pPr>
      <w:r>
        <w:rPr>
          <w:sz w:val="28"/>
          <w:szCs w:val="28"/>
        </w:rPr>
        <w:lastRenderedPageBreak/>
        <w:t xml:space="preserve">В 2016 году начата работа по реконструкции здания бывших мастерских в д. </w:t>
      </w:r>
      <w:proofErr w:type="spellStart"/>
      <w:r>
        <w:rPr>
          <w:sz w:val="28"/>
          <w:szCs w:val="28"/>
        </w:rPr>
        <w:t>Полуяново</w:t>
      </w:r>
      <w:proofErr w:type="spellEnd"/>
      <w:r>
        <w:rPr>
          <w:sz w:val="28"/>
          <w:szCs w:val="28"/>
        </w:rPr>
        <w:t xml:space="preserve"> со строительством двух пристроек для хранения картофеля. Для поставки 2000 тонн качественного продовольственного картофеля в течени</w:t>
      </w:r>
      <w:proofErr w:type="gramStart"/>
      <w:r>
        <w:rPr>
          <w:sz w:val="28"/>
          <w:szCs w:val="28"/>
        </w:rPr>
        <w:t>и</w:t>
      </w:r>
      <w:proofErr w:type="gramEnd"/>
      <w:r>
        <w:rPr>
          <w:sz w:val="28"/>
          <w:szCs w:val="28"/>
        </w:rPr>
        <w:t xml:space="preserve"> года,  в данном здании требуется установка вентиляционного оборудования. В августе текущего года было приобретено оборудование для сухой мойки картофеля. </w:t>
      </w:r>
    </w:p>
    <w:p w:rsidR="00FE1868" w:rsidRDefault="00FE1868" w:rsidP="00FE1868">
      <w:pPr>
        <w:ind w:firstLine="709"/>
        <w:jc w:val="both"/>
      </w:pPr>
      <w:r>
        <w:rPr>
          <w:sz w:val="28"/>
          <w:szCs w:val="28"/>
        </w:rPr>
        <w:t xml:space="preserve">В 2018 году планируется приобрести трактор МТЗ 1523, </w:t>
      </w:r>
      <w:proofErr w:type="spellStart"/>
      <w:r>
        <w:rPr>
          <w:sz w:val="28"/>
          <w:szCs w:val="28"/>
        </w:rPr>
        <w:t>дискатор</w:t>
      </w:r>
      <w:proofErr w:type="spellEnd"/>
      <w:r>
        <w:rPr>
          <w:sz w:val="28"/>
          <w:szCs w:val="28"/>
        </w:rPr>
        <w:t xml:space="preserve"> навесной, плуг загонный, разбрасыватель минеральных удобрений, транспортер-загрузчик картофеля и </w:t>
      </w:r>
      <w:proofErr w:type="spellStart"/>
      <w:r>
        <w:rPr>
          <w:sz w:val="28"/>
          <w:szCs w:val="28"/>
        </w:rPr>
        <w:t>взвешивающе</w:t>
      </w:r>
      <w:proofErr w:type="spellEnd"/>
      <w:r>
        <w:rPr>
          <w:sz w:val="28"/>
          <w:szCs w:val="28"/>
        </w:rPr>
        <w:t xml:space="preserve"> - упаковочная станция. </w:t>
      </w:r>
    </w:p>
    <w:p w:rsidR="00FE1868" w:rsidRDefault="00FE1868" w:rsidP="00FE1868">
      <w:pPr>
        <w:ind w:firstLine="709"/>
        <w:jc w:val="both"/>
      </w:pPr>
      <w:r>
        <w:rPr>
          <w:sz w:val="28"/>
          <w:szCs w:val="28"/>
        </w:rPr>
        <w:t>Вместе с Александром Владимировичем в 2015 году начал свою деятельность по производству картофеля его сын Владимир Александрович. Первый год хозяйством было посажено 10 га картофеля, а в 2017 году этот показатель составил 60га.</w:t>
      </w:r>
    </w:p>
    <w:p w:rsidR="00FE1868" w:rsidRDefault="00FE1868" w:rsidP="00FE1868">
      <w:pPr>
        <w:ind w:firstLine="709"/>
        <w:jc w:val="both"/>
      </w:pPr>
      <w:r>
        <w:rPr>
          <w:b/>
          <w:sz w:val="28"/>
          <w:szCs w:val="28"/>
        </w:rPr>
        <w:t xml:space="preserve">ИП </w:t>
      </w:r>
      <w:proofErr w:type="spellStart"/>
      <w:r>
        <w:rPr>
          <w:b/>
          <w:sz w:val="28"/>
          <w:szCs w:val="28"/>
        </w:rPr>
        <w:t>Карпенков</w:t>
      </w:r>
      <w:proofErr w:type="spellEnd"/>
      <w:r>
        <w:rPr>
          <w:b/>
          <w:sz w:val="28"/>
          <w:szCs w:val="28"/>
        </w:rPr>
        <w:t xml:space="preserve"> В.В. (ГКФХ). </w:t>
      </w:r>
      <w:r>
        <w:rPr>
          <w:sz w:val="28"/>
          <w:szCs w:val="28"/>
        </w:rPr>
        <w:t>Данным хозяйством в октябре 2017 года было сдано 20 голов дойного стада, в связи с вирусом лейкоза.  В декабре 2017 года заключен договор с ЗАО им. Мичурина на поставку 4 голов племенных нетелей бурой швицкой породы. В 2018 году планируется покупка еще 10 голов племенных нетелей. Также хозяйство планирует  провести реконструкцию и ремонт фермы в д. Михайловское  за счет средств льготного кредитования и  собственных вложений.</w:t>
      </w:r>
    </w:p>
    <w:p w:rsidR="00FE1868" w:rsidRDefault="00FE1868" w:rsidP="00FE1868">
      <w:pPr>
        <w:ind w:firstLine="709"/>
        <w:jc w:val="both"/>
      </w:pPr>
      <w:r>
        <w:rPr>
          <w:b/>
          <w:sz w:val="28"/>
          <w:szCs w:val="28"/>
        </w:rPr>
        <w:t xml:space="preserve">ИП </w:t>
      </w:r>
      <w:proofErr w:type="spellStart"/>
      <w:r>
        <w:rPr>
          <w:b/>
          <w:sz w:val="28"/>
          <w:szCs w:val="28"/>
        </w:rPr>
        <w:t>Федченкова</w:t>
      </w:r>
      <w:proofErr w:type="spellEnd"/>
      <w:r>
        <w:rPr>
          <w:b/>
          <w:sz w:val="28"/>
          <w:szCs w:val="28"/>
        </w:rPr>
        <w:t xml:space="preserve"> В.В. (ГКФХ). </w:t>
      </w:r>
      <w:r>
        <w:rPr>
          <w:sz w:val="28"/>
          <w:szCs w:val="28"/>
        </w:rPr>
        <w:t xml:space="preserve">По состоянию на 01.12.2017 имеется 145 голов крупного рогатого скота, в том числе 110 голов коров. Животноводческое помещение, в котором стоит КРС, находится в аварийном состоянии, в январе 2018 года рухнула часть кирпичной стены.  В декабре 2017 года была подана заявка на участие в аукционе по приобретению двух животноводческих помещений: здания коровника и здания телятника. В январе 2018 года данные животноводческие помещения оформлены в собственность. Также ИП </w:t>
      </w:r>
      <w:proofErr w:type="spellStart"/>
      <w:r>
        <w:rPr>
          <w:sz w:val="28"/>
          <w:szCs w:val="28"/>
        </w:rPr>
        <w:t>Федченкова</w:t>
      </w:r>
      <w:proofErr w:type="spellEnd"/>
      <w:r>
        <w:rPr>
          <w:sz w:val="28"/>
          <w:szCs w:val="28"/>
        </w:rPr>
        <w:t xml:space="preserve"> В.В. (ГКФХ) планирует участвовать в конкурсе по реализации мероприятий по </w:t>
      </w:r>
      <w:proofErr w:type="spellStart"/>
      <w:r>
        <w:rPr>
          <w:sz w:val="28"/>
          <w:szCs w:val="28"/>
        </w:rPr>
        <w:t>грантовой</w:t>
      </w:r>
      <w:proofErr w:type="spellEnd"/>
      <w:r>
        <w:rPr>
          <w:sz w:val="28"/>
          <w:szCs w:val="28"/>
        </w:rPr>
        <w:t xml:space="preserve"> поддержке семейных животноводческих ферм. </w:t>
      </w:r>
    </w:p>
    <w:p w:rsidR="00FE1868" w:rsidRDefault="00FE1868" w:rsidP="00FE1868">
      <w:pPr>
        <w:ind w:firstLine="709"/>
        <w:jc w:val="both"/>
      </w:pPr>
      <w:r>
        <w:rPr>
          <w:b/>
          <w:sz w:val="28"/>
          <w:szCs w:val="28"/>
        </w:rPr>
        <w:t xml:space="preserve">КХ «Дагестан». </w:t>
      </w:r>
      <w:r>
        <w:rPr>
          <w:sz w:val="28"/>
          <w:szCs w:val="28"/>
        </w:rPr>
        <w:t>В этом хозяйстве имеется 31 голова КРС, в том числе 14 коров. Имеется 155 голов овец. В крестьянском хозяйстве для размещения данного поголовья маленькое животноводческое помещение. Для дальнейшего развития хозяйства и увеличения поголовья в 2018 году планируется проработать вопрос о строительстве нового помещения.</w:t>
      </w:r>
    </w:p>
    <w:p w:rsidR="00FE1868" w:rsidRDefault="00FE1868" w:rsidP="00FE1868">
      <w:pPr>
        <w:ind w:firstLine="709"/>
        <w:jc w:val="both"/>
      </w:pPr>
      <w:r>
        <w:rPr>
          <w:sz w:val="28"/>
          <w:szCs w:val="28"/>
        </w:rPr>
        <w:t>Кроме выше перечисленных сельскохозяйственных товаропроизводителей на территории района в конце декабря 2015 года начал свою производственно-хозяйственную деятельность ИП Арефьев Н.И.(ГКФХ). По состоянию на 1 января 2018 года в хозяйстве имеется 8 голов КРС, в том числе 6 голов коров. Также имеется 35 голов овец и 1 лошадь.</w:t>
      </w:r>
    </w:p>
    <w:p w:rsidR="00FE1868" w:rsidRDefault="00FE1868" w:rsidP="00FE1868">
      <w:pPr>
        <w:ind w:firstLine="709"/>
        <w:jc w:val="both"/>
      </w:pPr>
      <w:r>
        <w:rPr>
          <w:sz w:val="28"/>
          <w:szCs w:val="28"/>
        </w:rPr>
        <w:t xml:space="preserve">В 2017 году </w:t>
      </w:r>
      <w:proofErr w:type="spellStart"/>
      <w:r>
        <w:rPr>
          <w:sz w:val="28"/>
          <w:szCs w:val="28"/>
        </w:rPr>
        <w:t>сельсхозтоваропроизводителям</w:t>
      </w:r>
      <w:proofErr w:type="spellEnd"/>
      <w:r>
        <w:rPr>
          <w:sz w:val="28"/>
          <w:szCs w:val="28"/>
        </w:rPr>
        <w:t xml:space="preserve"> Демидовского района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2014-2020 годы  выплачено субсидий в сумме 2,3 млн. руб. Это субсидии:  на оказание несвязанной поддержки в области растениеводства; на повышение продуктивности в молочном скотоводстве; на возмещение части затрат на приобретение техники; на возмещение процентной ставки по инвестиционным кредитам; на возмещение процентной ставки по кредитам МФХ.</w:t>
      </w:r>
    </w:p>
    <w:p w:rsidR="00FE1868" w:rsidRDefault="00FE1868" w:rsidP="00FE1868">
      <w:pPr>
        <w:tabs>
          <w:tab w:val="left" w:pos="0"/>
          <w:tab w:val="left" w:pos="4608"/>
        </w:tabs>
        <w:ind w:firstLine="540"/>
        <w:jc w:val="center"/>
        <w:rPr>
          <w:sz w:val="28"/>
          <w:szCs w:val="28"/>
        </w:rPr>
      </w:pPr>
    </w:p>
    <w:p w:rsidR="00FE1868" w:rsidRDefault="00FE1868" w:rsidP="00FE1868">
      <w:pPr>
        <w:tabs>
          <w:tab w:val="left" w:pos="0"/>
          <w:tab w:val="left" w:pos="4608"/>
        </w:tabs>
        <w:jc w:val="center"/>
      </w:pPr>
      <w:r>
        <w:rPr>
          <w:b/>
          <w:sz w:val="28"/>
          <w:szCs w:val="28"/>
        </w:rPr>
        <w:lastRenderedPageBreak/>
        <w:t>Инвестиции</w:t>
      </w:r>
    </w:p>
    <w:p w:rsidR="00FE1868" w:rsidRDefault="00FE1868" w:rsidP="00FE1868">
      <w:pPr>
        <w:tabs>
          <w:tab w:val="left" w:pos="0"/>
          <w:tab w:val="left" w:pos="4608"/>
        </w:tabs>
        <w:jc w:val="center"/>
        <w:rPr>
          <w:b/>
          <w:sz w:val="28"/>
          <w:szCs w:val="28"/>
        </w:rPr>
      </w:pPr>
    </w:p>
    <w:p w:rsidR="00FE1868" w:rsidRDefault="00FE1868" w:rsidP="00FE1868">
      <w:pPr>
        <w:ind w:firstLine="711"/>
        <w:jc w:val="both"/>
      </w:pPr>
      <w:r>
        <w:rPr>
          <w:sz w:val="28"/>
          <w:szCs w:val="28"/>
        </w:rPr>
        <w:t>За 2017 год в муниципальном образовании «Демидовский район» Смоленской области объем инвестиций в основной капитал составил 75168 тыс. руб., (55,3% к 2016 году), из них по малым предприятиям  объем инвестиций - 17736 тыс. руб. (20,8%), по субъектам не относящихся к субъектам малого предпринимательства - 57432 тыс. руб. (79,2%).</w:t>
      </w:r>
    </w:p>
    <w:p w:rsidR="00FE1868" w:rsidRDefault="00FE1868" w:rsidP="00FE1868">
      <w:pPr>
        <w:ind w:firstLine="711"/>
        <w:jc w:val="both"/>
      </w:pPr>
      <w:r>
        <w:rPr>
          <w:color w:val="000000"/>
          <w:sz w:val="28"/>
          <w:szCs w:val="28"/>
        </w:rPr>
        <w:t>Индекс физического объема за  январь-декабрь 2017 года к январю-декабрю 2016 года  составил -  79,2%.  Основное снижение инвестиций  наблюдается по таким видам экономической деятельности как «Обеспечение электрической энергией, газом и паром, кондиционирование воздуха»,  «Деятельность в области культуры, спорта, организации досуга и развлечений», «Деятельность в области здравоохранения и социальных услуг».</w:t>
      </w:r>
    </w:p>
    <w:p w:rsidR="00FE1868" w:rsidRDefault="00FE1868" w:rsidP="00FE1868">
      <w:pPr>
        <w:ind w:firstLine="711"/>
        <w:jc w:val="both"/>
      </w:pPr>
      <w:r>
        <w:rPr>
          <w:color w:val="000000"/>
          <w:sz w:val="28"/>
          <w:szCs w:val="28"/>
        </w:rPr>
        <w:t>ФЛ ОАО «МРСК Центра» «</w:t>
      </w:r>
      <w:proofErr w:type="spellStart"/>
      <w:r>
        <w:rPr>
          <w:color w:val="000000"/>
          <w:sz w:val="28"/>
          <w:szCs w:val="28"/>
        </w:rPr>
        <w:t>Смоленскэнерго</w:t>
      </w:r>
      <w:proofErr w:type="spellEnd"/>
      <w:r>
        <w:rPr>
          <w:color w:val="000000"/>
          <w:sz w:val="28"/>
          <w:szCs w:val="28"/>
        </w:rPr>
        <w:t xml:space="preserve">»  за январь-декабрь 2017 г по сравнению с таким же периодом 2016 года  снизил объем инвестиций в 2 раза. </w:t>
      </w:r>
    </w:p>
    <w:p w:rsidR="00FE1868" w:rsidRDefault="00FE1868" w:rsidP="00FE1868">
      <w:pPr>
        <w:ind w:firstLine="711"/>
        <w:jc w:val="both"/>
      </w:pPr>
      <w:r>
        <w:rPr>
          <w:color w:val="000000"/>
          <w:sz w:val="28"/>
          <w:szCs w:val="28"/>
        </w:rPr>
        <w:t xml:space="preserve">НП «Смоленское </w:t>
      </w:r>
      <w:proofErr w:type="spellStart"/>
      <w:r>
        <w:rPr>
          <w:color w:val="000000"/>
          <w:sz w:val="28"/>
          <w:szCs w:val="28"/>
        </w:rPr>
        <w:t>Поозерье</w:t>
      </w:r>
      <w:proofErr w:type="spellEnd"/>
      <w:r>
        <w:rPr>
          <w:color w:val="000000"/>
          <w:sz w:val="28"/>
          <w:szCs w:val="28"/>
        </w:rPr>
        <w:t xml:space="preserve">»  планировало осуществить строительство </w:t>
      </w:r>
      <w:proofErr w:type="spellStart"/>
      <w:proofErr w:type="gramStart"/>
      <w:r>
        <w:rPr>
          <w:color w:val="000000"/>
          <w:sz w:val="28"/>
          <w:szCs w:val="28"/>
        </w:rPr>
        <w:t>Визит-Центра</w:t>
      </w:r>
      <w:proofErr w:type="spellEnd"/>
      <w:proofErr w:type="gramEnd"/>
      <w:r>
        <w:rPr>
          <w:color w:val="000000"/>
          <w:sz w:val="28"/>
          <w:szCs w:val="28"/>
        </w:rPr>
        <w:t xml:space="preserve"> в п. Пржевальское. Разрешение на строительство объекта не выдано. Разработка проекта приостановлена ввиду отсутствия финансирования.</w:t>
      </w:r>
    </w:p>
    <w:p w:rsidR="00FE1868" w:rsidRDefault="00FE1868" w:rsidP="00FE1868">
      <w:pPr>
        <w:ind w:firstLine="709"/>
        <w:jc w:val="both"/>
      </w:pPr>
      <w:r>
        <w:rPr>
          <w:sz w:val="28"/>
          <w:szCs w:val="28"/>
        </w:rPr>
        <w:t>Так же  снижение общего объема инвестиций произошло по причине недостаточного количества у предприятий собственных средств и сокращения финансирования бюджетных учреждений.</w:t>
      </w:r>
    </w:p>
    <w:p w:rsidR="00FE1868" w:rsidRDefault="00FE1868" w:rsidP="00FE1868">
      <w:pPr>
        <w:ind w:firstLine="720"/>
        <w:jc w:val="both"/>
      </w:pPr>
      <w:r>
        <w:rPr>
          <w:sz w:val="28"/>
          <w:szCs w:val="28"/>
        </w:rPr>
        <w:t>В настоящее время на территории района реализуются следующие инвестиционные проекты:</w:t>
      </w:r>
    </w:p>
    <w:p w:rsidR="00FE1868" w:rsidRDefault="00FE1868" w:rsidP="00FE1868">
      <w:pPr>
        <w:ind w:firstLine="720"/>
        <w:jc w:val="both"/>
      </w:pPr>
      <w:r>
        <w:rPr>
          <w:b/>
          <w:sz w:val="28"/>
          <w:szCs w:val="28"/>
        </w:rPr>
        <w:t>«Создание мясо - молочного комплекса».</w:t>
      </w:r>
      <w:r>
        <w:t xml:space="preserve"> </w:t>
      </w:r>
      <w:r>
        <w:rPr>
          <w:sz w:val="28"/>
          <w:szCs w:val="28"/>
        </w:rPr>
        <w:t xml:space="preserve">Целью реализации проекта является рациональное использование земель </w:t>
      </w:r>
      <w:proofErr w:type="spellStart"/>
      <w:r>
        <w:rPr>
          <w:sz w:val="28"/>
          <w:szCs w:val="28"/>
        </w:rPr>
        <w:t>сельхозназначения</w:t>
      </w:r>
      <w:proofErr w:type="spellEnd"/>
      <w:r>
        <w:rPr>
          <w:sz w:val="28"/>
          <w:szCs w:val="28"/>
        </w:rPr>
        <w:t>, увеличение поголовья крупного рогатого скота откормочного и дойного направления находящегося на территории Демидовского района, создание рабочих ме</w:t>
      </w:r>
      <w:proofErr w:type="gramStart"/>
      <w:r>
        <w:rPr>
          <w:sz w:val="28"/>
          <w:szCs w:val="28"/>
        </w:rPr>
        <w:t>ст с тв</w:t>
      </w:r>
      <w:proofErr w:type="gramEnd"/>
      <w:r>
        <w:rPr>
          <w:sz w:val="28"/>
          <w:szCs w:val="28"/>
        </w:rPr>
        <w:t xml:space="preserve">ердой заработной платой. </w:t>
      </w:r>
      <w:r>
        <w:rPr>
          <w:b/>
          <w:sz w:val="28"/>
          <w:szCs w:val="28"/>
        </w:rPr>
        <w:t xml:space="preserve"> </w:t>
      </w:r>
    </w:p>
    <w:p w:rsidR="00FE1868" w:rsidRDefault="00FE1868" w:rsidP="00FE1868">
      <w:pPr>
        <w:ind w:firstLine="720"/>
        <w:jc w:val="both"/>
      </w:pPr>
      <w:r>
        <w:rPr>
          <w:sz w:val="28"/>
          <w:szCs w:val="28"/>
        </w:rPr>
        <w:t xml:space="preserve">В 2012 году на территории </w:t>
      </w:r>
      <w:proofErr w:type="spellStart"/>
      <w:r>
        <w:rPr>
          <w:sz w:val="28"/>
          <w:szCs w:val="28"/>
        </w:rPr>
        <w:t>Заборьевского</w:t>
      </w:r>
      <w:proofErr w:type="spellEnd"/>
      <w:r>
        <w:rPr>
          <w:sz w:val="28"/>
          <w:szCs w:val="28"/>
        </w:rPr>
        <w:t xml:space="preserve"> сельского поселения в ООО </w:t>
      </w:r>
      <w:r>
        <w:rPr>
          <w:bCs/>
          <w:sz w:val="28"/>
          <w:szCs w:val="28"/>
        </w:rPr>
        <w:t>«Новоселки»</w:t>
      </w:r>
      <w:r>
        <w:rPr>
          <w:sz w:val="28"/>
          <w:szCs w:val="28"/>
        </w:rPr>
        <w:t xml:space="preserve"> были оформлены земельные участки сельскохозяйственного назначения.  Была приобретена ферма для разведения крупного рогатого скота, Административно-бытовое здание  и здание ПТО. </w:t>
      </w:r>
    </w:p>
    <w:p w:rsidR="00FE1868" w:rsidRDefault="00FE1868" w:rsidP="00FE1868">
      <w:pPr>
        <w:ind w:firstLine="720"/>
        <w:jc w:val="both"/>
      </w:pPr>
      <w:r>
        <w:rPr>
          <w:sz w:val="28"/>
          <w:szCs w:val="28"/>
        </w:rPr>
        <w:t>За время реализации проекта были произведены следующие виды работ:</w:t>
      </w:r>
    </w:p>
    <w:p w:rsidR="00FE1868" w:rsidRDefault="00FE1868" w:rsidP="00FE1868">
      <w:pPr>
        <w:jc w:val="both"/>
      </w:pPr>
      <w:r>
        <w:rPr>
          <w:sz w:val="28"/>
          <w:szCs w:val="28"/>
        </w:rPr>
        <w:t>- произведен агрохимический и токсикологический анализ земель, лабораторные и инструментальные исследования воды;</w:t>
      </w:r>
    </w:p>
    <w:p w:rsidR="00FE1868" w:rsidRDefault="00FE1868" w:rsidP="00FE1868">
      <w:pPr>
        <w:jc w:val="both"/>
      </w:pPr>
      <w:r>
        <w:rPr>
          <w:sz w:val="28"/>
          <w:szCs w:val="28"/>
        </w:rPr>
        <w:t>- закуплена новая сельскохозяйственная техника и крупный рогатый скот;</w:t>
      </w:r>
    </w:p>
    <w:p w:rsidR="00FE1868" w:rsidRDefault="00FE1868" w:rsidP="00FE1868">
      <w:pPr>
        <w:jc w:val="both"/>
      </w:pPr>
      <w:r>
        <w:rPr>
          <w:sz w:val="28"/>
          <w:szCs w:val="28"/>
        </w:rPr>
        <w:t>- произведен ремонт административно - бытового здания, построено два ангара, благоустроена производственная территория.</w:t>
      </w:r>
    </w:p>
    <w:p w:rsidR="00FE1868" w:rsidRDefault="00FE1868" w:rsidP="00FE1868">
      <w:pPr>
        <w:ind w:firstLine="709"/>
        <w:jc w:val="both"/>
      </w:pPr>
      <w:r>
        <w:rPr>
          <w:sz w:val="28"/>
          <w:szCs w:val="28"/>
        </w:rPr>
        <w:t xml:space="preserve">Срок реализации проекта 2016-2019 гг. Общий объем инвестиций по проекту  составляет 129 млн. руб. </w:t>
      </w:r>
    </w:p>
    <w:p w:rsidR="00FE1868" w:rsidRDefault="00FE1868" w:rsidP="00FE1868">
      <w:pPr>
        <w:pStyle w:val="1"/>
        <w:ind w:firstLine="709"/>
        <w:jc w:val="both"/>
      </w:pPr>
      <w:r>
        <w:rPr>
          <w:rFonts w:ascii="Times New Roman" w:hAnsi="Times New Roman" w:cs="Times New Roman"/>
          <w:b/>
          <w:sz w:val="28"/>
          <w:szCs w:val="28"/>
        </w:rPr>
        <w:t>Строительство базы отдыха «Адмирал»</w:t>
      </w:r>
      <w:r>
        <w:rPr>
          <w:rFonts w:ascii="Times New Roman" w:hAnsi="Times New Roman" w:cs="Times New Roman"/>
          <w:sz w:val="28"/>
          <w:szCs w:val="28"/>
        </w:rPr>
        <w:t xml:space="preserve">. Бондаренко В.В. приобрел в собственность за плату земельные участки на берегу озера </w:t>
      </w:r>
      <w:proofErr w:type="spellStart"/>
      <w:r>
        <w:rPr>
          <w:rFonts w:ascii="Times New Roman" w:hAnsi="Times New Roman" w:cs="Times New Roman"/>
          <w:sz w:val="28"/>
          <w:szCs w:val="28"/>
        </w:rPr>
        <w:t>Акатовское</w:t>
      </w:r>
      <w:proofErr w:type="spellEnd"/>
      <w:r>
        <w:rPr>
          <w:rFonts w:ascii="Times New Roman" w:hAnsi="Times New Roman" w:cs="Times New Roman"/>
          <w:sz w:val="28"/>
          <w:szCs w:val="28"/>
        </w:rPr>
        <w:t xml:space="preserve"> площадью 0,5 га, расположенные по адресу: Демидовский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роково</w:t>
      </w:r>
      <w:proofErr w:type="spellEnd"/>
      <w:r>
        <w:rPr>
          <w:rFonts w:ascii="Times New Roman" w:hAnsi="Times New Roman" w:cs="Times New Roman"/>
          <w:sz w:val="28"/>
          <w:szCs w:val="28"/>
        </w:rPr>
        <w:t xml:space="preserve">. На участке возведены два современных двухэтажных корпуса «Морской» и «Лесной». В «Морском» корпусе четыре номера стилизованные в морской тематике. В «Лесном» корпусе пять номеров с уютными стильными номерами. Все апартаменты имеют большую площадь, повышенную комфортность. Дизайн каждого помещения </w:t>
      </w:r>
      <w:r>
        <w:rPr>
          <w:rFonts w:ascii="Times New Roman" w:hAnsi="Times New Roman" w:cs="Times New Roman"/>
          <w:sz w:val="28"/>
          <w:szCs w:val="28"/>
        </w:rPr>
        <w:lastRenderedPageBreak/>
        <w:t>тщательно продуман и располагает к приятному отдыху. Из всех окон прекрасный вид на озеро. К услугам отдыхающих – цифровое ТВ, бесплатный выход в Интернет.</w:t>
      </w:r>
    </w:p>
    <w:p w:rsidR="00FE1868" w:rsidRDefault="00FE1868" w:rsidP="00FE1868">
      <w:pPr>
        <w:pStyle w:val="1"/>
        <w:ind w:firstLine="709"/>
        <w:jc w:val="both"/>
      </w:pPr>
      <w:r>
        <w:rPr>
          <w:rFonts w:ascii="Times New Roman" w:hAnsi="Times New Roman" w:cs="Times New Roman"/>
          <w:sz w:val="28"/>
          <w:szCs w:val="28"/>
        </w:rPr>
        <w:t xml:space="preserve">На территории комплекса построена двухэтажная беседка, из которой открывается захватывающий вид на леса, озеро, близлежащие деревеньки. На берегу озера оборудован песчаный пляж, построена терраса, административное здание, капотажное сооружение, баня, автостоянка, проведены работы по благоустройству территории. </w:t>
      </w:r>
    </w:p>
    <w:p w:rsidR="00FE1868" w:rsidRDefault="00FE1868" w:rsidP="00FE1868">
      <w:pPr>
        <w:pStyle w:val="1"/>
        <w:ind w:firstLine="709"/>
        <w:jc w:val="both"/>
      </w:pPr>
      <w:r>
        <w:rPr>
          <w:rFonts w:ascii="Times New Roman" w:hAnsi="Times New Roman" w:cs="Times New Roman"/>
          <w:sz w:val="28"/>
          <w:szCs w:val="28"/>
        </w:rPr>
        <w:t>Срок реализации проекта 2016-2018 гг. Общий объем инвестиций по проекту  составляет 45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С начала реализации проекта освоено инвестиций на сумму 38 млн.руб. В дальнейшем планируется установить десять отдельно стоящих домиков со своей инфраструктурой, построить детскую площадку, спортивную площадку с уличными тренажерами, произвести монтаж понтонного пирса, а так же приобрести водную технику. На территории комплекса так же отведено место и для установки </w:t>
      </w:r>
      <w:proofErr w:type="gramStart"/>
      <w:r>
        <w:rPr>
          <w:rFonts w:ascii="Times New Roman" w:hAnsi="Times New Roman" w:cs="Times New Roman"/>
          <w:sz w:val="28"/>
          <w:szCs w:val="28"/>
        </w:rPr>
        <w:t>памятника Адмирала</w:t>
      </w:r>
      <w:proofErr w:type="gramEnd"/>
      <w:r>
        <w:rPr>
          <w:rFonts w:ascii="Times New Roman" w:hAnsi="Times New Roman" w:cs="Times New Roman"/>
          <w:sz w:val="28"/>
          <w:szCs w:val="28"/>
        </w:rPr>
        <w:t xml:space="preserve"> Нахимова. </w:t>
      </w:r>
      <w:proofErr w:type="gramStart"/>
      <w:r>
        <w:rPr>
          <w:rFonts w:ascii="Times New Roman" w:hAnsi="Times New Roman" w:cs="Times New Roman"/>
          <w:sz w:val="28"/>
          <w:szCs w:val="28"/>
        </w:rPr>
        <w:t>В композиции будут использованы два якоря: с Черноморского и Балтийского флотов.</w:t>
      </w:r>
      <w:proofErr w:type="gramEnd"/>
    </w:p>
    <w:p w:rsidR="00FE1868" w:rsidRDefault="00FE1868" w:rsidP="00FE1868">
      <w:pPr>
        <w:ind w:firstLine="709"/>
        <w:jc w:val="both"/>
      </w:pPr>
      <w:r>
        <w:rPr>
          <w:b/>
          <w:sz w:val="28"/>
          <w:szCs w:val="28"/>
        </w:rPr>
        <w:t xml:space="preserve">«Строительство </w:t>
      </w:r>
      <w:proofErr w:type="spellStart"/>
      <w:proofErr w:type="gramStart"/>
      <w:r>
        <w:rPr>
          <w:b/>
          <w:sz w:val="28"/>
          <w:szCs w:val="28"/>
        </w:rPr>
        <w:t>конно</w:t>
      </w:r>
      <w:proofErr w:type="spellEnd"/>
      <w:r>
        <w:rPr>
          <w:b/>
          <w:sz w:val="28"/>
          <w:szCs w:val="28"/>
        </w:rPr>
        <w:t xml:space="preserve"> - спортивной</w:t>
      </w:r>
      <w:proofErr w:type="gramEnd"/>
      <w:r>
        <w:rPr>
          <w:b/>
          <w:sz w:val="28"/>
          <w:szCs w:val="28"/>
        </w:rPr>
        <w:t xml:space="preserve"> базы».</w:t>
      </w:r>
      <w:r>
        <w:rPr>
          <w:sz w:val="28"/>
          <w:szCs w:val="28"/>
        </w:rPr>
        <w:t xml:space="preserve"> Индивидуальным предпринимателем </w:t>
      </w:r>
      <w:proofErr w:type="spellStart"/>
      <w:r>
        <w:rPr>
          <w:sz w:val="28"/>
          <w:szCs w:val="28"/>
        </w:rPr>
        <w:t>Обливанцевым</w:t>
      </w:r>
      <w:proofErr w:type="spellEnd"/>
      <w:r>
        <w:rPr>
          <w:sz w:val="28"/>
          <w:szCs w:val="28"/>
        </w:rPr>
        <w:t xml:space="preserve"> К.Г. в 2013 году оформлен в аренду земельный участок  площадью 5 га. Сначала  реализации проекта произведены работы по строительству зданий конюшни, жилого комплекса для проживания тренеров, построен крытый манеж для обучения верховой езде. Проведены  работы по благоустройству участка.  Приобретены две лошади </w:t>
      </w:r>
      <w:proofErr w:type="spellStart"/>
      <w:r>
        <w:rPr>
          <w:sz w:val="28"/>
          <w:szCs w:val="28"/>
        </w:rPr>
        <w:t>Тракенской</w:t>
      </w:r>
      <w:proofErr w:type="spellEnd"/>
      <w:r>
        <w:rPr>
          <w:sz w:val="28"/>
          <w:szCs w:val="28"/>
        </w:rPr>
        <w:t xml:space="preserve"> породы — </w:t>
      </w:r>
      <w:proofErr w:type="spellStart"/>
      <w:r>
        <w:rPr>
          <w:sz w:val="28"/>
          <w:szCs w:val="28"/>
        </w:rPr>
        <w:t>верхово</w:t>
      </w:r>
      <w:proofErr w:type="spellEnd"/>
      <w:r>
        <w:rPr>
          <w:sz w:val="28"/>
          <w:szCs w:val="28"/>
        </w:rPr>
        <w:t xml:space="preserve"> - упряжная спортивная </w:t>
      </w:r>
      <w:proofErr w:type="gramStart"/>
      <w:r>
        <w:rPr>
          <w:sz w:val="28"/>
          <w:szCs w:val="28"/>
        </w:rPr>
        <w:t>порода</w:t>
      </w:r>
      <w:proofErr w:type="gramEnd"/>
      <w:r>
        <w:rPr>
          <w:sz w:val="28"/>
          <w:szCs w:val="28"/>
        </w:rPr>
        <w:t xml:space="preserve"> выведенная в Германии. </w:t>
      </w:r>
    </w:p>
    <w:p w:rsidR="00FE1868" w:rsidRDefault="00FE1868" w:rsidP="00FE1868">
      <w:pPr>
        <w:ind w:firstLine="690"/>
        <w:jc w:val="both"/>
        <w:rPr>
          <w:sz w:val="28"/>
          <w:szCs w:val="28"/>
        </w:rPr>
      </w:pPr>
      <w:r>
        <w:rPr>
          <w:sz w:val="28"/>
          <w:szCs w:val="28"/>
        </w:rPr>
        <w:t>Целью строительства конного двора является оказание услуг по  обучению верховой езды для взрослых и детей, предоставление рабочих мест, привлечение к сотрудничеству фермеров и частные хозяйства, гармоничное сосуществование с окружающей природой и активное участие в развитии экологического туризма. Проект реализован в конце 2017 года. Объем инвестиций по проекту составил</w:t>
      </w:r>
      <w:r>
        <w:rPr>
          <w:i/>
          <w:sz w:val="28"/>
          <w:szCs w:val="28"/>
        </w:rPr>
        <w:t xml:space="preserve"> </w:t>
      </w:r>
      <w:r>
        <w:rPr>
          <w:sz w:val="28"/>
          <w:szCs w:val="28"/>
        </w:rPr>
        <w:t>15 млн</w:t>
      </w:r>
      <w:proofErr w:type="gramStart"/>
      <w:r>
        <w:rPr>
          <w:sz w:val="28"/>
          <w:szCs w:val="28"/>
        </w:rPr>
        <w:t>.р</w:t>
      </w:r>
      <w:proofErr w:type="gramEnd"/>
      <w:r>
        <w:rPr>
          <w:sz w:val="28"/>
          <w:szCs w:val="28"/>
        </w:rPr>
        <w:t>уб.</w:t>
      </w:r>
    </w:p>
    <w:p w:rsidR="00FE1868" w:rsidRDefault="00FE1868" w:rsidP="00FE1868">
      <w:pPr>
        <w:ind w:firstLine="690"/>
        <w:jc w:val="both"/>
        <w:rPr>
          <w:sz w:val="28"/>
          <w:szCs w:val="28"/>
        </w:rPr>
      </w:pPr>
    </w:p>
    <w:p w:rsidR="00FE1868" w:rsidRDefault="00FE1868" w:rsidP="00FE1868">
      <w:pPr>
        <w:ind w:firstLine="690"/>
        <w:jc w:val="both"/>
      </w:pPr>
    </w:p>
    <w:p w:rsidR="00FE1868" w:rsidRDefault="00FE1868" w:rsidP="00FE1868">
      <w:pPr>
        <w:ind w:firstLine="690"/>
        <w:jc w:val="both"/>
        <w:rPr>
          <w:sz w:val="28"/>
          <w:szCs w:val="28"/>
        </w:rPr>
      </w:pPr>
    </w:p>
    <w:p w:rsidR="00FE1868" w:rsidRDefault="00FE1868" w:rsidP="00FE1868">
      <w:pPr>
        <w:ind w:firstLine="525"/>
        <w:jc w:val="center"/>
      </w:pPr>
      <w:r>
        <w:rPr>
          <w:b/>
          <w:sz w:val="28"/>
          <w:szCs w:val="28"/>
        </w:rPr>
        <w:t>Жилищное строительство и обеспечение граждан жильем.</w:t>
      </w:r>
    </w:p>
    <w:p w:rsidR="00FE1868" w:rsidRDefault="00FE1868" w:rsidP="00FE1868">
      <w:pPr>
        <w:ind w:firstLine="525"/>
        <w:jc w:val="center"/>
        <w:rPr>
          <w:b/>
          <w:sz w:val="28"/>
          <w:szCs w:val="28"/>
        </w:rPr>
      </w:pPr>
    </w:p>
    <w:p w:rsidR="00FE1868" w:rsidRDefault="00FE1868" w:rsidP="00FE1868">
      <w:pPr>
        <w:ind w:firstLine="525"/>
        <w:jc w:val="both"/>
      </w:pPr>
      <w:r>
        <w:rPr>
          <w:sz w:val="28"/>
          <w:szCs w:val="28"/>
        </w:rPr>
        <w:tab/>
        <w:t xml:space="preserve">Общее  количество многоквартирных домов на территории Демидовского района – 592, общей площадью 110,6 тыс. кв.м., из них блокированного типа 529 ед. площадью 22,4 тыс. кв.м. </w:t>
      </w:r>
    </w:p>
    <w:p w:rsidR="00FE1868" w:rsidRDefault="00FE1868" w:rsidP="00FE1868">
      <w:pPr>
        <w:ind w:firstLine="525"/>
        <w:jc w:val="both"/>
      </w:pPr>
      <w:r>
        <w:rPr>
          <w:sz w:val="28"/>
          <w:szCs w:val="28"/>
        </w:rPr>
        <w:tab/>
        <w:t>Количество многоквартирных домов, собственники помещений которых выбрали и реализуют способ управления многоквартирными домами управляющей компании составляет 2 дома (ООО «</w:t>
      </w:r>
      <w:proofErr w:type="spellStart"/>
      <w:r>
        <w:rPr>
          <w:sz w:val="28"/>
          <w:szCs w:val="28"/>
        </w:rPr>
        <w:t>Лафер</w:t>
      </w:r>
      <w:proofErr w:type="spellEnd"/>
      <w:r>
        <w:rPr>
          <w:sz w:val="28"/>
          <w:szCs w:val="28"/>
        </w:rPr>
        <w:t>» п</w:t>
      </w:r>
      <w:proofErr w:type="gramStart"/>
      <w:r>
        <w:rPr>
          <w:sz w:val="28"/>
          <w:szCs w:val="28"/>
        </w:rPr>
        <w:t>.П</w:t>
      </w:r>
      <w:proofErr w:type="gramEnd"/>
      <w:r>
        <w:rPr>
          <w:sz w:val="28"/>
          <w:szCs w:val="28"/>
        </w:rPr>
        <w:t>ржевальское).</w:t>
      </w:r>
    </w:p>
    <w:p w:rsidR="00FE1868" w:rsidRDefault="00FE1868" w:rsidP="00FE1868">
      <w:pPr>
        <w:ind w:firstLine="525"/>
        <w:jc w:val="both"/>
      </w:pPr>
      <w:r>
        <w:rPr>
          <w:sz w:val="28"/>
          <w:szCs w:val="28"/>
        </w:rPr>
        <w:t>На территории г</w:t>
      </w:r>
      <w:proofErr w:type="gramStart"/>
      <w:r>
        <w:rPr>
          <w:sz w:val="28"/>
          <w:szCs w:val="28"/>
        </w:rPr>
        <w:t>.Д</w:t>
      </w:r>
      <w:proofErr w:type="gramEnd"/>
      <w:r>
        <w:rPr>
          <w:sz w:val="28"/>
          <w:szCs w:val="28"/>
        </w:rPr>
        <w:t>емидова создана временная обслуживающая организация для оказания услуг по содержанию и ремонту общего имущества в многоквартирных домах г.Демидова - МУП служба «Заказчик» - 54 дома, управленческая компания «</w:t>
      </w:r>
      <w:proofErr w:type="spellStart"/>
      <w:r>
        <w:rPr>
          <w:sz w:val="28"/>
          <w:szCs w:val="28"/>
        </w:rPr>
        <w:t>Смолград</w:t>
      </w:r>
      <w:proofErr w:type="spellEnd"/>
      <w:r>
        <w:rPr>
          <w:sz w:val="28"/>
          <w:szCs w:val="28"/>
        </w:rPr>
        <w:t>». Семь домов выбрали непосредственный способ управления.</w:t>
      </w:r>
    </w:p>
    <w:p w:rsidR="00FE1868" w:rsidRDefault="00FE1868" w:rsidP="00FE1868">
      <w:pPr>
        <w:ind w:firstLine="525"/>
        <w:jc w:val="both"/>
        <w:rPr>
          <w:sz w:val="28"/>
          <w:szCs w:val="28"/>
        </w:rPr>
      </w:pPr>
      <w:r>
        <w:rPr>
          <w:sz w:val="28"/>
          <w:szCs w:val="28"/>
        </w:rPr>
        <w:tab/>
        <w:t xml:space="preserve">Паспорта готовности жилищного фонда и котельных подписывается ежегодно по всем объектам. </w:t>
      </w:r>
    </w:p>
    <w:p w:rsidR="00FE1868" w:rsidRDefault="00FE1868" w:rsidP="00FE1868">
      <w:pPr>
        <w:ind w:firstLine="525"/>
        <w:jc w:val="both"/>
        <w:rPr>
          <w:sz w:val="28"/>
          <w:szCs w:val="28"/>
        </w:rPr>
      </w:pPr>
    </w:p>
    <w:p w:rsidR="00FE1868" w:rsidRDefault="00FE1868" w:rsidP="00FE1868">
      <w:pPr>
        <w:jc w:val="center"/>
        <w:rPr>
          <w:lang w:val="en-US"/>
        </w:rPr>
      </w:pPr>
      <w:r>
        <w:rPr>
          <w:noProof/>
          <w:lang w:eastAsia="ru-RU" w:bidi="ar-SA"/>
        </w:rPr>
        <w:lastRenderedPageBreak/>
        <w:drawing>
          <wp:inline distT="0" distB="0" distL="0" distR="0">
            <wp:extent cx="5257800" cy="3627120"/>
            <wp:effectExtent l="19050" t="19050" r="19050" b="1143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l="1195" r="2876" b="1451"/>
                    <a:stretch>
                      <a:fillRect/>
                    </a:stretch>
                  </pic:blipFill>
                  <pic:spPr bwMode="auto">
                    <a:xfrm>
                      <a:off x="0" y="0"/>
                      <a:ext cx="5257800" cy="3627120"/>
                    </a:xfrm>
                    <a:prstGeom prst="rect">
                      <a:avLst/>
                    </a:prstGeom>
                    <a:noFill/>
                    <a:ln w="9525" cmpd="sng">
                      <a:solidFill>
                        <a:srgbClr val="000000"/>
                      </a:solidFill>
                      <a:miter lim="800000"/>
                      <a:headEnd/>
                      <a:tailEnd/>
                    </a:ln>
                    <a:effectLst/>
                  </pic:spPr>
                </pic:pic>
              </a:graphicData>
            </a:graphic>
          </wp:inline>
        </w:drawing>
      </w:r>
    </w:p>
    <w:p w:rsidR="00FE1868" w:rsidRDefault="00FE1868" w:rsidP="00FE1868">
      <w:pPr>
        <w:rPr>
          <w:lang w:val="en-US"/>
        </w:rPr>
      </w:pPr>
    </w:p>
    <w:p w:rsidR="00FE1868" w:rsidRDefault="00FE1868" w:rsidP="00FE1868">
      <w:pPr>
        <w:rPr>
          <w:lang w:val="en-US"/>
        </w:rPr>
      </w:pPr>
    </w:p>
    <w:p w:rsidR="00FE1868" w:rsidRDefault="00FE1868" w:rsidP="00FE1868">
      <w:pPr>
        <w:jc w:val="center"/>
        <w:rPr>
          <w:lang w:val="en-US"/>
        </w:rPr>
      </w:pPr>
      <w:r>
        <w:rPr>
          <w:noProof/>
          <w:lang w:eastAsia="ru-RU" w:bidi="ar-SA"/>
        </w:rPr>
        <w:drawing>
          <wp:inline distT="0" distB="0" distL="0" distR="0">
            <wp:extent cx="4991100" cy="3192780"/>
            <wp:effectExtent l="19050" t="19050" r="19050" b="2667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t="4601" r="1199"/>
                    <a:stretch>
                      <a:fillRect/>
                    </a:stretch>
                  </pic:blipFill>
                  <pic:spPr bwMode="auto">
                    <a:xfrm>
                      <a:off x="0" y="0"/>
                      <a:ext cx="4991100" cy="3192780"/>
                    </a:xfrm>
                    <a:prstGeom prst="rect">
                      <a:avLst/>
                    </a:prstGeom>
                    <a:noFill/>
                    <a:ln w="9525" cmpd="sng">
                      <a:solidFill>
                        <a:srgbClr val="000000"/>
                      </a:solidFill>
                      <a:miter lim="800000"/>
                      <a:headEnd/>
                      <a:tailEnd/>
                    </a:ln>
                    <a:effectLst/>
                  </pic:spPr>
                </pic:pic>
              </a:graphicData>
            </a:graphic>
          </wp:inline>
        </w:drawing>
      </w:r>
    </w:p>
    <w:p w:rsidR="00FE1868" w:rsidRDefault="00FE1868" w:rsidP="00FE1868">
      <w:pPr>
        <w:rPr>
          <w:lang w:val="en-US"/>
        </w:rPr>
      </w:pPr>
    </w:p>
    <w:p w:rsidR="00FE1868" w:rsidRDefault="00FE1868" w:rsidP="00FE1868">
      <w:pPr>
        <w:rPr>
          <w:lang w:val="en-US"/>
        </w:rPr>
      </w:pPr>
    </w:p>
    <w:p w:rsidR="00FE1868" w:rsidRDefault="00FE1868" w:rsidP="00FE1868">
      <w:pPr>
        <w:jc w:val="center"/>
        <w:rPr>
          <w:lang w:val="en-US"/>
        </w:rPr>
      </w:pPr>
      <w:r>
        <w:rPr>
          <w:noProof/>
          <w:lang w:eastAsia="ru-RU" w:bidi="ar-SA"/>
        </w:rPr>
        <w:lastRenderedPageBreak/>
        <w:drawing>
          <wp:inline distT="0" distB="0" distL="0" distR="0">
            <wp:extent cx="4602480" cy="2773680"/>
            <wp:effectExtent l="19050" t="0" r="762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4602480" cy="2773680"/>
                    </a:xfrm>
                    <a:prstGeom prst="rect">
                      <a:avLst/>
                    </a:prstGeom>
                    <a:noFill/>
                    <a:ln w="9525">
                      <a:noFill/>
                      <a:miter lim="800000"/>
                      <a:headEnd/>
                      <a:tailEnd/>
                    </a:ln>
                  </pic:spPr>
                </pic:pic>
              </a:graphicData>
            </a:graphic>
          </wp:inline>
        </w:drawing>
      </w:r>
    </w:p>
    <w:p w:rsidR="00FE1868" w:rsidRDefault="00FE1868" w:rsidP="00FE1868">
      <w:pPr>
        <w:ind w:firstLine="525"/>
        <w:jc w:val="both"/>
      </w:pPr>
    </w:p>
    <w:p w:rsidR="00FE1868" w:rsidRDefault="00FE1868" w:rsidP="00FE1868">
      <w:pPr>
        <w:ind w:firstLine="709"/>
        <w:jc w:val="both"/>
      </w:pPr>
      <w:r>
        <w:rPr>
          <w:sz w:val="28"/>
          <w:szCs w:val="28"/>
        </w:rPr>
        <w:t>В 2017 году введено в эксплуатацию 2148,5  кв.м. – 14 домов.</w:t>
      </w:r>
    </w:p>
    <w:p w:rsidR="00FE1868" w:rsidRDefault="00FE1868" w:rsidP="00FE1868">
      <w:pPr>
        <w:ind w:firstLine="709"/>
        <w:jc w:val="both"/>
      </w:pPr>
      <w:r>
        <w:rPr>
          <w:sz w:val="28"/>
          <w:szCs w:val="28"/>
        </w:rPr>
        <w:t xml:space="preserve">Ввод жилья обеспечивается в основном за счет индивидуальных застройщиков. Снижение показателей ввода жилья связано со вступлением в действие п. 6 ч. 5 ст. 51 Градостроительного Кодекса РФ в редакции Федерального закона № 224-ФЗ от 18.07.2011. Так разрешение на строительство в границах особо охраняемой природной территории, в данном случае ФГБУ «Национальный парк «Смоленское </w:t>
      </w:r>
      <w:proofErr w:type="spellStart"/>
      <w:r>
        <w:rPr>
          <w:sz w:val="28"/>
          <w:szCs w:val="28"/>
        </w:rPr>
        <w:t>Поозерье</w:t>
      </w:r>
      <w:proofErr w:type="spellEnd"/>
      <w:r>
        <w:rPr>
          <w:sz w:val="28"/>
          <w:szCs w:val="28"/>
        </w:rPr>
        <w:t xml:space="preserve">», выдается федеральным органом исполнительной власти — Департаментом государственной политики и регулирования в сфере охраны окружающей среды и экологической безопасности Министерства природных ресурсов и экологии РФ. Соответственно разрешение на ввод объектов в эксплуатацию будет выдаваться данным Департаментом. В границы особо охраняемой природной территории входят Пржевальское городское поселение, Слободское, </w:t>
      </w:r>
      <w:proofErr w:type="spellStart"/>
      <w:r>
        <w:rPr>
          <w:sz w:val="28"/>
          <w:szCs w:val="28"/>
        </w:rPr>
        <w:t>Борковское</w:t>
      </w:r>
      <w:proofErr w:type="spellEnd"/>
      <w:r>
        <w:rPr>
          <w:sz w:val="28"/>
          <w:szCs w:val="28"/>
        </w:rPr>
        <w:t xml:space="preserve">, </w:t>
      </w:r>
      <w:proofErr w:type="spellStart"/>
      <w:r>
        <w:rPr>
          <w:sz w:val="28"/>
          <w:szCs w:val="28"/>
        </w:rPr>
        <w:t>Заборьевское</w:t>
      </w:r>
      <w:proofErr w:type="spellEnd"/>
      <w:r>
        <w:rPr>
          <w:sz w:val="28"/>
          <w:szCs w:val="28"/>
        </w:rPr>
        <w:t xml:space="preserve"> сельские поселения — поселения наиболее активной застройки.</w:t>
      </w:r>
    </w:p>
    <w:p w:rsidR="00FE1868" w:rsidRDefault="00FE1868" w:rsidP="00FE1868">
      <w:pPr>
        <w:ind w:firstLine="709"/>
        <w:jc w:val="both"/>
      </w:pPr>
      <w:r>
        <w:rPr>
          <w:sz w:val="28"/>
          <w:szCs w:val="28"/>
        </w:rPr>
        <w:t>В ходе реализации муниципальной программы «Обеспечение жильем молодых семей» на 2016-2020 годы:</w:t>
      </w:r>
    </w:p>
    <w:p w:rsidR="00FE1868" w:rsidRDefault="00FE1868" w:rsidP="00FE1868">
      <w:pPr>
        <w:ind w:firstLine="525"/>
        <w:jc w:val="both"/>
      </w:pPr>
      <w:r>
        <w:rPr>
          <w:sz w:val="28"/>
          <w:szCs w:val="28"/>
        </w:rPr>
        <w:t xml:space="preserve"> - в 2014 году свидетельства о праве на получение социальной выплаты получили 2 молодые многодетные семьи на общую сумму - 1666,980 тыс. рублей.</w:t>
      </w:r>
    </w:p>
    <w:p w:rsidR="00FE1868" w:rsidRDefault="00FE1868" w:rsidP="00FE1868">
      <w:pPr>
        <w:ind w:firstLine="525"/>
        <w:jc w:val="both"/>
      </w:pPr>
      <w:r>
        <w:rPr>
          <w:sz w:val="28"/>
          <w:szCs w:val="28"/>
        </w:rPr>
        <w:t xml:space="preserve"> - в 2015 году свидетельства о праве на получение социальной выплаты получили 2 молодые семьи на общую сумму - 1358,280 тыс. рублей.</w:t>
      </w:r>
    </w:p>
    <w:p w:rsidR="00FE1868" w:rsidRDefault="00FE1868" w:rsidP="00FE1868">
      <w:pPr>
        <w:ind w:firstLine="525"/>
        <w:jc w:val="both"/>
      </w:pPr>
      <w:r>
        <w:rPr>
          <w:sz w:val="28"/>
          <w:szCs w:val="28"/>
        </w:rPr>
        <w:t xml:space="preserve"> - в 2016 году свидетельство о праве на получение социальной выплаты получила 1 молодая семья на общую сумму - 575,505 тыс. рублей.</w:t>
      </w:r>
    </w:p>
    <w:p w:rsidR="00FE1868" w:rsidRDefault="00FE1868" w:rsidP="00FE1868">
      <w:pPr>
        <w:ind w:firstLine="525"/>
        <w:jc w:val="both"/>
      </w:pPr>
      <w:r>
        <w:rPr>
          <w:sz w:val="28"/>
          <w:szCs w:val="28"/>
        </w:rPr>
        <w:t xml:space="preserve"> - в 2017 году свидетельство о праве на получение социальной выплаты получили 5 молодых семей на общую сумму — 3005,415 тыс. рублей.</w:t>
      </w:r>
    </w:p>
    <w:p w:rsidR="00FE1868" w:rsidRDefault="00FE1868" w:rsidP="00FE1868">
      <w:pPr>
        <w:ind w:firstLine="525"/>
        <w:jc w:val="both"/>
      </w:pPr>
      <w:r>
        <w:rPr>
          <w:sz w:val="28"/>
          <w:szCs w:val="28"/>
        </w:rPr>
        <w:t xml:space="preserve"> По состоянию на 01 января 2018 года в списке участников программы «Обеспечение жильем молодых семей» на 2016-2020 годы числится 27 молодых семей.</w:t>
      </w:r>
    </w:p>
    <w:p w:rsidR="00FE1868" w:rsidRDefault="00FE1868" w:rsidP="00FE1868">
      <w:pPr>
        <w:ind w:firstLine="709"/>
        <w:jc w:val="both"/>
        <w:rPr>
          <w:sz w:val="28"/>
          <w:szCs w:val="28"/>
        </w:rPr>
      </w:pPr>
      <w:r>
        <w:rPr>
          <w:sz w:val="28"/>
          <w:szCs w:val="28"/>
        </w:rPr>
        <w:t>В 2018 году планируется  выдать свидетельство о праве на получение социальной выплаты 2 молодым семьям.</w:t>
      </w:r>
    </w:p>
    <w:p w:rsidR="00FE1868" w:rsidRPr="001A5185" w:rsidRDefault="00FE1868" w:rsidP="00FE1868">
      <w:pPr>
        <w:ind w:firstLine="709"/>
        <w:jc w:val="both"/>
        <w:rPr>
          <w:sz w:val="28"/>
          <w:szCs w:val="28"/>
        </w:rPr>
      </w:pPr>
      <w:r>
        <w:rPr>
          <w:sz w:val="28"/>
          <w:szCs w:val="28"/>
        </w:rPr>
        <w:t xml:space="preserve">В 2018 году запланировано провести инвентаризацию и разработать проект по ликвидационному тампонажу бесхозяйных подземных водозаборных скважин, расположенных на территории МО «Демидовский район» Смоленской области. Общий объем денежных средств составил  537 тыс. руб., из них средства областного </w:t>
      </w:r>
      <w:r>
        <w:rPr>
          <w:sz w:val="28"/>
          <w:szCs w:val="28"/>
        </w:rPr>
        <w:lastRenderedPageBreak/>
        <w:t xml:space="preserve">бюджета – 537017 руб., средства местного бюджета – 16110 руб. </w:t>
      </w:r>
    </w:p>
    <w:p w:rsidR="00FE1868" w:rsidRDefault="00FE1868" w:rsidP="00FE1868">
      <w:pPr>
        <w:ind w:firstLine="525"/>
        <w:jc w:val="both"/>
        <w:rPr>
          <w:sz w:val="28"/>
          <w:szCs w:val="28"/>
        </w:rPr>
      </w:pPr>
    </w:p>
    <w:p w:rsidR="00FE1868" w:rsidRDefault="00FE1868" w:rsidP="00FE1868">
      <w:pPr>
        <w:pStyle w:val="Style11"/>
        <w:widowControl/>
        <w:spacing w:line="317" w:lineRule="exact"/>
        <w:ind w:firstLine="705"/>
        <w:jc w:val="center"/>
      </w:pPr>
      <w:r>
        <w:rPr>
          <w:b/>
          <w:bCs/>
          <w:sz w:val="28"/>
          <w:szCs w:val="28"/>
        </w:rPr>
        <w:t>Социальная инфраструктура</w:t>
      </w:r>
    </w:p>
    <w:p w:rsidR="00FE1868" w:rsidRDefault="00FE1868" w:rsidP="00FE1868">
      <w:pPr>
        <w:pStyle w:val="Style11"/>
        <w:widowControl/>
        <w:spacing w:line="317" w:lineRule="exact"/>
        <w:ind w:firstLine="705"/>
        <w:jc w:val="center"/>
        <w:rPr>
          <w:b/>
          <w:bCs/>
          <w:sz w:val="28"/>
          <w:szCs w:val="28"/>
        </w:rPr>
      </w:pPr>
    </w:p>
    <w:p w:rsidR="00FE1868" w:rsidRDefault="00FE1868" w:rsidP="00FE1868">
      <w:pPr>
        <w:pStyle w:val="Style11"/>
        <w:widowControl/>
        <w:spacing w:line="317" w:lineRule="exact"/>
        <w:ind w:firstLine="705"/>
        <w:jc w:val="center"/>
      </w:pPr>
      <w:r>
        <w:rPr>
          <w:b/>
          <w:bCs/>
          <w:sz w:val="28"/>
          <w:szCs w:val="28"/>
        </w:rPr>
        <w:t>Дошкольное образование</w:t>
      </w:r>
    </w:p>
    <w:p w:rsidR="00FE1868" w:rsidRDefault="00FE1868" w:rsidP="00FE1868">
      <w:pPr>
        <w:pStyle w:val="Style11"/>
        <w:widowControl/>
        <w:spacing w:line="317" w:lineRule="exact"/>
        <w:ind w:firstLine="705"/>
        <w:jc w:val="center"/>
        <w:rPr>
          <w:b/>
          <w:bCs/>
          <w:sz w:val="28"/>
          <w:szCs w:val="28"/>
        </w:rPr>
      </w:pPr>
    </w:p>
    <w:p w:rsidR="00FE1868" w:rsidRDefault="00FE1868" w:rsidP="00FE1868">
      <w:pPr>
        <w:ind w:firstLine="708"/>
        <w:jc w:val="both"/>
      </w:pPr>
      <w:r>
        <w:rPr>
          <w:sz w:val="28"/>
          <w:szCs w:val="28"/>
        </w:rPr>
        <w:t xml:space="preserve">В 2017 году дошкольные образовательные услуги предоставляли в 4 детских садах и 6 дошкольных группах при общеобразовательных организациях. Дошкольные учреждения посещают 441 ребенок. Из них посещают: детские сады - 365 детей, дошкольные группы - 76 детей. </w:t>
      </w:r>
    </w:p>
    <w:p w:rsidR="00FE1868" w:rsidRDefault="00FE1868" w:rsidP="00FE1868">
      <w:pPr>
        <w:ind w:firstLine="708"/>
        <w:jc w:val="both"/>
      </w:pPr>
      <w:r>
        <w:rPr>
          <w:sz w:val="28"/>
          <w:szCs w:val="28"/>
        </w:rPr>
        <w:t>Охват детей в возрасте от 1 до 6 лет услугами дошкольного образования в 2017 незначительно снизился. Это связано со снижением общей численности детей дошкольного возраста в муниципальном образовании.</w:t>
      </w:r>
    </w:p>
    <w:p w:rsidR="00FE1868" w:rsidRDefault="00FE1868" w:rsidP="00FE1868">
      <w:pPr>
        <w:ind w:firstLine="708"/>
        <w:jc w:val="both"/>
      </w:pPr>
      <w:r>
        <w:rPr>
          <w:sz w:val="28"/>
          <w:szCs w:val="28"/>
        </w:rPr>
        <w:t>В 2017 году очередность в дошкольные образовательные организации отсутствует. На учете для получения мест в дошкольных учреждениях Демидовского района находятся 80 детей, желаемая дата приема в ДОУ у которых еще не наступила.</w:t>
      </w:r>
    </w:p>
    <w:p w:rsidR="00FE1868" w:rsidRDefault="00FE1868" w:rsidP="00FE1868">
      <w:pPr>
        <w:ind w:firstLine="585"/>
        <w:jc w:val="center"/>
        <w:rPr>
          <w:sz w:val="28"/>
          <w:szCs w:val="34"/>
        </w:rPr>
      </w:pPr>
    </w:p>
    <w:p w:rsidR="00FE1868" w:rsidRDefault="00FE1868" w:rsidP="00FE1868">
      <w:pPr>
        <w:ind w:firstLine="585"/>
        <w:jc w:val="center"/>
        <w:rPr>
          <w:sz w:val="28"/>
          <w:szCs w:val="34"/>
        </w:rPr>
      </w:pPr>
      <w:r>
        <w:rPr>
          <w:sz w:val="28"/>
          <w:szCs w:val="34"/>
        </w:rPr>
        <w:t xml:space="preserve"> </w:t>
      </w:r>
    </w:p>
    <w:p w:rsidR="00FE1868" w:rsidRDefault="00FE1868" w:rsidP="00FE1868">
      <w:pPr>
        <w:ind w:firstLine="585"/>
        <w:jc w:val="center"/>
        <w:rPr>
          <w:sz w:val="28"/>
          <w:szCs w:val="34"/>
        </w:rPr>
      </w:pPr>
    </w:p>
    <w:p w:rsidR="00FE1868" w:rsidRDefault="00FE1868" w:rsidP="00FE1868">
      <w:pPr>
        <w:ind w:firstLine="585"/>
        <w:jc w:val="center"/>
        <w:rPr>
          <w:sz w:val="28"/>
          <w:szCs w:val="34"/>
        </w:rPr>
      </w:pPr>
    </w:p>
    <w:p w:rsidR="00FE1868" w:rsidRDefault="00FE1868" w:rsidP="00FE1868">
      <w:pPr>
        <w:ind w:firstLine="585"/>
        <w:jc w:val="center"/>
      </w:pPr>
      <w:r>
        <w:rPr>
          <w:b/>
          <w:bCs/>
          <w:sz w:val="28"/>
          <w:szCs w:val="28"/>
        </w:rPr>
        <w:t>Общее и дополнительное образование</w:t>
      </w:r>
    </w:p>
    <w:p w:rsidR="00FE1868" w:rsidRDefault="00FE1868" w:rsidP="00FE1868">
      <w:pPr>
        <w:pStyle w:val="Style11"/>
        <w:widowControl/>
        <w:spacing w:line="317" w:lineRule="exact"/>
        <w:ind w:firstLine="705"/>
        <w:jc w:val="center"/>
      </w:pPr>
    </w:p>
    <w:p w:rsidR="00FE1868" w:rsidRDefault="00FE1868" w:rsidP="00FE1868">
      <w:pPr>
        <w:ind w:firstLine="851"/>
        <w:jc w:val="both"/>
      </w:pPr>
      <w:r>
        <w:rPr>
          <w:sz w:val="28"/>
          <w:szCs w:val="34"/>
        </w:rPr>
        <w:t>В 2017 году сеть  муниципальных образовательных организаций состояла из 10 школ (из них – 5 имели дошкольные группы), 4 детских садов, 2 Домов детского творчества и 1 детско-юношеской спортивной школы.</w:t>
      </w:r>
    </w:p>
    <w:p w:rsidR="00FE1868" w:rsidRDefault="00FE1868" w:rsidP="00FE1868">
      <w:pPr>
        <w:ind w:firstLine="851"/>
        <w:jc w:val="both"/>
      </w:pPr>
      <w:r>
        <w:rPr>
          <w:sz w:val="28"/>
          <w:szCs w:val="34"/>
        </w:rPr>
        <w:t>Образовательные услуги в районе предоставляют  10 школ: 5 средних, 5 основных.</w:t>
      </w:r>
    </w:p>
    <w:p w:rsidR="00FE1868" w:rsidRDefault="00FE1868" w:rsidP="00FE1868">
      <w:pPr>
        <w:ind w:firstLine="851"/>
        <w:jc w:val="both"/>
      </w:pPr>
      <w:r>
        <w:rPr>
          <w:sz w:val="28"/>
          <w:szCs w:val="34"/>
        </w:rPr>
        <w:t>Численность обучающихся: в 2017 г. составила 1140 чел., выпускников – в 2017 г. – 36.</w:t>
      </w:r>
    </w:p>
    <w:p w:rsidR="00FE1868" w:rsidRDefault="00FE1868" w:rsidP="00FE1868">
      <w:pPr>
        <w:ind w:firstLine="851"/>
        <w:jc w:val="both"/>
      </w:pPr>
      <w:r>
        <w:rPr>
          <w:sz w:val="28"/>
          <w:szCs w:val="34"/>
        </w:rPr>
        <w:t>На итоговой аттестации в 2017 году все 36 выпускников получили аттестаты о среднем общем образовании, удельный вес лиц, сдавших ЕГЭ, составил 100% .</w:t>
      </w:r>
    </w:p>
    <w:p w:rsidR="00FE1868" w:rsidRDefault="00FE1868" w:rsidP="00FE1868">
      <w:pPr>
        <w:ind w:firstLine="851"/>
        <w:jc w:val="both"/>
      </w:pPr>
      <w:r>
        <w:rPr>
          <w:sz w:val="28"/>
          <w:szCs w:val="34"/>
        </w:rPr>
        <w:t xml:space="preserve">Доля муниципальных образовательных учреждений, переведенных на нормативно - </w:t>
      </w:r>
      <w:proofErr w:type="spellStart"/>
      <w:r>
        <w:rPr>
          <w:sz w:val="28"/>
          <w:szCs w:val="34"/>
        </w:rPr>
        <w:t>подушевое</w:t>
      </w:r>
      <w:proofErr w:type="spellEnd"/>
      <w:r>
        <w:rPr>
          <w:sz w:val="28"/>
          <w:szCs w:val="34"/>
        </w:rPr>
        <w:t xml:space="preserve"> финансирование и на новую систему оплаты труда, составляет 100%.</w:t>
      </w:r>
    </w:p>
    <w:p w:rsidR="00FE1868" w:rsidRDefault="00FE1868" w:rsidP="00FE1868">
      <w:pPr>
        <w:ind w:firstLine="851"/>
        <w:jc w:val="both"/>
      </w:pPr>
      <w:r>
        <w:rPr>
          <w:sz w:val="28"/>
          <w:szCs w:val="34"/>
        </w:rPr>
        <w:t>Расходы бюджета муниципального образования на общее образование одного обучающегося в ОО с каждым годом  увеличиваются в связи с ростом заработной платы педагогических работников и  увеличением стоимости приобретаемых материальных запасов.</w:t>
      </w:r>
    </w:p>
    <w:p w:rsidR="00FE1868" w:rsidRDefault="00FE1868" w:rsidP="00FE1868">
      <w:pPr>
        <w:ind w:firstLine="851"/>
        <w:jc w:val="both"/>
      </w:pPr>
      <w:r>
        <w:rPr>
          <w:sz w:val="28"/>
          <w:szCs w:val="34"/>
        </w:rPr>
        <w:t xml:space="preserve">Число </w:t>
      </w:r>
      <w:proofErr w:type="gramStart"/>
      <w:r>
        <w:rPr>
          <w:sz w:val="28"/>
          <w:szCs w:val="34"/>
        </w:rPr>
        <w:t>детей, посещающих ОО дополнительного образования в 2017 году составило</w:t>
      </w:r>
      <w:proofErr w:type="gramEnd"/>
      <w:r>
        <w:rPr>
          <w:sz w:val="28"/>
          <w:szCs w:val="34"/>
        </w:rPr>
        <w:t xml:space="preserve"> 843. Из них 307 человек посещают ДЮСШ.</w:t>
      </w:r>
    </w:p>
    <w:p w:rsidR="00FE1868" w:rsidRDefault="00FE1868" w:rsidP="00FE1868">
      <w:pPr>
        <w:pStyle w:val="a8"/>
        <w:jc w:val="center"/>
        <w:rPr>
          <w:sz w:val="28"/>
          <w:szCs w:val="34"/>
        </w:rPr>
      </w:pPr>
    </w:p>
    <w:p w:rsidR="00FE1868" w:rsidRDefault="00FE1868" w:rsidP="00FE1868">
      <w:pPr>
        <w:jc w:val="center"/>
      </w:pPr>
      <w:r>
        <w:rPr>
          <w:b/>
          <w:sz w:val="28"/>
          <w:szCs w:val="34"/>
        </w:rPr>
        <w:t>Здравоохранение</w:t>
      </w:r>
    </w:p>
    <w:p w:rsidR="00FE1868" w:rsidRDefault="00FE1868" w:rsidP="00FE1868">
      <w:pPr>
        <w:jc w:val="center"/>
        <w:rPr>
          <w:b/>
          <w:i/>
          <w:sz w:val="28"/>
          <w:szCs w:val="34"/>
        </w:rPr>
      </w:pPr>
    </w:p>
    <w:p w:rsidR="00FE1868" w:rsidRDefault="00FE1868" w:rsidP="00FE1868">
      <w:pPr>
        <w:ind w:firstLine="709"/>
        <w:jc w:val="both"/>
      </w:pPr>
      <w:r>
        <w:rPr>
          <w:sz w:val="28"/>
          <w:szCs w:val="34"/>
        </w:rPr>
        <w:t xml:space="preserve">В системе здравоохранения  муниципального образования «Демидовский район» Смоленской области функционирует ОГБУЗ Демидовская ЦРБ, которая </w:t>
      </w:r>
      <w:r>
        <w:rPr>
          <w:sz w:val="28"/>
          <w:szCs w:val="34"/>
        </w:rPr>
        <w:lastRenderedPageBreak/>
        <w:t>включает в себя стационар на 80 коек, поликлинику на 238 посещений в смену и 5 коек дневного стационара, отделение скорой помощи, Пржевальскую врачебную амбулаторию на 75 посещений в смену, 21 ФАП, 6 здравпунктов.</w:t>
      </w:r>
    </w:p>
    <w:p w:rsidR="00FE1868" w:rsidRDefault="00FE1868" w:rsidP="00FE1868">
      <w:pPr>
        <w:ind w:firstLine="851"/>
        <w:jc w:val="both"/>
      </w:pPr>
      <w:r>
        <w:rPr>
          <w:sz w:val="28"/>
          <w:szCs w:val="34"/>
        </w:rPr>
        <w:t xml:space="preserve">Количество обслуживаемого </w:t>
      </w:r>
      <w:proofErr w:type="spellStart"/>
      <w:r>
        <w:rPr>
          <w:sz w:val="28"/>
          <w:szCs w:val="34"/>
        </w:rPr>
        <w:t>ФАПами</w:t>
      </w:r>
      <w:proofErr w:type="spellEnd"/>
      <w:r>
        <w:rPr>
          <w:sz w:val="28"/>
          <w:szCs w:val="34"/>
        </w:rPr>
        <w:t xml:space="preserve"> населения колеблется от 37 до 458 человек, а расстояние до ЦРБ – от 5 до 85 км.</w:t>
      </w:r>
    </w:p>
    <w:p w:rsidR="00FE1868" w:rsidRDefault="00FE1868" w:rsidP="00FE1868">
      <w:pPr>
        <w:ind w:firstLine="709"/>
        <w:jc w:val="both"/>
      </w:pPr>
      <w:r>
        <w:rPr>
          <w:sz w:val="28"/>
          <w:szCs w:val="34"/>
        </w:rPr>
        <w:t>В ОГБУЗ «</w:t>
      </w:r>
      <w:proofErr w:type="gramStart"/>
      <w:r>
        <w:rPr>
          <w:sz w:val="28"/>
          <w:szCs w:val="34"/>
        </w:rPr>
        <w:t>Демидовская</w:t>
      </w:r>
      <w:proofErr w:type="gramEnd"/>
      <w:r>
        <w:rPr>
          <w:sz w:val="28"/>
          <w:szCs w:val="34"/>
        </w:rPr>
        <w:t xml:space="preserve"> ЦРБ» работает 35 врачей, 102 средних медицинских работника, 3 младших медицинских работника, 43 – прочие. Доля работающих врачей-пенсионеров составляет 38%. </w:t>
      </w:r>
    </w:p>
    <w:p w:rsidR="00FE1868" w:rsidRDefault="00FE1868" w:rsidP="00FE1868">
      <w:pPr>
        <w:ind w:firstLine="709"/>
        <w:jc w:val="both"/>
      </w:pPr>
      <w:r>
        <w:rPr>
          <w:sz w:val="28"/>
          <w:szCs w:val="34"/>
        </w:rPr>
        <w:t>Укомплектованность врачебных должностей составила 81,9%  снижение на 12,8%  в сравнении с 94,7%  в 2016 году. Укомплектованность по физическим лицам  60,2% -  снижение на  1,8%  в сравнении с 62%  в 2016 году.</w:t>
      </w:r>
    </w:p>
    <w:p w:rsidR="00FE1868" w:rsidRDefault="00FE1868" w:rsidP="00FE1868">
      <w:pPr>
        <w:ind w:firstLine="709"/>
        <w:jc w:val="both"/>
      </w:pPr>
      <w:r>
        <w:rPr>
          <w:sz w:val="28"/>
          <w:szCs w:val="34"/>
        </w:rPr>
        <w:t xml:space="preserve">Динамика оттока врачей составила 14,7% (14,3% в 2016 году). </w:t>
      </w:r>
    </w:p>
    <w:p w:rsidR="00FE1868" w:rsidRDefault="00FE1868" w:rsidP="00FE1868">
      <w:pPr>
        <w:ind w:firstLine="709"/>
        <w:jc w:val="both"/>
      </w:pPr>
      <w:r>
        <w:rPr>
          <w:sz w:val="28"/>
          <w:szCs w:val="34"/>
        </w:rPr>
        <w:t xml:space="preserve">Демидовский район находятся  в состоянии кадрового дефицита, поскольку доля врачей в возрасте до 40 лет составляет 20,6% от общего числа врачей.  </w:t>
      </w:r>
    </w:p>
    <w:p w:rsidR="00FE1868" w:rsidRDefault="00FE1868" w:rsidP="00FE1868">
      <w:pPr>
        <w:ind w:firstLine="709"/>
        <w:jc w:val="both"/>
      </w:pPr>
      <w:r>
        <w:rPr>
          <w:sz w:val="28"/>
          <w:szCs w:val="34"/>
        </w:rPr>
        <w:t>В настоящее время имеются вакантные ставки врачей по специальностям:</w:t>
      </w:r>
    </w:p>
    <w:p w:rsidR="00FE1868" w:rsidRDefault="00FE1868" w:rsidP="00FE1868">
      <w:pPr>
        <w:jc w:val="both"/>
      </w:pPr>
      <w:proofErr w:type="gramStart"/>
      <w:r>
        <w:rPr>
          <w:sz w:val="28"/>
          <w:szCs w:val="34"/>
        </w:rPr>
        <w:t xml:space="preserve">врач-отоларинголог, врач функциональной диагностики, заведующий клинико-диагностической лаборатории, врач клинико-диагностической лаборатории, врач-стоматолог-хирург, врач-хирург, врач-рентгенолог, врач-педиатр, врач-инфекционист. </w:t>
      </w:r>
      <w:proofErr w:type="gramEnd"/>
    </w:p>
    <w:p w:rsidR="00FE1868" w:rsidRDefault="00FE1868" w:rsidP="00FE1868">
      <w:pPr>
        <w:ind w:firstLine="709"/>
        <w:jc w:val="both"/>
      </w:pPr>
      <w:r>
        <w:rPr>
          <w:sz w:val="28"/>
          <w:szCs w:val="34"/>
        </w:rPr>
        <w:t xml:space="preserve">За период январь-декабрь 2017 года в ОГБУЗ Демидовская ЦРБ выполнен  косметический ремонт в акушерско-гинекологическом отделении, заменены окна, проведен косметический ремонт инфекционного отделения, хирургического </w:t>
      </w:r>
      <w:proofErr w:type="gramStart"/>
      <w:r>
        <w:rPr>
          <w:sz w:val="28"/>
          <w:szCs w:val="34"/>
        </w:rPr>
        <w:t>кабинета</w:t>
      </w:r>
      <w:proofErr w:type="gramEnd"/>
      <w:r>
        <w:rPr>
          <w:sz w:val="28"/>
          <w:szCs w:val="34"/>
        </w:rPr>
        <w:t xml:space="preserve"> поликлиники, заменены оконные блоки на 1- </w:t>
      </w:r>
      <w:proofErr w:type="spellStart"/>
      <w:r>
        <w:rPr>
          <w:sz w:val="28"/>
          <w:szCs w:val="34"/>
        </w:rPr>
        <w:t>ом</w:t>
      </w:r>
      <w:proofErr w:type="spellEnd"/>
      <w:r>
        <w:rPr>
          <w:sz w:val="28"/>
          <w:szCs w:val="34"/>
        </w:rPr>
        <w:t xml:space="preserve"> и 2- </w:t>
      </w:r>
      <w:proofErr w:type="spellStart"/>
      <w:r>
        <w:rPr>
          <w:sz w:val="28"/>
          <w:szCs w:val="34"/>
        </w:rPr>
        <w:t>ом</w:t>
      </w:r>
      <w:proofErr w:type="spellEnd"/>
      <w:r>
        <w:rPr>
          <w:sz w:val="28"/>
          <w:szCs w:val="34"/>
        </w:rPr>
        <w:t xml:space="preserve"> этажах поликлиники и двери, а также  осуществлен ремонт процедурного кабинета поликлиники, ремонт крыльца в роддоме, педиатрическом отделении, ремонт запасного входа, заменен пожарный водопровод, проведен ремонт части кабинетов и палат терапевтического отделения, процедурного кабинета хирургического отделения.</w:t>
      </w:r>
    </w:p>
    <w:p w:rsidR="00FE1868" w:rsidRDefault="00FE1868" w:rsidP="00FE1868">
      <w:pPr>
        <w:ind w:firstLine="709"/>
        <w:jc w:val="both"/>
      </w:pPr>
      <w:r>
        <w:rPr>
          <w:sz w:val="28"/>
          <w:szCs w:val="34"/>
        </w:rPr>
        <w:t xml:space="preserve">В Дубровском ФАП  отремонтирована кровля и печное отопление. В </w:t>
      </w:r>
      <w:proofErr w:type="spellStart"/>
      <w:r>
        <w:rPr>
          <w:sz w:val="28"/>
          <w:szCs w:val="34"/>
        </w:rPr>
        <w:t>Титовщинском</w:t>
      </w:r>
      <w:proofErr w:type="spellEnd"/>
      <w:r>
        <w:rPr>
          <w:sz w:val="28"/>
          <w:szCs w:val="34"/>
        </w:rPr>
        <w:t xml:space="preserve"> ФАП – частичный ремонт кровли и замена электропроводки. </w:t>
      </w:r>
    </w:p>
    <w:p w:rsidR="00FE1868" w:rsidRDefault="00FE1868" w:rsidP="00FE1868">
      <w:pPr>
        <w:ind w:firstLine="709"/>
        <w:jc w:val="center"/>
      </w:pPr>
      <w:r>
        <w:rPr>
          <w:sz w:val="28"/>
          <w:szCs w:val="34"/>
        </w:rPr>
        <w:t>Проблемы и предложения:</w:t>
      </w:r>
    </w:p>
    <w:p w:rsidR="00FE1868" w:rsidRDefault="00FE1868" w:rsidP="00FE1868">
      <w:pPr>
        <w:ind w:firstLine="709"/>
        <w:jc w:val="both"/>
      </w:pPr>
      <w:r>
        <w:rPr>
          <w:sz w:val="28"/>
          <w:szCs w:val="34"/>
        </w:rPr>
        <w:t xml:space="preserve">1. Оснащение ЛПУ района необходимым оборудованием для оказания всесторонней помощи на уровне района </w:t>
      </w:r>
      <w:proofErr w:type="gramStart"/>
      <w:r>
        <w:rPr>
          <w:sz w:val="28"/>
          <w:szCs w:val="34"/>
        </w:rPr>
        <w:t>согласно Порядков</w:t>
      </w:r>
      <w:proofErr w:type="gramEnd"/>
      <w:r>
        <w:rPr>
          <w:sz w:val="28"/>
          <w:szCs w:val="34"/>
        </w:rPr>
        <w:t xml:space="preserve"> оказания медицинской помощи.</w:t>
      </w:r>
    </w:p>
    <w:p w:rsidR="00FE1868" w:rsidRDefault="00FE1868" w:rsidP="00FE1868">
      <w:pPr>
        <w:ind w:firstLine="709"/>
        <w:jc w:val="both"/>
      </w:pPr>
      <w:r>
        <w:rPr>
          <w:sz w:val="28"/>
          <w:szCs w:val="34"/>
        </w:rPr>
        <w:t>2. Проведение необходимых ремонтов в ЛПУ района.</w:t>
      </w:r>
    </w:p>
    <w:p w:rsidR="00FE1868" w:rsidRDefault="00FE1868" w:rsidP="00FE1868">
      <w:pPr>
        <w:ind w:firstLine="709"/>
        <w:jc w:val="both"/>
      </w:pPr>
      <w:r>
        <w:rPr>
          <w:sz w:val="28"/>
          <w:szCs w:val="34"/>
        </w:rPr>
        <w:t>3. Направление в район медицинских кадров по распределению.</w:t>
      </w:r>
    </w:p>
    <w:p w:rsidR="00FE1868" w:rsidRDefault="00FE1868" w:rsidP="00FE1868">
      <w:pPr>
        <w:ind w:firstLine="709"/>
        <w:jc w:val="both"/>
      </w:pPr>
      <w:r>
        <w:rPr>
          <w:sz w:val="28"/>
          <w:szCs w:val="34"/>
        </w:rPr>
        <w:t>4. Обновление и укомплектование автомобильного парка ЛПУ района.</w:t>
      </w:r>
    </w:p>
    <w:p w:rsidR="00FE1868" w:rsidRDefault="00FE1868" w:rsidP="00FE1868">
      <w:pPr>
        <w:ind w:firstLine="709"/>
        <w:jc w:val="both"/>
      </w:pPr>
      <w:r>
        <w:rPr>
          <w:sz w:val="28"/>
          <w:szCs w:val="34"/>
        </w:rPr>
        <w:t>5. Выделение денежных средств на приобретение жилья для молодых специалистов.</w:t>
      </w:r>
    </w:p>
    <w:p w:rsidR="00FE1868" w:rsidRDefault="00FE1868" w:rsidP="00FE1868">
      <w:pPr>
        <w:ind w:firstLine="709"/>
        <w:jc w:val="both"/>
      </w:pPr>
      <w:r>
        <w:rPr>
          <w:sz w:val="28"/>
          <w:szCs w:val="34"/>
        </w:rPr>
        <w:t xml:space="preserve">6. Приобретение </w:t>
      </w:r>
      <w:proofErr w:type="gramStart"/>
      <w:r>
        <w:rPr>
          <w:sz w:val="28"/>
          <w:szCs w:val="34"/>
        </w:rPr>
        <w:t>передвижной</w:t>
      </w:r>
      <w:proofErr w:type="gramEnd"/>
      <w:r>
        <w:rPr>
          <w:sz w:val="28"/>
          <w:szCs w:val="34"/>
        </w:rPr>
        <w:t xml:space="preserve"> </w:t>
      </w:r>
      <w:proofErr w:type="spellStart"/>
      <w:r>
        <w:rPr>
          <w:sz w:val="28"/>
          <w:szCs w:val="34"/>
        </w:rPr>
        <w:t>флюроустановки</w:t>
      </w:r>
      <w:proofErr w:type="spellEnd"/>
      <w:r>
        <w:rPr>
          <w:sz w:val="28"/>
          <w:szCs w:val="34"/>
        </w:rPr>
        <w:t xml:space="preserve"> в ОГБУЗ «Демидовская ЦРБ».</w:t>
      </w:r>
    </w:p>
    <w:p w:rsidR="00FE1868" w:rsidRDefault="00FE1868" w:rsidP="00FE1868">
      <w:pPr>
        <w:ind w:firstLine="709"/>
        <w:jc w:val="both"/>
      </w:pPr>
      <w:r>
        <w:rPr>
          <w:sz w:val="28"/>
          <w:szCs w:val="34"/>
        </w:rPr>
        <w:t>7. Организовать единую диспетчерскую службу СМП для всей Смоленской области.</w:t>
      </w:r>
    </w:p>
    <w:p w:rsidR="00FE1868" w:rsidRDefault="00FE1868" w:rsidP="00FE1868">
      <w:pPr>
        <w:ind w:firstLine="709"/>
        <w:jc w:val="both"/>
      </w:pPr>
      <w:r>
        <w:rPr>
          <w:sz w:val="28"/>
          <w:szCs w:val="34"/>
        </w:rPr>
        <w:t xml:space="preserve">8. Финансировать </w:t>
      </w:r>
      <w:proofErr w:type="spellStart"/>
      <w:r>
        <w:rPr>
          <w:sz w:val="28"/>
          <w:szCs w:val="34"/>
        </w:rPr>
        <w:t>ФАПы</w:t>
      </w:r>
      <w:proofErr w:type="spellEnd"/>
      <w:r>
        <w:rPr>
          <w:sz w:val="28"/>
          <w:szCs w:val="34"/>
        </w:rPr>
        <w:t xml:space="preserve"> и медицинские кабинеты образовательных учреждений не из средств ОМС.</w:t>
      </w:r>
    </w:p>
    <w:p w:rsidR="00FE1868" w:rsidRDefault="00FE1868" w:rsidP="00FE1868">
      <w:pPr>
        <w:ind w:firstLine="709"/>
        <w:jc w:val="both"/>
      </w:pPr>
      <w:r>
        <w:rPr>
          <w:sz w:val="28"/>
          <w:szCs w:val="34"/>
        </w:rPr>
        <w:t>9. Ввести увеличенные тарифы или индивидуальные тарифы для малых районов для оказания всесторонней качественной помощи.</w:t>
      </w:r>
    </w:p>
    <w:p w:rsidR="00FE1868" w:rsidRDefault="00FE1868" w:rsidP="00FE1868">
      <w:pPr>
        <w:ind w:firstLine="709"/>
        <w:jc w:val="both"/>
      </w:pPr>
      <w:r>
        <w:rPr>
          <w:sz w:val="28"/>
          <w:szCs w:val="34"/>
        </w:rPr>
        <w:t xml:space="preserve">10. Разработать Приказ для областных государственных учреждений </w:t>
      </w:r>
      <w:r>
        <w:rPr>
          <w:sz w:val="28"/>
          <w:szCs w:val="34"/>
        </w:rPr>
        <w:lastRenderedPageBreak/>
        <w:t>здравоохранения (</w:t>
      </w:r>
      <w:proofErr w:type="gramStart"/>
      <w:r>
        <w:rPr>
          <w:sz w:val="28"/>
          <w:szCs w:val="34"/>
        </w:rPr>
        <w:t>обязательный к исполнению</w:t>
      </w:r>
      <w:proofErr w:type="gramEnd"/>
      <w:r>
        <w:rPr>
          <w:sz w:val="28"/>
          <w:szCs w:val="34"/>
        </w:rPr>
        <w:t>), регламентирующий штатное расписание, в зависимости от населения района, протяженности района, площадей учреждений здравоохранения, возрастного состава населения и т.д.</w:t>
      </w:r>
    </w:p>
    <w:p w:rsidR="00FE1868" w:rsidRDefault="00FE1868" w:rsidP="00FE1868">
      <w:pPr>
        <w:ind w:firstLine="709"/>
        <w:jc w:val="both"/>
      </w:pPr>
      <w:r>
        <w:rPr>
          <w:sz w:val="28"/>
          <w:szCs w:val="34"/>
        </w:rPr>
        <w:t xml:space="preserve">11. Открыть </w:t>
      </w:r>
      <w:proofErr w:type="gramStart"/>
      <w:r>
        <w:rPr>
          <w:sz w:val="28"/>
          <w:szCs w:val="34"/>
        </w:rPr>
        <w:t>при</w:t>
      </w:r>
      <w:proofErr w:type="gramEnd"/>
      <w:r>
        <w:rPr>
          <w:sz w:val="28"/>
          <w:szCs w:val="34"/>
        </w:rPr>
        <w:t xml:space="preserve"> Демидовской ЦРБ койки ухода.</w:t>
      </w:r>
    </w:p>
    <w:p w:rsidR="00FE1868" w:rsidRDefault="00FE1868" w:rsidP="00FE1868">
      <w:pPr>
        <w:ind w:firstLine="709"/>
        <w:jc w:val="both"/>
      </w:pPr>
      <w:r>
        <w:rPr>
          <w:sz w:val="28"/>
          <w:szCs w:val="34"/>
        </w:rPr>
        <w:t xml:space="preserve">12. Снизить количество фельдшерско-акушерских пунктов, увеличить количество домовых хозяйств, доукомплектовать некоторые </w:t>
      </w:r>
      <w:proofErr w:type="spellStart"/>
      <w:r>
        <w:rPr>
          <w:sz w:val="28"/>
          <w:szCs w:val="34"/>
        </w:rPr>
        <w:t>ФАПы</w:t>
      </w:r>
      <w:proofErr w:type="spellEnd"/>
      <w:r>
        <w:rPr>
          <w:sz w:val="28"/>
          <w:szCs w:val="34"/>
        </w:rPr>
        <w:t xml:space="preserve"> санитарным автотранспортом и увеличить штатное расписание для водителей (при малой численности населения и большом количестве фельдшерско-акушерских пунктов, огромная часть финансирования идет на их содержание до 12-15%).</w:t>
      </w:r>
    </w:p>
    <w:p w:rsidR="00FE1868" w:rsidRDefault="00FE1868" w:rsidP="00FE1868">
      <w:pPr>
        <w:ind w:firstLine="709"/>
        <w:jc w:val="both"/>
      </w:pPr>
      <w:r>
        <w:rPr>
          <w:sz w:val="28"/>
          <w:szCs w:val="34"/>
        </w:rPr>
        <w:t>13. Организовать на базе Демидовской ЦРБ геронтологическое отделение.</w:t>
      </w:r>
    </w:p>
    <w:p w:rsidR="00FE1868" w:rsidRDefault="00FE1868" w:rsidP="00FE1868">
      <w:pPr>
        <w:ind w:firstLine="709"/>
        <w:jc w:val="both"/>
      </w:pPr>
      <w:r>
        <w:rPr>
          <w:sz w:val="28"/>
          <w:szCs w:val="34"/>
        </w:rPr>
        <w:t>14. Оснащение подразделений медицинской мебелью.</w:t>
      </w:r>
    </w:p>
    <w:p w:rsidR="00FE1868" w:rsidRDefault="00FE1868" w:rsidP="00FE1868">
      <w:pPr>
        <w:ind w:firstLine="709"/>
        <w:jc w:val="both"/>
        <w:rPr>
          <w:sz w:val="28"/>
          <w:szCs w:val="34"/>
        </w:rPr>
      </w:pPr>
    </w:p>
    <w:p w:rsidR="00FE1868" w:rsidRDefault="00FE1868" w:rsidP="00FE1868">
      <w:pPr>
        <w:jc w:val="center"/>
        <w:rPr>
          <w:b/>
          <w:sz w:val="28"/>
          <w:szCs w:val="34"/>
        </w:rPr>
      </w:pPr>
    </w:p>
    <w:p w:rsidR="00FE1868" w:rsidRDefault="00FE1868" w:rsidP="00FE1868">
      <w:pPr>
        <w:jc w:val="center"/>
      </w:pPr>
      <w:r>
        <w:rPr>
          <w:b/>
          <w:sz w:val="28"/>
          <w:szCs w:val="34"/>
        </w:rPr>
        <w:t>Культура</w:t>
      </w:r>
    </w:p>
    <w:p w:rsidR="00FE1868" w:rsidRDefault="00FE1868" w:rsidP="00FE1868">
      <w:pPr>
        <w:jc w:val="both"/>
        <w:rPr>
          <w:b/>
          <w:i/>
          <w:sz w:val="28"/>
          <w:szCs w:val="34"/>
        </w:rPr>
      </w:pPr>
    </w:p>
    <w:p w:rsidR="00FE1868" w:rsidRDefault="00FE1868" w:rsidP="00FE1868">
      <w:pPr>
        <w:ind w:firstLine="709"/>
        <w:jc w:val="both"/>
      </w:pPr>
      <w:r>
        <w:rPr>
          <w:sz w:val="28"/>
          <w:szCs w:val="34"/>
        </w:rPr>
        <w:t xml:space="preserve">Одним из действенных механизмов реализации культурной политики являются районные ведомственные целевые программы. На территории района разработана муниципальная программа «Развитие культуры в муниципальном образовании «Демидовский район» Смоленской области» на 2014-2020 годы, в которую входят подпрограммы: </w:t>
      </w:r>
      <w:proofErr w:type="gramStart"/>
      <w:r>
        <w:rPr>
          <w:sz w:val="28"/>
          <w:szCs w:val="34"/>
        </w:rPr>
        <w:t xml:space="preserve">«Музейное обслуживание на территории муниципального образования «Демидовский район» Смоленской области», «Предоставление дополнительного образования детям в области культуры и искусства на территории муниципального образования «Демидовский район» Смоленской области», «Организация библиотечного обслуживания населения на территории муниципального образования «Демидовский район» Смоленской области», «Организация культурно - </w:t>
      </w:r>
      <w:proofErr w:type="spellStart"/>
      <w:r>
        <w:rPr>
          <w:sz w:val="28"/>
          <w:szCs w:val="34"/>
        </w:rPr>
        <w:t>досугового</w:t>
      </w:r>
      <w:proofErr w:type="spellEnd"/>
      <w:r>
        <w:rPr>
          <w:sz w:val="28"/>
          <w:szCs w:val="34"/>
        </w:rPr>
        <w:t xml:space="preserve"> обслуживания населения на территории муниципального образования «Демидовский район» Смоленской области», «Организация деятельности муниципального казенного учреждения «Централизованная бухгалтерия учреждений</w:t>
      </w:r>
      <w:proofErr w:type="gramEnd"/>
      <w:r>
        <w:rPr>
          <w:sz w:val="28"/>
          <w:szCs w:val="34"/>
        </w:rPr>
        <w:t xml:space="preserve"> культуры» «Демидовский район» Смоленской области», «Развитие внутреннего и въездного туризма в муниципальном образовании «Демидовский район» Смоленской области», «Обеспечение деятельности учреждений Отдела по культуре Администрации муниципального образования «Демидовский район» Смоленской области».</w:t>
      </w:r>
    </w:p>
    <w:p w:rsidR="00FE1868" w:rsidRDefault="00FE1868" w:rsidP="00FE1868">
      <w:pPr>
        <w:ind w:firstLine="709"/>
        <w:jc w:val="both"/>
      </w:pPr>
      <w:r>
        <w:rPr>
          <w:sz w:val="28"/>
          <w:szCs w:val="34"/>
        </w:rPr>
        <w:t xml:space="preserve">Централизованная клубная система объединила два городских, 11 сельских Домов культуры. Централизация позволила активизировать работу учреждений культуры, улучшить учет и отчетность, объединить усилия на создании единого культурного пространства на территории муниципального образования, создать лучшие условия для творческого самовыражения личности. В новых экономических условиях повышается роль народного творчества в процессе культурного разнообразия. </w:t>
      </w:r>
    </w:p>
    <w:p w:rsidR="00FE1868" w:rsidRDefault="00FE1868" w:rsidP="00FE1868">
      <w:pPr>
        <w:ind w:firstLine="709"/>
        <w:jc w:val="both"/>
      </w:pPr>
      <w:r>
        <w:rPr>
          <w:sz w:val="28"/>
          <w:szCs w:val="34"/>
        </w:rPr>
        <w:t xml:space="preserve">Ежегодно улучшается мастерство коллективов художественной самодеятельности, они активнее участвуют в областных, зональных и районных мероприятиях, где показывают хорошие результаты. В районе шести коллективам художественной самодеятельности   за   высокое   мастерство   присвоено   звание   «Народный коллектив». В 2017  году в учреждениях культуры клубного типа успешно работали 132 клубных формирования. Проведено 2977 мероприятий, </w:t>
      </w:r>
      <w:r>
        <w:rPr>
          <w:sz w:val="28"/>
          <w:szCs w:val="34"/>
        </w:rPr>
        <w:lastRenderedPageBreak/>
        <w:t>которые посетили 175129 человек.</w:t>
      </w:r>
    </w:p>
    <w:p w:rsidR="00FE1868" w:rsidRDefault="00FE1868" w:rsidP="00FE1868">
      <w:pPr>
        <w:ind w:firstLine="709"/>
        <w:jc w:val="both"/>
      </w:pPr>
      <w:r>
        <w:rPr>
          <w:sz w:val="28"/>
          <w:szCs w:val="34"/>
        </w:rPr>
        <w:t xml:space="preserve"> В 2017 году реализованы следующие проекты:</w:t>
      </w:r>
    </w:p>
    <w:p w:rsidR="00FE1868" w:rsidRDefault="00FE1868" w:rsidP="00FE1868">
      <w:pPr>
        <w:jc w:val="both"/>
      </w:pPr>
      <w:r>
        <w:rPr>
          <w:sz w:val="28"/>
          <w:szCs w:val="34"/>
        </w:rPr>
        <w:t>- Областной фестиваль театральных и цирковых коллективов им. Ю.В.Никулина;</w:t>
      </w:r>
    </w:p>
    <w:p w:rsidR="00FE1868" w:rsidRDefault="00FE1868" w:rsidP="00FE1868">
      <w:pPr>
        <w:jc w:val="both"/>
      </w:pPr>
      <w:r>
        <w:rPr>
          <w:sz w:val="28"/>
          <w:szCs w:val="34"/>
        </w:rPr>
        <w:t>- Фестиваль духовного песнопения и народной песни «Святая   Русь. Связующие нити»;</w:t>
      </w:r>
    </w:p>
    <w:p w:rsidR="00FE1868" w:rsidRDefault="00FE1868" w:rsidP="00FE1868">
      <w:pPr>
        <w:jc w:val="both"/>
      </w:pPr>
      <w:r>
        <w:rPr>
          <w:sz w:val="28"/>
          <w:szCs w:val="34"/>
        </w:rPr>
        <w:t xml:space="preserve"> - Народный праздник «В краю голубых озер» в п</w:t>
      </w:r>
      <w:proofErr w:type="gramStart"/>
      <w:r>
        <w:rPr>
          <w:sz w:val="28"/>
          <w:szCs w:val="34"/>
        </w:rPr>
        <w:t>.П</w:t>
      </w:r>
      <w:proofErr w:type="gramEnd"/>
      <w:r>
        <w:rPr>
          <w:sz w:val="28"/>
          <w:szCs w:val="34"/>
        </w:rPr>
        <w:t xml:space="preserve">ржевальское; </w:t>
      </w:r>
    </w:p>
    <w:p w:rsidR="00FE1868" w:rsidRDefault="00FE1868" w:rsidP="00FE1868">
      <w:pPr>
        <w:jc w:val="both"/>
      </w:pPr>
      <w:r>
        <w:rPr>
          <w:sz w:val="28"/>
          <w:szCs w:val="34"/>
        </w:rPr>
        <w:t>- Межрегиональный праздник «Его Величество Огурец»;</w:t>
      </w:r>
    </w:p>
    <w:p w:rsidR="00FE1868" w:rsidRDefault="00FE1868" w:rsidP="00FE1868">
      <w:pPr>
        <w:jc w:val="both"/>
      </w:pPr>
      <w:r>
        <w:rPr>
          <w:sz w:val="28"/>
          <w:szCs w:val="34"/>
        </w:rPr>
        <w:t>- Фольклорный праздник «Обряды русской старины»;</w:t>
      </w:r>
    </w:p>
    <w:p w:rsidR="00FE1868" w:rsidRDefault="00FE1868" w:rsidP="00FE1868">
      <w:pPr>
        <w:jc w:val="both"/>
      </w:pPr>
      <w:r>
        <w:rPr>
          <w:sz w:val="28"/>
          <w:szCs w:val="34"/>
        </w:rPr>
        <w:t>- Фестиваль национальных культур «В единстве наша сила!»;</w:t>
      </w:r>
    </w:p>
    <w:p w:rsidR="00FE1868" w:rsidRDefault="00FE1868" w:rsidP="00FE1868">
      <w:pPr>
        <w:jc w:val="both"/>
      </w:pPr>
      <w:r>
        <w:rPr>
          <w:sz w:val="28"/>
          <w:szCs w:val="34"/>
        </w:rPr>
        <w:t>- Военно-патриотический фестиваль «Слобода партизанская»;</w:t>
      </w:r>
    </w:p>
    <w:p w:rsidR="00FE1868" w:rsidRDefault="00FE1868" w:rsidP="00FE1868">
      <w:pPr>
        <w:jc w:val="both"/>
      </w:pPr>
      <w:r>
        <w:rPr>
          <w:sz w:val="28"/>
          <w:szCs w:val="34"/>
        </w:rPr>
        <w:t>- Районный конкурс чтецов, посвященный Всемирному Дню поэзии «На планете во все времена»;</w:t>
      </w:r>
    </w:p>
    <w:p w:rsidR="00FE1868" w:rsidRDefault="00FE1868" w:rsidP="00FE1868">
      <w:pPr>
        <w:jc w:val="both"/>
      </w:pPr>
      <w:r>
        <w:rPr>
          <w:sz w:val="28"/>
          <w:szCs w:val="34"/>
        </w:rPr>
        <w:t>- Районный смотр талантов «Юная звездочка».</w:t>
      </w:r>
    </w:p>
    <w:p w:rsidR="00FE1868" w:rsidRDefault="00FE1868" w:rsidP="00FE1868">
      <w:pPr>
        <w:ind w:firstLine="709"/>
        <w:jc w:val="both"/>
      </w:pPr>
      <w:proofErr w:type="gramStart"/>
      <w:r>
        <w:rPr>
          <w:sz w:val="28"/>
          <w:szCs w:val="34"/>
        </w:rPr>
        <w:t xml:space="preserve">В числе наиболее значимых мероприятий следует отметить участие коллективов художественной самодеятельности в областном конкурсе исполнителей эстрадной песни «Голоса XXI века», областном смотре-конкурсе детского и юношеского творчества «Радуга талантов», областном конкурсе профессионального мастерства работников культурно - </w:t>
      </w:r>
      <w:proofErr w:type="spellStart"/>
      <w:r>
        <w:rPr>
          <w:sz w:val="28"/>
          <w:szCs w:val="34"/>
        </w:rPr>
        <w:t>досуговых</w:t>
      </w:r>
      <w:proofErr w:type="spellEnd"/>
      <w:r>
        <w:rPr>
          <w:sz w:val="28"/>
          <w:szCs w:val="34"/>
        </w:rPr>
        <w:t xml:space="preserve"> учреждений «Люблю свою профессию!», областном празднике «Играй и пой, гармонь Смоленская», областном конкурсе хоров и вокальных ансамблей «Поет село родное!».</w:t>
      </w:r>
      <w:proofErr w:type="gramEnd"/>
    </w:p>
    <w:p w:rsidR="00FE1868" w:rsidRDefault="00FE1868" w:rsidP="00FE1868">
      <w:pPr>
        <w:ind w:firstLine="709"/>
        <w:jc w:val="both"/>
      </w:pPr>
      <w:r>
        <w:rPr>
          <w:sz w:val="28"/>
          <w:szCs w:val="34"/>
        </w:rPr>
        <w:t>Поиск новых форм  и методов работы, внедрение новшеств в работу учреждений культуры, содействуют сохранению местных обычаев и традиций, широкому привлечению населения, особенно молодежи и детей, к ценностям духовной культуры народа, формированию чувства любви к родному краю и подлинно народному искусству, повышению уровня общей культуры.</w:t>
      </w:r>
    </w:p>
    <w:p w:rsidR="00FE1868" w:rsidRDefault="00FE1868" w:rsidP="00FE1868">
      <w:pPr>
        <w:ind w:firstLine="709"/>
        <w:jc w:val="both"/>
      </w:pPr>
      <w:r>
        <w:rPr>
          <w:sz w:val="28"/>
          <w:szCs w:val="34"/>
        </w:rPr>
        <w:t>Развитие любительских объединений и клубов по интересам в учреждениях культуры играют главную роль, потому что для жителей города и села Дом культуры, библиотека являются местом коллективного общения, проявления коллективной инициативы.</w:t>
      </w:r>
    </w:p>
    <w:p w:rsidR="00FE1868" w:rsidRDefault="00FE1868" w:rsidP="00FE1868">
      <w:pPr>
        <w:ind w:firstLine="709"/>
        <w:jc w:val="both"/>
      </w:pPr>
      <w:r>
        <w:rPr>
          <w:sz w:val="28"/>
          <w:szCs w:val="34"/>
        </w:rPr>
        <w:t>Активное участие в оформлении при клубной территории принимают участники кружков «Декоративно - прикладного искусства», «Народного промысла», «Сад и огород». Они проявляют неиссякаемую фантазию в оформлении при клубной территории, делают цветы, декоративные фигурки из пластиковых бутылок и крышек, из подручного материала.</w:t>
      </w:r>
    </w:p>
    <w:p w:rsidR="00FE1868" w:rsidRDefault="00FE1868" w:rsidP="00FE1868">
      <w:pPr>
        <w:ind w:firstLine="567"/>
        <w:jc w:val="both"/>
      </w:pPr>
      <w:r>
        <w:rPr>
          <w:sz w:val="28"/>
          <w:szCs w:val="34"/>
        </w:rPr>
        <w:t>Сохранение историко-культурного наследия, местных обычаев, традиций, обрядов, фольклора, возрождение и развитие    традиционных    форм самодеятельного художественного и технического творчества, народных промыслов и ремёсел, выявление и поддержка индивидуальных талантов и дарований всегда было приоритетным направлением деятельности  учреждений культуры района.</w:t>
      </w:r>
    </w:p>
    <w:p w:rsidR="00FE1868" w:rsidRDefault="00FE1868" w:rsidP="00FE1868">
      <w:pPr>
        <w:ind w:firstLine="709"/>
        <w:jc w:val="both"/>
      </w:pPr>
      <w:r>
        <w:rPr>
          <w:sz w:val="28"/>
          <w:szCs w:val="34"/>
        </w:rPr>
        <w:t>Большое распространение получили фольклорные праздники, смотры, фестивали народного искусства, народного творчества. Ежегодно проводимые Рождественские праздники, праздник Святой Троицы, Масленицы, Ивана Купала, Ильин день стали подлинно народными и традиционными, так как являются художественным, эмоциональным воплощением идеи, понятной и близкой большинству зрителей.</w:t>
      </w:r>
    </w:p>
    <w:p w:rsidR="00FE1868" w:rsidRDefault="00FE1868" w:rsidP="00FE1868">
      <w:pPr>
        <w:jc w:val="both"/>
      </w:pPr>
      <w:r>
        <w:rPr>
          <w:sz w:val="28"/>
          <w:szCs w:val="34"/>
        </w:rPr>
        <w:t>Опыт работы учреждений культуры подтверждает, что приобщения населения к народной культуре, вызывает интерес к культуре родного края.</w:t>
      </w:r>
    </w:p>
    <w:p w:rsidR="00FE1868" w:rsidRDefault="00FE1868" w:rsidP="00FE1868">
      <w:pPr>
        <w:jc w:val="both"/>
        <w:rPr>
          <w:sz w:val="28"/>
          <w:szCs w:val="34"/>
        </w:rPr>
      </w:pPr>
    </w:p>
    <w:p w:rsidR="00FE1868" w:rsidRDefault="00FE1868" w:rsidP="00FE1868">
      <w:pPr>
        <w:jc w:val="center"/>
      </w:pPr>
      <w:r>
        <w:rPr>
          <w:sz w:val="28"/>
          <w:szCs w:val="34"/>
        </w:rPr>
        <w:t>Планируемые показатели на 3 - летний период.</w:t>
      </w:r>
    </w:p>
    <w:tbl>
      <w:tblPr>
        <w:tblW w:w="0" w:type="auto"/>
        <w:tblInd w:w="-5" w:type="dxa"/>
        <w:tblLayout w:type="fixed"/>
        <w:tblLook w:val="0000"/>
      </w:tblPr>
      <w:tblGrid>
        <w:gridCol w:w="5353"/>
        <w:gridCol w:w="1559"/>
        <w:gridCol w:w="1843"/>
        <w:gridCol w:w="1656"/>
      </w:tblGrid>
      <w:tr w:rsidR="00FE1868" w:rsidTr="006F5610">
        <w:tc>
          <w:tcPr>
            <w:tcW w:w="535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Показатели</w:t>
            </w:r>
          </w:p>
        </w:tc>
        <w:tc>
          <w:tcPr>
            <w:tcW w:w="1559"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2017</w:t>
            </w:r>
          </w:p>
        </w:tc>
        <w:tc>
          <w:tcPr>
            <w:tcW w:w="184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2018</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b/>
                <w:sz w:val="28"/>
                <w:szCs w:val="34"/>
              </w:rPr>
              <w:t>2019</w:t>
            </w:r>
          </w:p>
        </w:tc>
      </w:tr>
      <w:tr w:rsidR="00FE1868" w:rsidTr="006F5610">
        <w:tc>
          <w:tcPr>
            <w:tcW w:w="535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Число культурно-массовых мероприятий</w:t>
            </w:r>
          </w:p>
        </w:tc>
        <w:tc>
          <w:tcPr>
            <w:tcW w:w="1559"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2977</w:t>
            </w:r>
          </w:p>
        </w:tc>
        <w:tc>
          <w:tcPr>
            <w:tcW w:w="184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2977</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34"/>
              </w:rPr>
              <w:t>2977</w:t>
            </w:r>
          </w:p>
        </w:tc>
      </w:tr>
      <w:tr w:rsidR="00FE1868" w:rsidTr="006F5610">
        <w:tc>
          <w:tcPr>
            <w:tcW w:w="535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Количество посетителей</w:t>
            </w:r>
          </w:p>
        </w:tc>
        <w:tc>
          <w:tcPr>
            <w:tcW w:w="1559"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175129</w:t>
            </w:r>
          </w:p>
        </w:tc>
        <w:tc>
          <w:tcPr>
            <w:tcW w:w="184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175129</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34"/>
              </w:rPr>
              <w:t>175129</w:t>
            </w:r>
          </w:p>
        </w:tc>
      </w:tr>
      <w:tr w:rsidR="00FE1868" w:rsidTr="006F5610">
        <w:tc>
          <w:tcPr>
            <w:tcW w:w="535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Количество клубных формирований</w:t>
            </w:r>
          </w:p>
        </w:tc>
        <w:tc>
          <w:tcPr>
            <w:tcW w:w="1559"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132</w:t>
            </w:r>
          </w:p>
        </w:tc>
        <w:tc>
          <w:tcPr>
            <w:tcW w:w="1843"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132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34"/>
              </w:rPr>
              <w:t>132</w:t>
            </w:r>
          </w:p>
        </w:tc>
      </w:tr>
    </w:tbl>
    <w:p w:rsidR="00FE1868" w:rsidRDefault="00FE1868" w:rsidP="00FE1868">
      <w:pPr>
        <w:jc w:val="both"/>
        <w:rPr>
          <w:sz w:val="28"/>
          <w:szCs w:val="34"/>
        </w:rPr>
      </w:pPr>
    </w:p>
    <w:p w:rsidR="00FE1868" w:rsidRDefault="00FE1868" w:rsidP="00FE1868">
      <w:pPr>
        <w:jc w:val="center"/>
      </w:pPr>
      <w:r>
        <w:rPr>
          <w:sz w:val="28"/>
          <w:szCs w:val="34"/>
        </w:rPr>
        <w:t>* * *</w:t>
      </w:r>
    </w:p>
    <w:p w:rsidR="00FE1868" w:rsidRDefault="00FE1868" w:rsidP="00FE1868">
      <w:pPr>
        <w:ind w:firstLine="709"/>
        <w:jc w:val="both"/>
      </w:pPr>
      <w:r>
        <w:rPr>
          <w:sz w:val="28"/>
          <w:szCs w:val="34"/>
        </w:rPr>
        <w:t xml:space="preserve">В 2017 году пользователями библиотек района стали 10025  жителей. </w:t>
      </w:r>
    </w:p>
    <w:p w:rsidR="00FE1868" w:rsidRDefault="00FE1868" w:rsidP="00FE1868">
      <w:pPr>
        <w:jc w:val="both"/>
      </w:pPr>
      <w:r>
        <w:rPr>
          <w:sz w:val="28"/>
          <w:szCs w:val="34"/>
        </w:rPr>
        <w:t xml:space="preserve">Книговыдача составила – 252372 экземпляров книг. Было проведено 1498 культурно-массовых мероприятий, увеличение которых способствовало незначительному увеличению посещений. </w:t>
      </w:r>
      <w:proofErr w:type="gramStart"/>
      <w:r>
        <w:rPr>
          <w:sz w:val="28"/>
          <w:szCs w:val="34"/>
        </w:rPr>
        <w:t>По прежнему</w:t>
      </w:r>
      <w:proofErr w:type="gramEnd"/>
      <w:r>
        <w:rPr>
          <w:sz w:val="28"/>
          <w:szCs w:val="34"/>
        </w:rPr>
        <w:t xml:space="preserve"> остается высоким охват населения библиотечным обслуживанием - 86% , за счет увеличения количества приезжих в летний период в зону отдыха (п. Пржевальское, деревни Бакланово, Диво, Холм и др.).</w:t>
      </w:r>
    </w:p>
    <w:p w:rsidR="00FE1868" w:rsidRDefault="00FE1868" w:rsidP="00FE1868">
      <w:pPr>
        <w:ind w:firstLine="709"/>
        <w:jc w:val="both"/>
      </w:pPr>
      <w:r>
        <w:rPr>
          <w:sz w:val="28"/>
          <w:szCs w:val="34"/>
        </w:rPr>
        <w:t xml:space="preserve">Книжный  фонд МБУК ЦБС составляет 162609 экземпляров книг. В 2017 году поступление составило 3887, выбытие - 3778. </w:t>
      </w:r>
    </w:p>
    <w:p w:rsidR="00FE1868" w:rsidRDefault="00FE1868" w:rsidP="00FE1868">
      <w:pPr>
        <w:jc w:val="both"/>
      </w:pPr>
      <w:r>
        <w:rPr>
          <w:sz w:val="28"/>
          <w:szCs w:val="34"/>
        </w:rPr>
        <w:t>Источники комплектования разнообразием не отличаются. Совсем незначительное приобретение новых книг в книжном магазине, периодические издания по подписке, книги из Смоленской областной универсальной библиотеки им. А.Т. Твардовского (Сектор альтернативного комплектования), а также полученные в дар.</w:t>
      </w:r>
    </w:p>
    <w:p w:rsidR="00FE1868" w:rsidRDefault="00FE1868" w:rsidP="00FE1868">
      <w:pPr>
        <w:jc w:val="both"/>
      </w:pPr>
      <w:r>
        <w:rPr>
          <w:sz w:val="28"/>
          <w:szCs w:val="34"/>
        </w:rPr>
        <w:t>Чтобы выполнить планируемые показатели, будет вестись работа по привлечению новых читателей путем внедрения инновационных форм и методов обслуживания:</w:t>
      </w:r>
    </w:p>
    <w:p w:rsidR="00FE1868" w:rsidRDefault="00FE1868" w:rsidP="00FE1868">
      <w:pPr>
        <w:jc w:val="center"/>
      </w:pPr>
      <w:r>
        <w:rPr>
          <w:sz w:val="28"/>
          <w:szCs w:val="34"/>
        </w:rPr>
        <w:t>Планируемые показатели на 3 - летний период.</w:t>
      </w:r>
    </w:p>
    <w:tbl>
      <w:tblPr>
        <w:tblW w:w="0" w:type="auto"/>
        <w:tblInd w:w="245" w:type="dxa"/>
        <w:tblLayout w:type="fixed"/>
        <w:tblLook w:val="0000"/>
      </w:tblPr>
      <w:tblGrid>
        <w:gridCol w:w="3544"/>
        <w:gridCol w:w="2126"/>
        <w:gridCol w:w="2552"/>
        <w:gridCol w:w="1711"/>
      </w:tblGrid>
      <w:tr w:rsidR="00FE1868" w:rsidTr="006F5610">
        <w:tc>
          <w:tcPr>
            <w:tcW w:w="354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28"/>
              </w:rPr>
              <w:t>показатели</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28"/>
              </w:rPr>
              <w:t>2017</w:t>
            </w:r>
          </w:p>
        </w:tc>
        <w:tc>
          <w:tcPr>
            <w:tcW w:w="2552"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28"/>
              </w:rPr>
              <w:t>2018</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b/>
                <w:sz w:val="28"/>
                <w:szCs w:val="28"/>
              </w:rPr>
              <w:t>2019</w:t>
            </w:r>
          </w:p>
        </w:tc>
      </w:tr>
      <w:tr w:rsidR="00FE1868" w:rsidTr="006F5610">
        <w:tc>
          <w:tcPr>
            <w:tcW w:w="354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количество читателей</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10</w:t>
            </w:r>
          </w:p>
        </w:tc>
        <w:tc>
          <w:tcPr>
            <w:tcW w:w="2552"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28"/>
              </w:rPr>
              <w:t>9</w:t>
            </w:r>
          </w:p>
        </w:tc>
      </w:tr>
      <w:tr w:rsidR="00FE1868" w:rsidTr="006F5610">
        <w:tc>
          <w:tcPr>
            <w:tcW w:w="354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количество посещений</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100,8</w:t>
            </w:r>
          </w:p>
        </w:tc>
        <w:tc>
          <w:tcPr>
            <w:tcW w:w="2552"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100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28"/>
              </w:rPr>
              <w:t>100</w:t>
            </w:r>
          </w:p>
        </w:tc>
      </w:tr>
      <w:tr w:rsidR="00FE1868" w:rsidTr="006F5610">
        <w:tc>
          <w:tcPr>
            <w:tcW w:w="354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книговыдача</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2523</w:t>
            </w:r>
          </w:p>
        </w:tc>
        <w:tc>
          <w:tcPr>
            <w:tcW w:w="2552"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28"/>
              </w:rPr>
              <w:t>250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28"/>
              </w:rPr>
              <w:t>250</w:t>
            </w:r>
          </w:p>
        </w:tc>
      </w:tr>
    </w:tbl>
    <w:p w:rsidR="00FE1868" w:rsidRDefault="00FE1868" w:rsidP="00FE1868">
      <w:pPr>
        <w:ind w:firstLine="709"/>
        <w:jc w:val="both"/>
      </w:pPr>
      <w:r>
        <w:rPr>
          <w:sz w:val="28"/>
          <w:szCs w:val="34"/>
        </w:rPr>
        <w:t>Муниципальное бюджетное учреждение Демидовский историко-краеведческий музей открыт для посетителей со 2 июля 1990 года. Музей был создан по инициативе краеведа И. С. Корнилова.</w:t>
      </w:r>
    </w:p>
    <w:p w:rsidR="00FE1868" w:rsidRDefault="00FE1868" w:rsidP="00FE1868">
      <w:pPr>
        <w:ind w:firstLine="709"/>
        <w:jc w:val="both"/>
      </w:pPr>
      <w:r>
        <w:rPr>
          <w:sz w:val="28"/>
          <w:szCs w:val="34"/>
        </w:rPr>
        <w:t xml:space="preserve">В МБУ Демидовский историко-краеведческий музей представлена жизнь </w:t>
      </w:r>
      <w:proofErr w:type="spellStart"/>
      <w:r>
        <w:rPr>
          <w:sz w:val="28"/>
          <w:szCs w:val="34"/>
        </w:rPr>
        <w:t>поречан</w:t>
      </w:r>
      <w:proofErr w:type="spellEnd"/>
      <w:r>
        <w:rPr>
          <w:sz w:val="28"/>
          <w:szCs w:val="34"/>
        </w:rPr>
        <w:t xml:space="preserve"> на разных исторических отрезках, как бы изнутри, через быт, традиции и уклад жизни. Посредством отбора характерных и ярких предметов, музей превращается в составленное по определённому замыслу собрание экспонатов, показывающих все стороны жизни края. В основу музея легли предметы по археологии, этнографии, военному делу, представляющие историческую и культурную ценность и раскрывающие неизвестные страницы Демидовского района. В настоящее время коллектив музея бережно хранит и приумножает то, что собрано их предшественником.</w:t>
      </w:r>
    </w:p>
    <w:p w:rsidR="00FE1868" w:rsidRDefault="00FE1868" w:rsidP="00FE1868">
      <w:pPr>
        <w:ind w:firstLine="709"/>
        <w:jc w:val="both"/>
      </w:pPr>
      <w:r>
        <w:rPr>
          <w:sz w:val="28"/>
          <w:szCs w:val="34"/>
        </w:rPr>
        <w:t>Профиль музея историко-краеведческий, исходя из этого, комплектуется фонд музея. На 01.01.2018 г. в музее насчитывается 5902 единиц хранения.</w:t>
      </w:r>
    </w:p>
    <w:p w:rsidR="00FE1868" w:rsidRDefault="00FE1868" w:rsidP="00FE1868">
      <w:pPr>
        <w:ind w:firstLine="709"/>
        <w:jc w:val="both"/>
      </w:pPr>
      <w:r>
        <w:rPr>
          <w:sz w:val="28"/>
          <w:szCs w:val="34"/>
        </w:rPr>
        <w:t>В 2017 году музей посетило 6720 человек. За год проведено 177 экскурсий, на которых присутствовало 2778 человек. Число бесплатных посещений музея лицами, не достигшими возраста 18 лет (последняя пятница каждого месяца - день бесплатного посещения музея) 1212 человек. В 2017 году число экспонатов основного фонда пополнилось на 37 предметов.</w:t>
      </w:r>
    </w:p>
    <w:p w:rsidR="00FE1868" w:rsidRDefault="00FE1868" w:rsidP="00FE1868">
      <w:pPr>
        <w:jc w:val="center"/>
      </w:pPr>
      <w:r>
        <w:rPr>
          <w:sz w:val="28"/>
          <w:szCs w:val="34"/>
        </w:rPr>
        <w:lastRenderedPageBreak/>
        <w:t>Планируемые показатели на 3 -летний период.</w:t>
      </w:r>
    </w:p>
    <w:tbl>
      <w:tblPr>
        <w:tblW w:w="0" w:type="auto"/>
        <w:tblInd w:w="-5" w:type="dxa"/>
        <w:tblLayout w:type="fixed"/>
        <w:tblLook w:val="0000"/>
      </w:tblPr>
      <w:tblGrid>
        <w:gridCol w:w="4361"/>
        <w:gridCol w:w="1984"/>
        <w:gridCol w:w="1985"/>
        <w:gridCol w:w="2081"/>
      </w:tblGrid>
      <w:tr w:rsidR="00FE1868" w:rsidTr="006F5610">
        <w:tc>
          <w:tcPr>
            <w:tcW w:w="4361"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показатели</w:t>
            </w:r>
          </w:p>
        </w:tc>
        <w:tc>
          <w:tcPr>
            <w:tcW w:w="198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2017</w:t>
            </w:r>
          </w:p>
        </w:tc>
        <w:tc>
          <w:tcPr>
            <w:tcW w:w="1985"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b/>
                <w:sz w:val="28"/>
                <w:szCs w:val="34"/>
              </w:rPr>
              <w:t>2018</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b/>
                <w:sz w:val="28"/>
                <w:szCs w:val="34"/>
              </w:rPr>
              <w:t>2019</w:t>
            </w:r>
          </w:p>
        </w:tc>
      </w:tr>
      <w:tr w:rsidR="00FE1868" w:rsidTr="006F5610">
        <w:tc>
          <w:tcPr>
            <w:tcW w:w="4361"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количество посещений</w:t>
            </w:r>
          </w:p>
        </w:tc>
        <w:tc>
          <w:tcPr>
            <w:tcW w:w="198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6720</w:t>
            </w:r>
          </w:p>
        </w:tc>
        <w:tc>
          <w:tcPr>
            <w:tcW w:w="1985"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6723</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34"/>
              </w:rPr>
              <w:t>6725</w:t>
            </w:r>
          </w:p>
        </w:tc>
      </w:tr>
      <w:tr w:rsidR="00FE1868" w:rsidTr="006F5610">
        <w:tc>
          <w:tcPr>
            <w:tcW w:w="4361"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количество организуемых выставок</w:t>
            </w:r>
          </w:p>
        </w:tc>
        <w:tc>
          <w:tcPr>
            <w:tcW w:w="1984"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15</w:t>
            </w:r>
          </w:p>
        </w:tc>
        <w:tc>
          <w:tcPr>
            <w:tcW w:w="1985" w:type="dxa"/>
            <w:tcBorders>
              <w:top w:val="single" w:sz="4" w:space="0" w:color="000000"/>
              <w:left w:val="single" w:sz="4" w:space="0" w:color="000000"/>
              <w:bottom w:val="single" w:sz="4" w:space="0" w:color="000000"/>
            </w:tcBorders>
            <w:shd w:val="clear" w:color="auto" w:fill="auto"/>
          </w:tcPr>
          <w:p w:rsidR="00FE1868" w:rsidRDefault="00FE1868" w:rsidP="006F5610">
            <w:pPr>
              <w:jc w:val="center"/>
            </w:pPr>
            <w:r>
              <w:rPr>
                <w:sz w:val="28"/>
                <w:szCs w:val="34"/>
              </w:rPr>
              <w:t>15</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center"/>
            </w:pPr>
            <w:r>
              <w:rPr>
                <w:sz w:val="28"/>
                <w:szCs w:val="34"/>
              </w:rPr>
              <w:t>15</w:t>
            </w:r>
          </w:p>
        </w:tc>
      </w:tr>
    </w:tbl>
    <w:p w:rsidR="00FE1868" w:rsidRDefault="00FE1868" w:rsidP="00FE1868">
      <w:pPr>
        <w:jc w:val="center"/>
        <w:rPr>
          <w:sz w:val="28"/>
          <w:szCs w:val="34"/>
        </w:rPr>
      </w:pPr>
    </w:p>
    <w:p w:rsidR="00FE1868" w:rsidRDefault="00FE1868" w:rsidP="00FE1868">
      <w:pPr>
        <w:jc w:val="center"/>
      </w:pPr>
      <w:r>
        <w:rPr>
          <w:sz w:val="28"/>
          <w:szCs w:val="34"/>
        </w:rPr>
        <w:t>* * *</w:t>
      </w:r>
    </w:p>
    <w:p w:rsidR="00FE1868" w:rsidRDefault="00FE1868" w:rsidP="00FE1868">
      <w:pPr>
        <w:ind w:firstLine="709"/>
        <w:jc w:val="both"/>
      </w:pPr>
      <w:r>
        <w:rPr>
          <w:sz w:val="28"/>
          <w:szCs w:val="34"/>
        </w:rPr>
        <w:t xml:space="preserve">Детская школа искусств осуществляет эстетическое (музыкальное, художественное, театральное, </w:t>
      </w:r>
      <w:proofErr w:type="gramStart"/>
      <w:r>
        <w:rPr>
          <w:sz w:val="28"/>
          <w:szCs w:val="34"/>
        </w:rPr>
        <w:t xml:space="preserve">хореографическое) </w:t>
      </w:r>
      <w:proofErr w:type="gramEnd"/>
      <w:r>
        <w:rPr>
          <w:sz w:val="28"/>
          <w:szCs w:val="34"/>
        </w:rPr>
        <w:t>воспитание детей, приобщает их к искусству, готовит особо одаренных детей к поступлению в высшие и средние специальные учебные заведения культуры и искусства. На хореографическом, художественном, хоровом, театральном, фортепианном, сольном, народных и духовых инструментов отделениях обучаются 210 чел. В школе созданы творческие коллективы:</w:t>
      </w:r>
    </w:p>
    <w:p w:rsidR="00FE1868" w:rsidRDefault="00FE1868" w:rsidP="00FE1868">
      <w:pPr>
        <w:jc w:val="both"/>
      </w:pPr>
      <w:r>
        <w:rPr>
          <w:sz w:val="28"/>
          <w:szCs w:val="34"/>
        </w:rPr>
        <w:t>- вокальный ансамбль «Улыбка»;</w:t>
      </w:r>
    </w:p>
    <w:p w:rsidR="00FE1868" w:rsidRDefault="00FE1868" w:rsidP="00FE1868">
      <w:pPr>
        <w:jc w:val="both"/>
      </w:pPr>
      <w:r>
        <w:rPr>
          <w:sz w:val="28"/>
          <w:szCs w:val="34"/>
        </w:rPr>
        <w:t>- образцовый хореографический коллектив «Слободка»;</w:t>
      </w:r>
    </w:p>
    <w:p w:rsidR="00FE1868" w:rsidRDefault="00FE1868" w:rsidP="00FE1868">
      <w:pPr>
        <w:jc w:val="both"/>
      </w:pPr>
      <w:r>
        <w:rPr>
          <w:sz w:val="28"/>
          <w:szCs w:val="34"/>
        </w:rPr>
        <w:t xml:space="preserve"> - оркестр духовых инструментов;</w:t>
      </w:r>
    </w:p>
    <w:p w:rsidR="00FE1868" w:rsidRDefault="00FE1868" w:rsidP="00FE1868">
      <w:pPr>
        <w:jc w:val="both"/>
      </w:pPr>
      <w:r>
        <w:rPr>
          <w:sz w:val="28"/>
          <w:szCs w:val="34"/>
        </w:rPr>
        <w:t>-  хоровой коллектив;</w:t>
      </w:r>
    </w:p>
    <w:p w:rsidR="00FE1868" w:rsidRDefault="00FE1868" w:rsidP="00FE1868">
      <w:pPr>
        <w:jc w:val="both"/>
      </w:pPr>
      <w:r>
        <w:rPr>
          <w:sz w:val="28"/>
          <w:szCs w:val="34"/>
        </w:rPr>
        <w:t>-  театральный коллектив;</w:t>
      </w:r>
    </w:p>
    <w:p w:rsidR="00FE1868" w:rsidRDefault="00FE1868" w:rsidP="00FE1868">
      <w:pPr>
        <w:jc w:val="both"/>
      </w:pPr>
      <w:r>
        <w:rPr>
          <w:sz w:val="28"/>
          <w:szCs w:val="34"/>
        </w:rPr>
        <w:t>-  ансамбль народных инструментов.</w:t>
      </w:r>
    </w:p>
    <w:p w:rsidR="00FE1868" w:rsidRDefault="00FE1868" w:rsidP="00FE1868">
      <w:pPr>
        <w:jc w:val="both"/>
        <w:rPr>
          <w:sz w:val="28"/>
          <w:szCs w:val="34"/>
        </w:rPr>
      </w:pPr>
    </w:p>
    <w:p w:rsidR="00FE1868" w:rsidRDefault="00FE1868" w:rsidP="00FE1868">
      <w:pPr>
        <w:jc w:val="center"/>
      </w:pPr>
      <w:r>
        <w:rPr>
          <w:sz w:val="28"/>
          <w:szCs w:val="34"/>
        </w:rPr>
        <w:t>Планируемые показатели на 3 -летний период.</w:t>
      </w:r>
    </w:p>
    <w:tbl>
      <w:tblPr>
        <w:tblW w:w="0" w:type="auto"/>
        <w:tblInd w:w="-5" w:type="dxa"/>
        <w:tblLayout w:type="fixed"/>
        <w:tblLook w:val="0000"/>
      </w:tblPr>
      <w:tblGrid>
        <w:gridCol w:w="3936"/>
        <w:gridCol w:w="2268"/>
        <w:gridCol w:w="2126"/>
        <w:gridCol w:w="2081"/>
      </w:tblGrid>
      <w:tr w:rsidR="00FE1868" w:rsidTr="006F5610">
        <w:tc>
          <w:tcPr>
            <w:tcW w:w="393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b/>
                <w:sz w:val="28"/>
                <w:szCs w:val="34"/>
              </w:rPr>
              <w:t>показатели</w:t>
            </w:r>
          </w:p>
        </w:tc>
        <w:tc>
          <w:tcPr>
            <w:tcW w:w="2268"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b/>
                <w:sz w:val="28"/>
                <w:szCs w:val="34"/>
              </w:rPr>
              <w:t>2017</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b/>
                <w:sz w:val="28"/>
                <w:szCs w:val="34"/>
              </w:rPr>
              <w:t>2018</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both"/>
            </w:pPr>
            <w:r>
              <w:rPr>
                <w:b/>
                <w:sz w:val="28"/>
                <w:szCs w:val="34"/>
              </w:rPr>
              <w:t>2019</w:t>
            </w:r>
          </w:p>
        </w:tc>
      </w:tr>
      <w:tr w:rsidR="00FE1868" w:rsidTr="006F5610">
        <w:tc>
          <w:tcPr>
            <w:tcW w:w="393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Количество занимающихся детей</w:t>
            </w:r>
          </w:p>
        </w:tc>
        <w:tc>
          <w:tcPr>
            <w:tcW w:w="2268"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155</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155</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both"/>
            </w:pPr>
            <w:r>
              <w:rPr>
                <w:sz w:val="28"/>
                <w:szCs w:val="34"/>
              </w:rPr>
              <w:t>155</w:t>
            </w:r>
          </w:p>
        </w:tc>
      </w:tr>
      <w:tr w:rsidR="00FE1868" w:rsidTr="006F5610">
        <w:tc>
          <w:tcPr>
            <w:tcW w:w="393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Количество видов предоставляемых услуг</w:t>
            </w:r>
          </w:p>
        </w:tc>
        <w:tc>
          <w:tcPr>
            <w:tcW w:w="2268"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Не менее 7 специалистов</w:t>
            </w:r>
          </w:p>
        </w:tc>
        <w:tc>
          <w:tcPr>
            <w:tcW w:w="2126" w:type="dxa"/>
            <w:tcBorders>
              <w:top w:val="single" w:sz="4" w:space="0" w:color="000000"/>
              <w:left w:val="single" w:sz="4" w:space="0" w:color="000000"/>
              <w:bottom w:val="single" w:sz="4" w:space="0" w:color="000000"/>
            </w:tcBorders>
            <w:shd w:val="clear" w:color="auto" w:fill="auto"/>
          </w:tcPr>
          <w:p w:rsidR="00FE1868" w:rsidRDefault="00FE1868" w:rsidP="006F5610">
            <w:pPr>
              <w:jc w:val="both"/>
            </w:pPr>
            <w:r>
              <w:rPr>
                <w:sz w:val="28"/>
                <w:szCs w:val="34"/>
              </w:rPr>
              <w:t>Не менее 7 специалистов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E1868" w:rsidRDefault="00FE1868" w:rsidP="006F5610">
            <w:pPr>
              <w:jc w:val="both"/>
            </w:pPr>
            <w:r>
              <w:rPr>
                <w:sz w:val="28"/>
                <w:szCs w:val="34"/>
              </w:rPr>
              <w:t>Не менее 7 специалистов</w:t>
            </w:r>
          </w:p>
        </w:tc>
      </w:tr>
    </w:tbl>
    <w:p w:rsidR="00FE1868" w:rsidRDefault="00FE1868" w:rsidP="00FE1868">
      <w:pPr>
        <w:ind w:firstLine="709"/>
        <w:jc w:val="both"/>
        <w:rPr>
          <w:sz w:val="28"/>
          <w:szCs w:val="34"/>
        </w:rPr>
      </w:pPr>
    </w:p>
    <w:p w:rsidR="00FE1868" w:rsidRDefault="00FE1868" w:rsidP="00FE1868">
      <w:pPr>
        <w:ind w:firstLine="709"/>
        <w:jc w:val="both"/>
        <w:rPr>
          <w:sz w:val="28"/>
          <w:szCs w:val="34"/>
        </w:rPr>
      </w:pPr>
      <w:r>
        <w:rPr>
          <w:sz w:val="28"/>
          <w:szCs w:val="34"/>
        </w:rPr>
        <w:t xml:space="preserve">Учащиеся и преподаватели школы активно участвуют в концертах, смотрах, конкурсах, городских и районных праздниках. Проведено 12 выставок работ учащихся художественного отделения, концерты для воспитанников детских садов, праздник первоклассника, спектакли, отчетный концерт, хореографические и театрализованные представления, новогодние утренники. Учащиеся школы искусств активно участвовали в региональных, областных и районных смотрах и конкурсах. </w:t>
      </w:r>
    </w:p>
    <w:p w:rsidR="00FE1868" w:rsidRDefault="00FE1868" w:rsidP="00FE1868">
      <w:pPr>
        <w:ind w:firstLine="709"/>
        <w:jc w:val="both"/>
      </w:pPr>
    </w:p>
    <w:p w:rsidR="00FE1868" w:rsidRDefault="00FE1868" w:rsidP="00FE1868">
      <w:pPr>
        <w:jc w:val="center"/>
      </w:pPr>
      <w:r>
        <w:rPr>
          <w:b/>
          <w:sz w:val="28"/>
          <w:szCs w:val="34"/>
        </w:rPr>
        <w:t>Физическая культура и спорт</w:t>
      </w:r>
    </w:p>
    <w:p w:rsidR="00FE1868" w:rsidRDefault="00FE1868" w:rsidP="00FE1868">
      <w:pPr>
        <w:jc w:val="center"/>
        <w:rPr>
          <w:b/>
          <w:i/>
          <w:sz w:val="28"/>
          <w:szCs w:val="34"/>
        </w:rPr>
      </w:pPr>
    </w:p>
    <w:p w:rsidR="00FE1868" w:rsidRDefault="00FE1868" w:rsidP="00FE1868">
      <w:pPr>
        <w:jc w:val="both"/>
      </w:pPr>
      <w:r>
        <w:rPr>
          <w:i/>
          <w:sz w:val="28"/>
          <w:szCs w:val="34"/>
        </w:rPr>
        <w:t xml:space="preserve">        </w:t>
      </w:r>
      <w:r>
        <w:rPr>
          <w:sz w:val="28"/>
          <w:szCs w:val="34"/>
        </w:rPr>
        <w:t xml:space="preserve">Количество фактически </w:t>
      </w:r>
      <w:proofErr w:type="gramStart"/>
      <w:r>
        <w:rPr>
          <w:sz w:val="28"/>
          <w:szCs w:val="34"/>
        </w:rPr>
        <w:t>занимающихся</w:t>
      </w:r>
      <w:proofErr w:type="gramEnd"/>
      <w:r>
        <w:rPr>
          <w:sz w:val="28"/>
          <w:szCs w:val="34"/>
        </w:rPr>
        <w:t xml:space="preserve"> физической культурой и спортом в 2017 году  к 2016 году осталось на прежнем уровне.  Спортивная база района представлена 1 стадионом,  спортивными залами, 22  спортивными площадками, детско-юношеской спортивной школой.  За 2017 год проведено 48 районных соревнований, в которых приняло участие 2201 человек. Участвовали в 51 областных соревнованиях. Наиболее крупные из них: этап Всероссийской массовой лыжной гонки «Лыжня России – 2017», «Летняя Спартакиада муниципальных образований», районные: «День физкультурника»,  Спартакиада инвалидов, традиционный  турнир по дзюдо памяти Мирзоева Р.П., спортивный праздник </w:t>
      </w:r>
      <w:r>
        <w:rPr>
          <w:sz w:val="28"/>
          <w:szCs w:val="34"/>
        </w:rPr>
        <w:lastRenderedPageBreak/>
        <w:t>«Русская зима», туристический слет.</w:t>
      </w:r>
    </w:p>
    <w:p w:rsidR="00FE1868" w:rsidRDefault="00FE1868" w:rsidP="00FE1868">
      <w:pPr>
        <w:jc w:val="both"/>
        <w:rPr>
          <w:i/>
          <w:sz w:val="28"/>
          <w:szCs w:val="34"/>
        </w:rPr>
      </w:pPr>
    </w:p>
    <w:p w:rsidR="00FE1868" w:rsidRDefault="00FE1868" w:rsidP="00FE1868">
      <w:pPr>
        <w:jc w:val="center"/>
      </w:pPr>
      <w:r>
        <w:rPr>
          <w:b/>
          <w:sz w:val="28"/>
          <w:szCs w:val="34"/>
        </w:rPr>
        <w:t>Занятость населения</w:t>
      </w:r>
    </w:p>
    <w:p w:rsidR="00FE1868" w:rsidRDefault="00FE1868" w:rsidP="00FE1868">
      <w:pPr>
        <w:jc w:val="center"/>
        <w:rPr>
          <w:b/>
          <w:sz w:val="28"/>
          <w:szCs w:val="34"/>
        </w:rPr>
      </w:pPr>
    </w:p>
    <w:p w:rsidR="00FE1868" w:rsidRDefault="00FE1868" w:rsidP="00FE1868">
      <w:pPr>
        <w:ind w:firstLine="851"/>
        <w:jc w:val="both"/>
      </w:pPr>
      <w:r>
        <w:rPr>
          <w:sz w:val="28"/>
          <w:szCs w:val="34"/>
        </w:rPr>
        <w:t xml:space="preserve">По состоянию на 1 января 2018 года анализ ситуации, складывающийся на рынке труда Демидовского района, показал заметную стабильность. Уровень регистрируемой безработицы (отношение численности граждан, признанных в установленном порядке безработными, к численности экономически-активного населения) по Демидовскому району незначительно, но снизился и составил 2,69%, что ниже в сравнении с аналогичным периодом прошлого года на 0,2 п.п. (2016 – 2,89%). </w:t>
      </w:r>
      <w:proofErr w:type="spellStart"/>
      <w:r>
        <w:rPr>
          <w:sz w:val="28"/>
          <w:szCs w:val="34"/>
        </w:rPr>
        <w:t>Справочно</w:t>
      </w:r>
      <w:proofErr w:type="spellEnd"/>
      <w:r>
        <w:rPr>
          <w:sz w:val="28"/>
          <w:szCs w:val="34"/>
        </w:rPr>
        <w:t>: численность экономически-активного населения района составляет 7225 человек.</w:t>
      </w:r>
    </w:p>
    <w:p w:rsidR="00FE1868" w:rsidRDefault="00FE1868" w:rsidP="00FE1868">
      <w:pPr>
        <w:ind w:firstLine="851"/>
        <w:jc w:val="both"/>
      </w:pPr>
      <w:r>
        <w:rPr>
          <w:sz w:val="28"/>
          <w:szCs w:val="34"/>
        </w:rPr>
        <w:t>За отчетный период в районной службе занятости населения зарегистрированы в поисках подходящей работы 661 человек. По сравнению с соответствующим периодом прошлого года число обратившихся граждан выросло на 1,5% (2016 – 651 человек).</w:t>
      </w:r>
    </w:p>
    <w:p w:rsidR="00FE1868" w:rsidRDefault="00FE1868" w:rsidP="00FE1868">
      <w:pPr>
        <w:ind w:firstLine="709"/>
        <w:jc w:val="both"/>
      </w:pPr>
      <w:r>
        <w:rPr>
          <w:sz w:val="28"/>
          <w:szCs w:val="34"/>
        </w:rPr>
        <w:t>За январь-декабрь 2017 года при содействии службы занятости населения    Демидовского района нашли работу 439 человек, из них: на условиях временной занятости 69 человек. Уровень трудоустройства составил 49,8% от числа ищущих работу граждан.</w:t>
      </w:r>
    </w:p>
    <w:p w:rsidR="00FE1868" w:rsidRDefault="00FE1868" w:rsidP="00FE1868">
      <w:pPr>
        <w:ind w:firstLine="709"/>
        <w:jc w:val="both"/>
      </w:pPr>
      <w:r>
        <w:rPr>
          <w:sz w:val="28"/>
          <w:szCs w:val="34"/>
        </w:rPr>
        <w:t>По состоянию на 1 января 2018 года состоит на учете 200 человек, из них 194 человека  имеют статус безработного.</w:t>
      </w:r>
    </w:p>
    <w:p w:rsidR="00FE1868" w:rsidRDefault="00FE1868" w:rsidP="00FE1868">
      <w:pPr>
        <w:ind w:firstLine="709"/>
        <w:jc w:val="both"/>
      </w:pPr>
      <w:r>
        <w:rPr>
          <w:sz w:val="28"/>
          <w:szCs w:val="34"/>
        </w:rPr>
        <w:t>Заявленная предприятиями и организациями потребность в работниках в январе - декабре  2017 года в службу занятости составила 795 единиц, что на 8,2% больше в сравнении с аналогичным периодом прошлого года. На 1 января  2018 года в базе данных имелось 115 вакансий, среди которых наиболее востребованы такие как: инструктор по ЛФК, экономист, водитель грузового автомобиля, водитель автобуса, швея, врачи различной специализации, начальники отделений почтовой связи и другие.</w:t>
      </w:r>
    </w:p>
    <w:p w:rsidR="00FE1868" w:rsidRDefault="00FE1868" w:rsidP="00FE1868">
      <w:pPr>
        <w:ind w:firstLine="709"/>
        <w:jc w:val="both"/>
      </w:pPr>
      <w:r>
        <w:rPr>
          <w:sz w:val="28"/>
          <w:szCs w:val="34"/>
        </w:rPr>
        <w:t>Коэффициент напряженности (отношение численности незанятых граждан, зарегистрированных в целях поиска подходящей работы, к количеству заявленных свободных рабочих мест) на 1января  2018 года составил 1,7 человека на одну вакансию, что ниже прошлого года на 0,5 п. (2016 – 2,2 человека на одну вакансию).</w:t>
      </w:r>
    </w:p>
    <w:p w:rsidR="00FE1868" w:rsidRDefault="00FE1868" w:rsidP="00FE1868">
      <w:pPr>
        <w:ind w:firstLine="709"/>
        <w:jc w:val="both"/>
      </w:pPr>
      <w:r>
        <w:rPr>
          <w:sz w:val="28"/>
          <w:szCs w:val="34"/>
        </w:rPr>
        <w:t>В мероприятиях временной занятости приняли участие 135 человек.</w:t>
      </w:r>
    </w:p>
    <w:p w:rsidR="00FE1868" w:rsidRDefault="00FE1868" w:rsidP="00FE1868">
      <w:pPr>
        <w:ind w:firstLine="709"/>
        <w:jc w:val="both"/>
      </w:pPr>
      <w:r>
        <w:rPr>
          <w:sz w:val="28"/>
          <w:szCs w:val="34"/>
        </w:rPr>
        <w:t xml:space="preserve">В сложившейся ситуации службой занятости населения Демидовского района проводятся соответствующие мероприятия по обеспечению занятости населения и социальной поддержке безработных граждан, повышению качества и доступности государственных услуг. Для расширения </w:t>
      </w:r>
      <w:proofErr w:type="gramStart"/>
      <w:r>
        <w:rPr>
          <w:sz w:val="28"/>
          <w:szCs w:val="34"/>
        </w:rPr>
        <w:t>возможностей трудоустройства граждан, ищущих работу и оказания государственных услуг работодателям в подборе необходимых работников служба занятости постоянно информирует</w:t>
      </w:r>
      <w:proofErr w:type="gramEnd"/>
      <w:r>
        <w:rPr>
          <w:sz w:val="28"/>
          <w:szCs w:val="34"/>
        </w:rPr>
        <w:t xml:space="preserve"> население и работодателей о положении на рынке труда, в частности, через средства массовой информации района, консультационные пункты, телефоны «горячей линии», интернет-ресурсы. </w:t>
      </w:r>
    </w:p>
    <w:p w:rsidR="00FE1868" w:rsidRDefault="00FE1868" w:rsidP="00FE1868">
      <w:pPr>
        <w:ind w:firstLine="709"/>
        <w:jc w:val="both"/>
      </w:pPr>
      <w:r>
        <w:rPr>
          <w:sz w:val="28"/>
          <w:szCs w:val="34"/>
        </w:rPr>
        <w:t>По состоянию на 1 января 2018 года на рынке труда Демидовского района имеются следующие наиболее востребованные профессии (специальности):</w:t>
      </w:r>
    </w:p>
    <w:p w:rsidR="00FE1868" w:rsidRDefault="00FE1868" w:rsidP="00FE1868">
      <w:pPr>
        <w:jc w:val="both"/>
      </w:pPr>
      <w:r>
        <w:rPr>
          <w:sz w:val="28"/>
          <w:szCs w:val="34"/>
        </w:rPr>
        <w:t>•</w:t>
      </w:r>
      <w:r>
        <w:rPr>
          <w:sz w:val="28"/>
          <w:szCs w:val="34"/>
        </w:rPr>
        <w:tab/>
        <w:t xml:space="preserve">ОГБУЗ «Демидовская ЦРБ» (акушерка, врач-рентгенолог, врач-отоларинголог, врач клинической лабораторной диагностики, врач-педиатр, инструктор по ЛФК, </w:t>
      </w:r>
      <w:r>
        <w:rPr>
          <w:sz w:val="28"/>
          <w:szCs w:val="34"/>
        </w:rPr>
        <w:lastRenderedPageBreak/>
        <w:t xml:space="preserve">экономист по закупкам, фельдшеры, </w:t>
      </w:r>
      <w:proofErr w:type="spellStart"/>
      <w:r>
        <w:rPr>
          <w:sz w:val="28"/>
          <w:szCs w:val="34"/>
        </w:rPr>
        <w:t>рентгенолаборант</w:t>
      </w:r>
      <w:proofErr w:type="spellEnd"/>
      <w:r>
        <w:rPr>
          <w:sz w:val="28"/>
          <w:szCs w:val="34"/>
        </w:rPr>
        <w:t>, фельдшер-лаборант, заведующий инфекционным отделением врач-инфекционист);</w:t>
      </w:r>
    </w:p>
    <w:p w:rsidR="00FE1868" w:rsidRDefault="00FE1868" w:rsidP="00FE1868">
      <w:pPr>
        <w:jc w:val="both"/>
      </w:pPr>
      <w:r>
        <w:rPr>
          <w:sz w:val="28"/>
          <w:szCs w:val="34"/>
        </w:rPr>
        <w:t>•</w:t>
      </w:r>
      <w:r>
        <w:rPr>
          <w:sz w:val="28"/>
          <w:szCs w:val="34"/>
        </w:rPr>
        <w:tab/>
        <w:t>СПК «</w:t>
      </w:r>
      <w:proofErr w:type="spellStart"/>
      <w:r>
        <w:rPr>
          <w:sz w:val="28"/>
          <w:szCs w:val="34"/>
        </w:rPr>
        <w:t>Моховичи</w:t>
      </w:r>
      <w:proofErr w:type="spellEnd"/>
      <w:r>
        <w:rPr>
          <w:sz w:val="28"/>
          <w:szCs w:val="34"/>
        </w:rPr>
        <w:t>» (ветеринарный врач, дояр);</w:t>
      </w:r>
    </w:p>
    <w:p w:rsidR="00FE1868" w:rsidRDefault="00FE1868" w:rsidP="00FE1868">
      <w:pPr>
        <w:jc w:val="both"/>
      </w:pPr>
      <w:r>
        <w:rPr>
          <w:sz w:val="28"/>
          <w:szCs w:val="34"/>
        </w:rPr>
        <w:t>•</w:t>
      </w:r>
      <w:r>
        <w:rPr>
          <w:sz w:val="28"/>
          <w:szCs w:val="34"/>
        </w:rPr>
        <w:tab/>
        <w:t>ОАО «Демидов-авто» (водитель автобуса, тракторист, слесарь, экономист);</w:t>
      </w:r>
    </w:p>
    <w:p w:rsidR="00FE1868" w:rsidRDefault="00FE1868" w:rsidP="00FE1868">
      <w:pPr>
        <w:jc w:val="both"/>
      </w:pPr>
      <w:r>
        <w:rPr>
          <w:sz w:val="28"/>
          <w:szCs w:val="34"/>
        </w:rPr>
        <w:t>•</w:t>
      </w:r>
      <w:r>
        <w:rPr>
          <w:sz w:val="28"/>
          <w:szCs w:val="34"/>
        </w:rPr>
        <w:tab/>
        <w:t xml:space="preserve">ИП </w:t>
      </w:r>
      <w:proofErr w:type="spellStart"/>
      <w:r>
        <w:rPr>
          <w:sz w:val="28"/>
          <w:szCs w:val="34"/>
        </w:rPr>
        <w:t>Костючков</w:t>
      </w:r>
      <w:proofErr w:type="spellEnd"/>
      <w:r>
        <w:rPr>
          <w:sz w:val="28"/>
          <w:szCs w:val="34"/>
        </w:rPr>
        <w:t xml:space="preserve"> Николай Иванович (водитель грузового автомобиля);</w:t>
      </w:r>
    </w:p>
    <w:p w:rsidR="00FE1868" w:rsidRDefault="00FE1868" w:rsidP="00FE1868">
      <w:pPr>
        <w:jc w:val="both"/>
      </w:pPr>
      <w:r>
        <w:rPr>
          <w:sz w:val="28"/>
          <w:szCs w:val="34"/>
        </w:rPr>
        <w:t>•</w:t>
      </w:r>
      <w:r>
        <w:rPr>
          <w:sz w:val="28"/>
          <w:szCs w:val="34"/>
        </w:rPr>
        <w:tab/>
        <w:t>МУП «Янтарь» (мастер, тракторист);</w:t>
      </w:r>
    </w:p>
    <w:p w:rsidR="00FE1868" w:rsidRDefault="00FE1868" w:rsidP="00FE1868">
      <w:pPr>
        <w:jc w:val="both"/>
      </w:pPr>
      <w:r>
        <w:rPr>
          <w:sz w:val="28"/>
          <w:szCs w:val="34"/>
        </w:rPr>
        <w:t>•</w:t>
      </w:r>
      <w:r>
        <w:rPr>
          <w:sz w:val="28"/>
          <w:szCs w:val="34"/>
        </w:rPr>
        <w:tab/>
        <w:t>СОГБОУ «Демидовская школа-интернат» (инструктор по ЛФК);</w:t>
      </w:r>
    </w:p>
    <w:p w:rsidR="00FE1868" w:rsidRDefault="00FE1868" w:rsidP="00FE1868">
      <w:pPr>
        <w:jc w:val="both"/>
      </w:pPr>
      <w:r>
        <w:rPr>
          <w:sz w:val="28"/>
          <w:szCs w:val="34"/>
        </w:rPr>
        <w:t>•</w:t>
      </w:r>
      <w:r>
        <w:rPr>
          <w:sz w:val="28"/>
          <w:szCs w:val="34"/>
        </w:rPr>
        <w:tab/>
        <w:t>ФГУП «Почта России» (начальники отделений почтовой связи).</w:t>
      </w:r>
    </w:p>
    <w:p w:rsidR="00FE1868" w:rsidRDefault="00FE1868" w:rsidP="00FE1868">
      <w:pPr>
        <w:ind w:firstLine="709"/>
        <w:jc w:val="both"/>
      </w:pPr>
      <w:r>
        <w:rPr>
          <w:sz w:val="28"/>
          <w:szCs w:val="34"/>
        </w:rPr>
        <w:t xml:space="preserve">Также с целью повышения квалификации, профессиональной подготовки, переподготовки или получения новой специальности в СОГАУ ДПО «Учебный центр» проводится обучение по </w:t>
      </w:r>
      <w:proofErr w:type="gramStart"/>
      <w:r>
        <w:rPr>
          <w:sz w:val="28"/>
          <w:szCs w:val="34"/>
        </w:rPr>
        <w:t>следующим</w:t>
      </w:r>
      <w:proofErr w:type="gramEnd"/>
      <w:r>
        <w:rPr>
          <w:sz w:val="28"/>
          <w:szCs w:val="34"/>
        </w:rPr>
        <w:t xml:space="preserve"> наиболее востребованным на рынке труда специальностям и профессиям: охранник, кассир торгового зала, водитель автомобиля, машинист (кочегар) котельной, маникюрша, оператор ЭВМ, тракторист, повар, парикмахер, </w:t>
      </w:r>
      <w:proofErr w:type="spellStart"/>
      <w:r>
        <w:rPr>
          <w:sz w:val="28"/>
          <w:szCs w:val="34"/>
        </w:rPr>
        <w:t>электрогазосварщик</w:t>
      </w:r>
      <w:proofErr w:type="spellEnd"/>
      <w:r>
        <w:rPr>
          <w:sz w:val="28"/>
          <w:szCs w:val="34"/>
        </w:rPr>
        <w:t>, маляр, штукатур, токарь, кондитер, водитель погрузчика.</w:t>
      </w:r>
    </w:p>
    <w:p w:rsidR="00FE1868" w:rsidRDefault="00FE1868" w:rsidP="00FE1868">
      <w:pPr>
        <w:rPr>
          <w:b/>
          <w:i/>
          <w:color w:val="000000"/>
          <w:sz w:val="28"/>
          <w:szCs w:val="28"/>
        </w:rPr>
      </w:pPr>
    </w:p>
    <w:p w:rsidR="00FE1868" w:rsidRDefault="00FE1868" w:rsidP="00FE1868">
      <w:pPr>
        <w:jc w:val="center"/>
        <w:rPr>
          <w:color w:val="000000"/>
          <w:sz w:val="28"/>
          <w:szCs w:val="28"/>
        </w:rPr>
      </w:pPr>
      <w:r>
        <w:rPr>
          <w:b/>
          <w:i/>
          <w:color w:val="000000"/>
          <w:sz w:val="28"/>
          <w:szCs w:val="28"/>
        </w:rPr>
        <w:t>1.5. Сценарий развития муниципального образования «Демидовский район» Смоленской области</w:t>
      </w:r>
    </w:p>
    <w:p w:rsidR="00FE1868" w:rsidRDefault="00FE1868" w:rsidP="00FE1868">
      <w:pPr>
        <w:jc w:val="center"/>
        <w:rPr>
          <w:color w:val="000000"/>
          <w:sz w:val="28"/>
          <w:szCs w:val="28"/>
        </w:rPr>
      </w:pPr>
    </w:p>
    <w:p w:rsidR="00FE1868" w:rsidRDefault="00FE1868" w:rsidP="00FE1868">
      <w:pPr>
        <w:ind w:firstLine="709"/>
        <w:jc w:val="both"/>
        <w:rPr>
          <w:color w:val="000000"/>
          <w:sz w:val="28"/>
          <w:szCs w:val="28"/>
        </w:rPr>
      </w:pPr>
      <w:r>
        <w:rPr>
          <w:color w:val="000000"/>
          <w:sz w:val="28"/>
          <w:szCs w:val="28"/>
        </w:rPr>
        <w:t>Развитие Демидовского района Смоленской области будет заключаться в реализации приоритетных проектов и муниципальных программ, направленных на модернизацию существующих и появление новых экономических и социальных объектов, в том числе управленческих и организационных систем и механизмов.</w:t>
      </w:r>
    </w:p>
    <w:p w:rsidR="00FE1868" w:rsidRDefault="00FE1868" w:rsidP="00FE1868">
      <w:pPr>
        <w:ind w:firstLine="709"/>
        <w:jc w:val="both"/>
        <w:rPr>
          <w:color w:val="000000"/>
          <w:sz w:val="28"/>
          <w:szCs w:val="28"/>
        </w:rPr>
      </w:pPr>
      <w:r>
        <w:rPr>
          <w:color w:val="000000"/>
          <w:sz w:val="28"/>
          <w:szCs w:val="28"/>
        </w:rPr>
        <w:t>В программах и проектах необходимо будет рассчитать точный социальный или экономический эффект. При этом проекты, финансируемые из бюджета, должны быть востребованы местным сообществом, а их эффективность подлежать, при необходимости, проверке независимым аудитом.</w:t>
      </w:r>
    </w:p>
    <w:p w:rsidR="00FE1868" w:rsidRDefault="00FE1868" w:rsidP="00FE1868">
      <w:pPr>
        <w:ind w:firstLine="709"/>
        <w:jc w:val="both"/>
        <w:rPr>
          <w:color w:val="000000"/>
          <w:sz w:val="28"/>
          <w:szCs w:val="28"/>
        </w:rPr>
      </w:pPr>
      <w:r>
        <w:rPr>
          <w:color w:val="000000"/>
          <w:sz w:val="28"/>
          <w:szCs w:val="28"/>
        </w:rPr>
        <w:t>Для эффективного управления территорией и ее ресурсами должна быть создана соответствующая система оперативного планирования.</w:t>
      </w:r>
    </w:p>
    <w:p w:rsidR="00FE1868" w:rsidRDefault="00FE1868" w:rsidP="00FE1868">
      <w:pPr>
        <w:ind w:firstLine="709"/>
        <w:jc w:val="both"/>
        <w:rPr>
          <w:color w:val="000000"/>
          <w:sz w:val="28"/>
          <w:szCs w:val="28"/>
        </w:rPr>
      </w:pPr>
      <w:r>
        <w:rPr>
          <w:color w:val="000000"/>
          <w:sz w:val="28"/>
          <w:szCs w:val="28"/>
        </w:rPr>
        <w:t>Немаловажную роль в развитии экономики будет играть постоянный рост численности населения и благосостояния граждан, проживающих на территории района, поскольку только обеспеченный  человек может полностью использовать все свои творческие способности и активно пользоваться благами и свободами, гарантированными Конституцией Российской Федерации.</w:t>
      </w:r>
    </w:p>
    <w:p w:rsidR="00FE1868" w:rsidRDefault="00FE1868" w:rsidP="00FE1868">
      <w:pPr>
        <w:jc w:val="both"/>
        <w:rPr>
          <w:color w:val="000000"/>
          <w:sz w:val="28"/>
          <w:szCs w:val="28"/>
        </w:rPr>
      </w:pPr>
    </w:p>
    <w:p w:rsidR="00FE1868" w:rsidRPr="00D06682" w:rsidRDefault="00FE1868" w:rsidP="00FE1868">
      <w:pPr>
        <w:jc w:val="center"/>
        <w:rPr>
          <w:b/>
          <w:i/>
          <w:color w:val="000000"/>
          <w:sz w:val="28"/>
          <w:szCs w:val="28"/>
          <w:u w:val="single"/>
        </w:rPr>
      </w:pPr>
      <w:r w:rsidRPr="00D06682">
        <w:rPr>
          <w:b/>
          <w:i/>
          <w:color w:val="000000"/>
          <w:sz w:val="28"/>
          <w:szCs w:val="28"/>
          <w:u w:val="single"/>
        </w:rPr>
        <w:t>Основными этапами развития Демидовского района Смоленской области будут являться:</w:t>
      </w:r>
    </w:p>
    <w:p w:rsidR="00FE1868" w:rsidRDefault="00FE1868" w:rsidP="00FE1868">
      <w:pPr>
        <w:widowControl/>
        <w:numPr>
          <w:ilvl w:val="0"/>
          <w:numId w:val="4"/>
        </w:numPr>
        <w:suppressAutoHyphens w:val="0"/>
        <w:jc w:val="both"/>
        <w:rPr>
          <w:color w:val="000000"/>
          <w:sz w:val="28"/>
          <w:szCs w:val="28"/>
        </w:rPr>
      </w:pPr>
      <w:r>
        <w:rPr>
          <w:color w:val="000000"/>
          <w:sz w:val="28"/>
          <w:szCs w:val="28"/>
        </w:rPr>
        <w:t>Создание новых и развитие имеющихся производств.</w:t>
      </w:r>
    </w:p>
    <w:p w:rsidR="00FE1868" w:rsidRDefault="00FE1868" w:rsidP="00FE1868">
      <w:pPr>
        <w:ind w:firstLine="709"/>
        <w:jc w:val="both"/>
        <w:rPr>
          <w:color w:val="000000"/>
          <w:sz w:val="28"/>
          <w:szCs w:val="28"/>
        </w:rPr>
      </w:pPr>
      <w:r>
        <w:rPr>
          <w:color w:val="000000"/>
          <w:sz w:val="28"/>
          <w:szCs w:val="28"/>
        </w:rPr>
        <w:t>2. Стабилизация объемов производства базовых отраслей района, а также внедрение современных высокотехнологичных процессов, выпуск конкурентоспособной  продукции.</w:t>
      </w:r>
    </w:p>
    <w:p w:rsidR="00FE1868" w:rsidRDefault="00FE1868" w:rsidP="00FE1868">
      <w:pPr>
        <w:ind w:firstLine="709"/>
        <w:jc w:val="both"/>
        <w:rPr>
          <w:color w:val="000000"/>
          <w:sz w:val="28"/>
          <w:szCs w:val="28"/>
        </w:rPr>
      </w:pPr>
      <w:r>
        <w:rPr>
          <w:color w:val="000000"/>
          <w:sz w:val="28"/>
          <w:szCs w:val="28"/>
        </w:rPr>
        <w:t>3.Создание новых рабочих мест за счет расширения существующих производств и создания новых.</w:t>
      </w:r>
    </w:p>
    <w:p w:rsidR="00FE1868" w:rsidRDefault="00FE1868" w:rsidP="00FE1868">
      <w:pPr>
        <w:ind w:firstLine="709"/>
        <w:jc w:val="both"/>
        <w:rPr>
          <w:color w:val="000000"/>
          <w:sz w:val="28"/>
          <w:szCs w:val="28"/>
        </w:rPr>
      </w:pPr>
      <w:r>
        <w:rPr>
          <w:color w:val="000000"/>
          <w:sz w:val="28"/>
          <w:szCs w:val="28"/>
        </w:rPr>
        <w:t>4. Увеличение размера заработной платы.</w:t>
      </w:r>
    </w:p>
    <w:p w:rsidR="00FE1868" w:rsidRDefault="00FE1868" w:rsidP="00FE1868">
      <w:pPr>
        <w:ind w:firstLine="709"/>
        <w:jc w:val="both"/>
        <w:rPr>
          <w:color w:val="000000"/>
          <w:sz w:val="28"/>
          <w:szCs w:val="28"/>
        </w:rPr>
      </w:pPr>
      <w:r>
        <w:rPr>
          <w:color w:val="000000"/>
          <w:sz w:val="28"/>
          <w:szCs w:val="28"/>
        </w:rPr>
        <w:t>5. Снижение безработицы.</w:t>
      </w:r>
    </w:p>
    <w:p w:rsidR="00FE1868" w:rsidRDefault="00FE1868" w:rsidP="00FE1868">
      <w:pPr>
        <w:ind w:firstLine="709"/>
        <w:jc w:val="both"/>
        <w:rPr>
          <w:color w:val="000000"/>
          <w:sz w:val="28"/>
          <w:szCs w:val="28"/>
        </w:rPr>
      </w:pPr>
      <w:r>
        <w:rPr>
          <w:color w:val="000000"/>
          <w:sz w:val="28"/>
          <w:szCs w:val="28"/>
        </w:rPr>
        <w:t>6. Формирование благоприятного инвестиционного климата.</w:t>
      </w:r>
    </w:p>
    <w:p w:rsidR="00FE1868" w:rsidRDefault="00FE1868" w:rsidP="00FE1868">
      <w:pPr>
        <w:ind w:firstLine="709"/>
        <w:jc w:val="both"/>
        <w:rPr>
          <w:color w:val="000000"/>
          <w:sz w:val="28"/>
          <w:szCs w:val="28"/>
        </w:rPr>
      </w:pPr>
      <w:r>
        <w:rPr>
          <w:color w:val="000000"/>
          <w:sz w:val="28"/>
          <w:szCs w:val="28"/>
        </w:rPr>
        <w:lastRenderedPageBreak/>
        <w:t>7. Реализация программ по созданию комфортной среды обитания, повышения качества жизни.</w:t>
      </w:r>
    </w:p>
    <w:p w:rsidR="00FE1868" w:rsidRDefault="00FE1868" w:rsidP="00FE1868">
      <w:pPr>
        <w:ind w:firstLine="709"/>
        <w:jc w:val="both"/>
        <w:rPr>
          <w:color w:val="000000"/>
          <w:sz w:val="28"/>
          <w:szCs w:val="28"/>
        </w:rPr>
      </w:pPr>
      <w:r>
        <w:rPr>
          <w:color w:val="000000"/>
          <w:sz w:val="28"/>
          <w:szCs w:val="28"/>
        </w:rPr>
        <w:t>8. Участие в реализации национальных проектов, региональных и федеральных программ с использование собственных средств.</w:t>
      </w:r>
    </w:p>
    <w:p w:rsidR="00FE1868" w:rsidRDefault="00FE1868" w:rsidP="00FE1868">
      <w:pPr>
        <w:ind w:firstLine="709"/>
        <w:jc w:val="both"/>
        <w:rPr>
          <w:color w:val="000000"/>
          <w:sz w:val="28"/>
          <w:szCs w:val="28"/>
        </w:rPr>
      </w:pPr>
      <w:r>
        <w:rPr>
          <w:color w:val="000000"/>
          <w:sz w:val="28"/>
          <w:szCs w:val="28"/>
        </w:rPr>
        <w:t>9. Увеличение собственных доходов муниципального образования  за счет аренды муниципального имущества, доход от местных налогов, введения в оборот неучтенных земель и имущественных объектов.</w:t>
      </w:r>
    </w:p>
    <w:p w:rsidR="00FE1868" w:rsidRDefault="00FE1868" w:rsidP="00FE1868">
      <w:pPr>
        <w:ind w:firstLine="709"/>
        <w:jc w:val="both"/>
        <w:rPr>
          <w:color w:val="000000"/>
          <w:sz w:val="28"/>
          <w:szCs w:val="28"/>
        </w:rPr>
      </w:pPr>
      <w:r>
        <w:rPr>
          <w:color w:val="000000"/>
          <w:sz w:val="28"/>
          <w:szCs w:val="28"/>
        </w:rPr>
        <w:t>Развитие по данному сценарию повысит инвестиционную привлекательность Демидовского района, позволит привлечь новые квалифицированные кадры на предприятия и в учреждения района, развить социальную сферу.</w:t>
      </w:r>
    </w:p>
    <w:p w:rsidR="00FE1868" w:rsidRDefault="00FE1868" w:rsidP="00FE1868">
      <w:pPr>
        <w:ind w:firstLine="709"/>
        <w:jc w:val="both"/>
        <w:rPr>
          <w:color w:val="000000"/>
          <w:sz w:val="28"/>
          <w:szCs w:val="28"/>
        </w:rPr>
      </w:pPr>
      <w:r>
        <w:rPr>
          <w:color w:val="000000"/>
          <w:sz w:val="28"/>
          <w:szCs w:val="28"/>
        </w:rPr>
        <w:t>Риски сценария связаны с тем, что успех его реализации зависит от скоординированных действий потенциальных партнеров Демидовского района, позиции которых неопределенны и могут меняться.</w:t>
      </w:r>
    </w:p>
    <w:p w:rsidR="00FE1868" w:rsidRDefault="00FE1868" w:rsidP="00FE1868">
      <w:pPr>
        <w:jc w:val="both"/>
        <w:rPr>
          <w:color w:val="000000"/>
          <w:sz w:val="28"/>
          <w:szCs w:val="28"/>
        </w:rPr>
      </w:pPr>
    </w:p>
    <w:p w:rsidR="00FE1868" w:rsidRDefault="00FE1868" w:rsidP="00FE1868">
      <w:pPr>
        <w:jc w:val="both"/>
        <w:rPr>
          <w:color w:val="000000"/>
          <w:sz w:val="28"/>
          <w:szCs w:val="28"/>
        </w:rPr>
      </w:pPr>
    </w:p>
    <w:p w:rsidR="00FE1868" w:rsidRPr="00B51A62" w:rsidRDefault="00FE1868" w:rsidP="00FE1868">
      <w:pPr>
        <w:jc w:val="center"/>
        <w:rPr>
          <w:b/>
          <w:color w:val="000000"/>
          <w:sz w:val="32"/>
          <w:szCs w:val="32"/>
          <w:u w:val="single"/>
        </w:rPr>
      </w:pPr>
      <w:r w:rsidRPr="00B51A62">
        <w:rPr>
          <w:b/>
          <w:color w:val="000000"/>
          <w:sz w:val="32"/>
          <w:szCs w:val="32"/>
          <w:u w:val="single"/>
        </w:rPr>
        <w:t>2. Стратегические цели и задачи развития муниципального образования «Демидовский район» Смоленской области. Приоритетные направления развития.</w:t>
      </w:r>
    </w:p>
    <w:p w:rsidR="00FE1868" w:rsidRDefault="00FE1868" w:rsidP="00FE1868">
      <w:pPr>
        <w:jc w:val="center"/>
        <w:rPr>
          <w:b/>
          <w:color w:val="000000"/>
          <w:sz w:val="32"/>
          <w:szCs w:val="32"/>
          <w:u w:val="single"/>
        </w:rPr>
      </w:pPr>
    </w:p>
    <w:p w:rsidR="00FE1868" w:rsidRDefault="00FE1868" w:rsidP="00FE1868">
      <w:pPr>
        <w:jc w:val="center"/>
        <w:rPr>
          <w:b/>
          <w:color w:val="000000"/>
          <w:sz w:val="28"/>
          <w:szCs w:val="28"/>
        </w:rPr>
      </w:pPr>
      <w:r w:rsidRPr="00B51A62">
        <w:rPr>
          <w:b/>
          <w:color w:val="000000"/>
          <w:sz w:val="28"/>
          <w:szCs w:val="28"/>
        </w:rPr>
        <w:t>2.1. Определение миссии муниципального образования «Демидовский район» Смоленской области</w:t>
      </w:r>
    </w:p>
    <w:p w:rsidR="00FE1868" w:rsidRDefault="00FE1868" w:rsidP="00FE1868">
      <w:pPr>
        <w:rPr>
          <w:color w:val="000000"/>
          <w:sz w:val="28"/>
          <w:szCs w:val="28"/>
        </w:rPr>
      </w:pPr>
    </w:p>
    <w:p w:rsidR="00FE1868" w:rsidRPr="00B856FD" w:rsidRDefault="00FE1868" w:rsidP="00FE1868">
      <w:pPr>
        <w:pStyle w:val="Style15"/>
        <w:widowControl/>
        <w:spacing w:before="53"/>
        <w:ind w:firstLine="720"/>
        <w:rPr>
          <w:rStyle w:val="FontStyle100"/>
          <w:sz w:val="28"/>
          <w:szCs w:val="28"/>
        </w:rPr>
      </w:pPr>
      <w:r w:rsidRPr="00B856FD">
        <w:rPr>
          <w:rStyle w:val="FontStyle100"/>
          <w:sz w:val="28"/>
          <w:szCs w:val="28"/>
        </w:rPr>
        <w:t>Разработка</w:t>
      </w:r>
      <w:hyperlink r:id="rId17" w:history="1">
        <w:r w:rsidRPr="00B856FD">
          <w:rPr>
            <w:rStyle w:val="FontStyle100"/>
            <w:sz w:val="28"/>
            <w:szCs w:val="28"/>
          </w:rPr>
          <w:t xml:space="preserve"> миссии </w:t>
        </w:r>
      </w:hyperlink>
      <w:r w:rsidRPr="00B856FD">
        <w:rPr>
          <w:rStyle w:val="FontStyle100"/>
          <w:sz w:val="28"/>
          <w:szCs w:val="28"/>
        </w:rPr>
        <w:t>является начальной точкой совершенствования системы управления, так как определение</w:t>
      </w:r>
      <w:hyperlink r:id="rId18" w:history="1">
        <w:r w:rsidRPr="00B856FD">
          <w:rPr>
            <w:rStyle w:val="FontStyle100"/>
            <w:sz w:val="28"/>
            <w:szCs w:val="28"/>
          </w:rPr>
          <w:t xml:space="preserve"> миссии </w:t>
        </w:r>
      </w:hyperlink>
      <w:r w:rsidRPr="00B856FD">
        <w:rPr>
          <w:rStyle w:val="FontStyle100"/>
          <w:sz w:val="28"/>
          <w:szCs w:val="28"/>
        </w:rPr>
        <w:t>необходимо для того, чтобы выявить, в чем заключается основная задача муниципального образования и любую деятельность подчинить ее решению.</w:t>
      </w:r>
    </w:p>
    <w:p w:rsidR="00FE1868" w:rsidRPr="00B856FD" w:rsidRDefault="00FE1868" w:rsidP="00FE1868">
      <w:pPr>
        <w:pStyle w:val="Style15"/>
        <w:widowControl/>
        <w:ind w:left="720" w:firstLine="0"/>
        <w:jc w:val="left"/>
        <w:rPr>
          <w:rStyle w:val="FontStyle100"/>
          <w:sz w:val="28"/>
          <w:szCs w:val="28"/>
        </w:rPr>
      </w:pPr>
      <w:r w:rsidRPr="00B856FD">
        <w:rPr>
          <w:rStyle w:val="FontStyle100"/>
          <w:sz w:val="28"/>
          <w:szCs w:val="28"/>
        </w:rPr>
        <w:t>Миссии свойственны:</w:t>
      </w:r>
    </w:p>
    <w:p w:rsidR="00FE1868" w:rsidRPr="00B856FD" w:rsidRDefault="00FE1868" w:rsidP="00FE1868">
      <w:pPr>
        <w:pStyle w:val="Style15"/>
        <w:widowControl/>
        <w:ind w:firstLine="701"/>
        <w:rPr>
          <w:rStyle w:val="FontStyle100"/>
          <w:sz w:val="28"/>
          <w:szCs w:val="28"/>
        </w:rPr>
      </w:pPr>
      <w:r w:rsidRPr="00B856FD">
        <w:rPr>
          <w:rStyle w:val="FontStyle96"/>
          <w:sz w:val="28"/>
          <w:szCs w:val="28"/>
        </w:rPr>
        <w:t xml:space="preserve">Реалистичность </w:t>
      </w:r>
      <w:r w:rsidRPr="00B856FD">
        <w:rPr>
          <w:rStyle w:val="FontStyle100"/>
          <w:sz w:val="28"/>
          <w:szCs w:val="28"/>
        </w:rPr>
        <w:t>- соответствие ресурсным, управленческим, территориальным и социально-экономическим возможностям муниципал</w:t>
      </w:r>
      <w:r>
        <w:rPr>
          <w:rStyle w:val="FontStyle100"/>
          <w:sz w:val="28"/>
          <w:szCs w:val="28"/>
        </w:rPr>
        <w:t xml:space="preserve">ьного образования «Демидовский </w:t>
      </w:r>
      <w:r w:rsidRPr="00B856FD">
        <w:rPr>
          <w:rStyle w:val="FontStyle100"/>
          <w:sz w:val="28"/>
          <w:szCs w:val="28"/>
        </w:rPr>
        <w:t xml:space="preserve"> район» Смоленской области.</w:t>
      </w:r>
    </w:p>
    <w:p w:rsidR="00FE1868" w:rsidRPr="00B856FD" w:rsidRDefault="00FE1868" w:rsidP="00FE1868">
      <w:pPr>
        <w:pStyle w:val="Style15"/>
        <w:widowControl/>
        <w:ind w:firstLine="720"/>
        <w:rPr>
          <w:rStyle w:val="FontStyle100"/>
          <w:sz w:val="28"/>
          <w:szCs w:val="28"/>
        </w:rPr>
      </w:pPr>
      <w:r w:rsidRPr="00B856FD">
        <w:rPr>
          <w:rStyle w:val="FontStyle96"/>
          <w:sz w:val="28"/>
          <w:szCs w:val="28"/>
        </w:rPr>
        <w:t xml:space="preserve">Специфичность </w:t>
      </w:r>
      <w:r w:rsidRPr="00B856FD">
        <w:rPr>
          <w:rStyle w:val="FontStyle100"/>
          <w:sz w:val="28"/>
          <w:szCs w:val="28"/>
        </w:rPr>
        <w:t xml:space="preserve">- </w:t>
      </w:r>
      <w:proofErr w:type="spellStart"/>
      <w:r w:rsidRPr="00B856FD">
        <w:rPr>
          <w:rStyle w:val="FontStyle100"/>
          <w:sz w:val="28"/>
          <w:szCs w:val="28"/>
        </w:rPr>
        <w:t>основанность</w:t>
      </w:r>
      <w:proofErr w:type="spellEnd"/>
      <w:r w:rsidRPr="00B856FD">
        <w:rPr>
          <w:rStyle w:val="FontStyle100"/>
          <w:sz w:val="28"/>
          <w:szCs w:val="28"/>
        </w:rPr>
        <w:t xml:space="preserve"> на уникал</w:t>
      </w:r>
      <w:r>
        <w:rPr>
          <w:rStyle w:val="FontStyle100"/>
          <w:sz w:val="28"/>
          <w:szCs w:val="28"/>
        </w:rPr>
        <w:t>ьных особенностях Демидовского</w:t>
      </w:r>
      <w:r w:rsidRPr="00B856FD">
        <w:rPr>
          <w:rStyle w:val="FontStyle100"/>
          <w:sz w:val="28"/>
          <w:szCs w:val="28"/>
        </w:rPr>
        <w:t xml:space="preserve"> района.</w:t>
      </w:r>
    </w:p>
    <w:p w:rsidR="00FE1868" w:rsidRPr="00B856FD" w:rsidRDefault="00FE1868" w:rsidP="00FE1868">
      <w:pPr>
        <w:pStyle w:val="Style15"/>
        <w:widowControl/>
        <w:ind w:firstLine="672"/>
        <w:rPr>
          <w:rStyle w:val="FontStyle100"/>
          <w:sz w:val="28"/>
          <w:szCs w:val="28"/>
        </w:rPr>
      </w:pPr>
      <w:r w:rsidRPr="00B856FD">
        <w:rPr>
          <w:rStyle w:val="FontStyle96"/>
          <w:sz w:val="28"/>
          <w:szCs w:val="28"/>
        </w:rPr>
        <w:t xml:space="preserve">Действенность </w:t>
      </w:r>
      <w:r w:rsidRPr="00B856FD">
        <w:rPr>
          <w:rStyle w:val="FontStyle100"/>
          <w:sz w:val="28"/>
          <w:szCs w:val="28"/>
        </w:rPr>
        <w:t>- направленность на совершение определенных действий, проявление активности, мотивацию всех субъектов стратегического планирования.</w:t>
      </w:r>
    </w:p>
    <w:p w:rsidR="00FE1868" w:rsidRPr="00B856FD" w:rsidRDefault="00FE1868" w:rsidP="00FE1868">
      <w:pPr>
        <w:pStyle w:val="Style15"/>
        <w:widowControl/>
        <w:ind w:firstLine="696"/>
        <w:rPr>
          <w:rStyle w:val="FontStyle100"/>
          <w:sz w:val="28"/>
          <w:szCs w:val="28"/>
        </w:rPr>
      </w:pPr>
      <w:r w:rsidRPr="00B856FD">
        <w:rPr>
          <w:rStyle w:val="FontStyle96"/>
          <w:sz w:val="28"/>
          <w:szCs w:val="28"/>
        </w:rPr>
        <w:t xml:space="preserve">Прозрачность - </w:t>
      </w:r>
      <w:r w:rsidRPr="00B856FD">
        <w:rPr>
          <w:rStyle w:val="FontStyle100"/>
          <w:sz w:val="28"/>
          <w:szCs w:val="28"/>
        </w:rPr>
        <w:t>миссия должна быть понятна как субъектам, проживаю</w:t>
      </w:r>
      <w:r>
        <w:rPr>
          <w:rStyle w:val="FontStyle100"/>
          <w:sz w:val="28"/>
          <w:szCs w:val="28"/>
        </w:rPr>
        <w:t>щим на территории Демидовского</w:t>
      </w:r>
      <w:r w:rsidRPr="00B856FD">
        <w:rPr>
          <w:rStyle w:val="FontStyle100"/>
          <w:sz w:val="28"/>
          <w:szCs w:val="28"/>
        </w:rPr>
        <w:t xml:space="preserve"> района, так и внешним партнерам. Муниципальное образование имеет миссию не тогда, когда она сформулирована, а тогда, когда ее понимают и разделяют население и внешние партнеры.</w:t>
      </w:r>
    </w:p>
    <w:p w:rsidR="00FE1868" w:rsidRPr="00B856FD" w:rsidRDefault="00FE1868" w:rsidP="00FE1868">
      <w:pPr>
        <w:pStyle w:val="Style15"/>
        <w:widowControl/>
        <w:ind w:left="720" w:firstLine="0"/>
        <w:jc w:val="left"/>
        <w:rPr>
          <w:rStyle w:val="FontStyle100"/>
          <w:sz w:val="28"/>
          <w:szCs w:val="28"/>
        </w:rPr>
      </w:pPr>
      <w:r w:rsidRPr="00B856FD">
        <w:rPr>
          <w:rStyle w:val="FontStyle100"/>
          <w:sz w:val="28"/>
          <w:szCs w:val="28"/>
        </w:rPr>
        <w:t>При формировании миссии необходимо учитывать, что:</w:t>
      </w:r>
    </w:p>
    <w:p w:rsidR="00FE1868" w:rsidRPr="00B856FD" w:rsidRDefault="00FE1868" w:rsidP="00FE1868">
      <w:pPr>
        <w:pStyle w:val="Style28"/>
        <w:widowControl/>
        <w:tabs>
          <w:tab w:val="left" w:pos="715"/>
        </w:tabs>
        <w:ind w:firstLine="394"/>
        <w:rPr>
          <w:rStyle w:val="FontStyle100"/>
          <w:sz w:val="28"/>
          <w:szCs w:val="28"/>
        </w:rPr>
      </w:pPr>
      <w:r w:rsidRPr="00B856FD">
        <w:rPr>
          <w:rStyle w:val="FontStyle100"/>
          <w:sz w:val="28"/>
          <w:szCs w:val="28"/>
        </w:rPr>
        <w:t>1.</w:t>
      </w:r>
      <w:r w:rsidRPr="00B856FD">
        <w:rPr>
          <w:rStyle w:val="FontStyle100"/>
          <w:sz w:val="28"/>
          <w:szCs w:val="28"/>
        </w:rPr>
        <w:tab/>
        <w:t>миссия территории - это информационное сообщение, обеспечивающее</w:t>
      </w:r>
      <w:r w:rsidRPr="00B856FD">
        <w:rPr>
          <w:rStyle w:val="FontStyle100"/>
          <w:sz w:val="28"/>
          <w:szCs w:val="28"/>
        </w:rPr>
        <w:br/>
        <w:t>эффективную коммуникацию, как с внутренними субъектами, так и с внешними</w:t>
      </w:r>
      <w:r w:rsidRPr="00B856FD">
        <w:rPr>
          <w:rStyle w:val="FontStyle100"/>
          <w:sz w:val="28"/>
          <w:szCs w:val="28"/>
        </w:rPr>
        <w:br/>
        <w:t>партнерами;</w:t>
      </w:r>
    </w:p>
    <w:p w:rsidR="00FE1868" w:rsidRPr="00B856FD" w:rsidRDefault="00FE1868" w:rsidP="00FE1868">
      <w:pPr>
        <w:pStyle w:val="Style28"/>
        <w:widowControl/>
        <w:numPr>
          <w:ilvl w:val="0"/>
          <w:numId w:val="5"/>
        </w:numPr>
        <w:tabs>
          <w:tab w:val="left" w:pos="907"/>
        </w:tabs>
        <w:ind w:firstLine="365"/>
        <w:rPr>
          <w:rStyle w:val="FontStyle100"/>
          <w:sz w:val="28"/>
          <w:szCs w:val="28"/>
        </w:rPr>
      </w:pPr>
      <w:r w:rsidRPr="00B856FD">
        <w:rPr>
          <w:rStyle w:val="FontStyle100"/>
          <w:sz w:val="28"/>
          <w:szCs w:val="28"/>
        </w:rPr>
        <w:t>миссия несет информацию о предназначении, смысле существования муниципал</w:t>
      </w:r>
      <w:r>
        <w:rPr>
          <w:rStyle w:val="FontStyle100"/>
          <w:sz w:val="28"/>
          <w:szCs w:val="28"/>
        </w:rPr>
        <w:t>ьного образования «Демидовский</w:t>
      </w:r>
      <w:r w:rsidRPr="00B856FD">
        <w:rPr>
          <w:rStyle w:val="FontStyle100"/>
          <w:sz w:val="28"/>
          <w:szCs w:val="28"/>
        </w:rPr>
        <w:t xml:space="preserve"> район» Смоленской области, о том, что дает территория внешней среде и внутренней среде (населению);</w:t>
      </w:r>
    </w:p>
    <w:p w:rsidR="00FE1868" w:rsidRPr="00B856FD" w:rsidRDefault="00FE1868" w:rsidP="00FE1868">
      <w:pPr>
        <w:pStyle w:val="Style28"/>
        <w:widowControl/>
        <w:numPr>
          <w:ilvl w:val="0"/>
          <w:numId w:val="5"/>
        </w:numPr>
        <w:tabs>
          <w:tab w:val="left" w:pos="907"/>
        </w:tabs>
        <w:ind w:firstLine="365"/>
        <w:rPr>
          <w:rStyle w:val="FontStyle100"/>
          <w:sz w:val="28"/>
          <w:szCs w:val="28"/>
        </w:rPr>
      </w:pPr>
      <w:r w:rsidRPr="00B856FD">
        <w:rPr>
          <w:rStyle w:val="FontStyle100"/>
          <w:sz w:val="28"/>
          <w:szCs w:val="28"/>
        </w:rPr>
        <w:lastRenderedPageBreak/>
        <w:t>миссия му</w:t>
      </w:r>
      <w:r>
        <w:rPr>
          <w:rStyle w:val="FontStyle100"/>
          <w:sz w:val="28"/>
          <w:szCs w:val="28"/>
        </w:rPr>
        <w:t xml:space="preserve">ниципального образования «Демидовский </w:t>
      </w:r>
      <w:r w:rsidRPr="00B856FD">
        <w:rPr>
          <w:rStyle w:val="FontStyle100"/>
          <w:sz w:val="28"/>
          <w:szCs w:val="28"/>
        </w:rPr>
        <w:t xml:space="preserve"> район» Смоленской области сообщает о том, чьи потребности будут удовлетворяться в процессе ее практической реализации;</w:t>
      </w:r>
    </w:p>
    <w:p w:rsidR="00FE1868" w:rsidRPr="00B856FD" w:rsidRDefault="00FE1868" w:rsidP="00FE1868">
      <w:pPr>
        <w:pStyle w:val="Style28"/>
        <w:widowControl/>
        <w:numPr>
          <w:ilvl w:val="0"/>
          <w:numId w:val="5"/>
        </w:numPr>
        <w:tabs>
          <w:tab w:val="left" w:pos="907"/>
        </w:tabs>
        <w:ind w:firstLine="365"/>
        <w:rPr>
          <w:rStyle w:val="FontStyle100"/>
          <w:sz w:val="28"/>
          <w:szCs w:val="28"/>
        </w:rPr>
      </w:pPr>
      <w:r w:rsidRPr="00B856FD">
        <w:rPr>
          <w:rStyle w:val="FontStyle100"/>
          <w:sz w:val="28"/>
          <w:szCs w:val="28"/>
        </w:rPr>
        <w:t xml:space="preserve">миссия выполняет определенную рекламную, </w:t>
      </w:r>
      <w:r w:rsidRPr="00B856FD">
        <w:rPr>
          <w:rStyle w:val="FontStyle100"/>
          <w:sz w:val="28"/>
          <w:szCs w:val="28"/>
          <w:lang w:val="en-US"/>
        </w:rPr>
        <w:t>PR</w:t>
      </w:r>
      <w:r w:rsidRPr="00B856FD">
        <w:rPr>
          <w:rStyle w:val="FontStyle100"/>
          <w:sz w:val="28"/>
          <w:szCs w:val="28"/>
        </w:rPr>
        <w:t>-функцию, указывает на территориальные и конкурентные преимущества муниципального</w:t>
      </w:r>
      <w:r>
        <w:rPr>
          <w:rStyle w:val="FontStyle100"/>
          <w:sz w:val="28"/>
          <w:szCs w:val="28"/>
        </w:rPr>
        <w:t xml:space="preserve"> образования «Демидовский</w:t>
      </w:r>
      <w:r w:rsidRPr="00B856FD">
        <w:rPr>
          <w:rStyle w:val="FontStyle100"/>
          <w:sz w:val="28"/>
          <w:szCs w:val="28"/>
        </w:rPr>
        <w:t xml:space="preserve"> район» Смоленской области;</w:t>
      </w:r>
    </w:p>
    <w:p w:rsidR="00FE1868" w:rsidRPr="00B856FD" w:rsidRDefault="00FE1868" w:rsidP="00FE1868">
      <w:pPr>
        <w:pStyle w:val="Style28"/>
        <w:widowControl/>
        <w:numPr>
          <w:ilvl w:val="0"/>
          <w:numId w:val="5"/>
        </w:numPr>
        <w:tabs>
          <w:tab w:val="left" w:pos="907"/>
        </w:tabs>
        <w:ind w:firstLine="365"/>
        <w:rPr>
          <w:rStyle w:val="FontStyle100"/>
          <w:sz w:val="28"/>
          <w:szCs w:val="28"/>
        </w:rPr>
      </w:pPr>
      <w:r w:rsidRPr="00B856FD">
        <w:rPr>
          <w:rStyle w:val="FontStyle100"/>
          <w:sz w:val="28"/>
          <w:szCs w:val="28"/>
        </w:rPr>
        <w:t xml:space="preserve">миссия придает </w:t>
      </w:r>
      <w:r>
        <w:rPr>
          <w:rStyle w:val="FontStyle100"/>
          <w:sz w:val="28"/>
          <w:szCs w:val="28"/>
        </w:rPr>
        <w:t>процессу развития Демидовского</w:t>
      </w:r>
      <w:r w:rsidRPr="00B856FD">
        <w:rPr>
          <w:rStyle w:val="FontStyle100"/>
          <w:sz w:val="28"/>
          <w:szCs w:val="28"/>
        </w:rPr>
        <w:t xml:space="preserve"> района определенное направление, так как развитие, изменение к лучшему без движения невозможно;</w:t>
      </w:r>
    </w:p>
    <w:p w:rsidR="00FE1868" w:rsidRPr="00B856FD" w:rsidRDefault="00FE1868" w:rsidP="00FE1868">
      <w:pPr>
        <w:pStyle w:val="Style28"/>
        <w:widowControl/>
        <w:numPr>
          <w:ilvl w:val="0"/>
          <w:numId w:val="5"/>
        </w:numPr>
        <w:tabs>
          <w:tab w:val="left" w:pos="907"/>
        </w:tabs>
        <w:ind w:firstLine="365"/>
        <w:rPr>
          <w:rStyle w:val="FontStyle100"/>
          <w:sz w:val="28"/>
          <w:szCs w:val="28"/>
        </w:rPr>
      </w:pPr>
      <w:r>
        <w:rPr>
          <w:rStyle w:val="FontStyle100"/>
          <w:sz w:val="28"/>
          <w:szCs w:val="28"/>
        </w:rPr>
        <w:t>миссия Демидовского</w:t>
      </w:r>
      <w:r w:rsidRPr="00B856FD">
        <w:rPr>
          <w:rStyle w:val="FontStyle100"/>
          <w:sz w:val="28"/>
          <w:szCs w:val="28"/>
        </w:rPr>
        <w:t xml:space="preserve"> района имеет выраженную социальную направленность и связь с направлением развития региона и Смоленской области в целом.</w:t>
      </w:r>
    </w:p>
    <w:p w:rsidR="00FE1868" w:rsidRPr="00B856FD" w:rsidRDefault="00FE1868" w:rsidP="00FE1868">
      <w:pPr>
        <w:pStyle w:val="Style15"/>
        <w:widowControl/>
        <w:ind w:firstLine="710"/>
        <w:rPr>
          <w:rStyle w:val="FontStyle100"/>
          <w:sz w:val="28"/>
          <w:szCs w:val="28"/>
        </w:rPr>
      </w:pPr>
      <w:r w:rsidRPr="00B856FD">
        <w:rPr>
          <w:rStyle w:val="FontStyle100"/>
          <w:sz w:val="28"/>
          <w:szCs w:val="28"/>
        </w:rPr>
        <w:t>Миссия муниципал</w:t>
      </w:r>
      <w:r>
        <w:rPr>
          <w:rStyle w:val="FontStyle100"/>
          <w:sz w:val="28"/>
          <w:szCs w:val="28"/>
        </w:rPr>
        <w:t>ьного образования «Демидовский</w:t>
      </w:r>
      <w:r w:rsidRPr="00B856FD">
        <w:rPr>
          <w:rStyle w:val="FontStyle100"/>
          <w:sz w:val="28"/>
          <w:szCs w:val="28"/>
        </w:rPr>
        <w:t xml:space="preserve"> район» Смоленской области - развитие власти и бизнеса в направлении </w:t>
      </w:r>
      <w:proofErr w:type="gramStart"/>
      <w:r w:rsidRPr="00B856FD">
        <w:rPr>
          <w:rStyle w:val="FontStyle100"/>
          <w:sz w:val="28"/>
          <w:szCs w:val="28"/>
        </w:rPr>
        <w:t>улучшения качества жизни</w:t>
      </w:r>
      <w:bookmarkStart w:id="1" w:name="bookmark26"/>
      <w:r w:rsidRPr="00B856FD">
        <w:rPr>
          <w:rStyle w:val="FontStyle100"/>
          <w:sz w:val="28"/>
          <w:szCs w:val="28"/>
        </w:rPr>
        <w:t xml:space="preserve"> н</w:t>
      </w:r>
      <w:bookmarkEnd w:id="1"/>
      <w:r w:rsidRPr="00B856FD">
        <w:rPr>
          <w:rStyle w:val="FontStyle100"/>
          <w:sz w:val="28"/>
          <w:szCs w:val="28"/>
        </w:rPr>
        <w:t>аселения Демидовского  района</w:t>
      </w:r>
      <w:proofErr w:type="gramEnd"/>
      <w:r w:rsidRPr="00B856FD">
        <w:rPr>
          <w:rStyle w:val="FontStyle100"/>
          <w:sz w:val="28"/>
          <w:szCs w:val="28"/>
        </w:rPr>
        <w:t xml:space="preserve"> и повышения эффективности коммуникаций с внешней средой.</w:t>
      </w:r>
    </w:p>
    <w:p w:rsidR="00FE1868" w:rsidRDefault="00FE1868" w:rsidP="00FE1868">
      <w:pPr>
        <w:pStyle w:val="Style23"/>
        <w:widowControl/>
        <w:spacing w:line="240" w:lineRule="exact"/>
        <w:ind w:left="595"/>
        <w:jc w:val="both"/>
        <w:rPr>
          <w:sz w:val="20"/>
          <w:szCs w:val="20"/>
        </w:rPr>
      </w:pPr>
    </w:p>
    <w:p w:rsidR="00FE1868" w:rsidRPr="00B856FD" w:rsidRDefault="00FE1868" w:rsidP="00FE1868">
      <w:pPr>
        <w:pStyle w:val="Style23"/>
        <w:widowControl/>
        <w:spacing w:before="106"/>
        <w:ind w:left="595"/>
        <w:jc w:val="center"/>
        <w:rPr>
          <w:rStyle w:val="FontStyle96"/>
          <w:sz w:val="28"/>
          <w:szCs w:val="28"/>
        </w:rPr>
      </w:pPr>
      <w:r w:rsidRPr="00B856FD">
        <w:rPr>
          <w:rStyle w:val="FontStyle96"/>
          <w:sz w:val="28"/>
          <w:szCs w:val="28"/>
        </w:rPr>
        <w:t>2.2. Приоритетные направления р</w:t>
      </w:r>
      <w:r>
        <w:rPr>
          <w:rStyle w:val="FontStyle96"/>
          <w:sz w:val="28"/>
          <w:szCs w:val="28"/>
        </w:rPr>
        <w:t>азвития муниципального образования «Демидовский район» Смоленской области</w:t>
      </w:r>
    </w:p>
    <w:p w:rsidR="00FE1868" w:rsidRPr="00B856FD" w:rsidRDefault="00FE1868" w:rsidP="00FE1868">
      <w:pPr>
        <w:pStyle w:val="Style15"/>
        <w:widowControl/>
        <w:spacing w:line="240" w:lineRule="exact"/>
        <w:ind w:firstLine="0"/>
        <w:rPr>
          <w:sz w:val="28"/>
          <w:szCs w:val="28"/>
        </w:rPr>
      </w:pPr>
    </w:p>
    <w:p w:rsidR="00FE1868" w:rsidRPr="00B856FD" w:rsidRDefault="00FE1868" w:rsidP="00FE1868">
      <w:pPr>
        <w:pStyle w:val="Style15"/>
        <w:widowControl/>
        <w:spacing w:before="53"/>
        <w:ind w:firstLine="730"/>
        <w:rPr>
          <w:rStyle w:val="FontStyle100"/>
          <w:sz w:val="28"/>
          <w:szCs w:val="28"/>
        </w:rPr>
      </w:pPr>
      <w:r w:rsidRPr="00B856FD">
        <w:rPr>
          <w:rStyle w:val="FontStyle100"/>
          <w:sz w:val="28"/>
          <w:szCs w:val="28"/>
        </w:rPr>
        <w:t>Основным приоритетным напр</w:t>
      </w:r>
      <w:r>
        <w:rPr>
          <w:rStyle w:val="FontStyle100"/>
          <w:sz w:val="28"/>
          <w:szCs w:val="28"/>
        </w:rPr>
        <w:t>авлением развития Демидовского</w:t>
      </w:r>
      <w:r w:rsidRPr="00B856FD">
        <w:rPr>
          <w:rStyle w:val="FontStyle100"/>
          <w:sz w:val="28"/>
          <w:szCs w:val="28"/>
        </w:rPr>
        <w:t xml:space="preserve"> района в течение срока реализации Стратегии будет экономическое развитие, направленное на создание сильной и стабильной экономической базы для реализации Стратегии следующего периода.</w:t>
      </w:r>
    </w:p>
    <w:p w:rsidR="00FE1868" w:rsidRPr="00B856FD" w:rsidRDefault="00FE1868" w:rsidP="00FE1868">
      <w:pPr>
        <w:pStyle w:val="Style15"/>
        <w:widowControl/>
        <w:ind w:firstLine="725"/>
        <w:rPr>
          <w:rStyle w:val="FontStyle100"/>
          <w:sz w:val="28"/>
          <w:szCs w:val="28"/>
        </w:rPr>
      </w:pPr>
      <w:r w:rsidRPr="00B856FD">
        <w:rPr>
          <w:rStyle w:val="FontStyle100"/>
          <w:sz w:val="28"/>
          <w:szCs w:val="28"/>
        </w:rPr>
        <w:t>Стратегия устанавливает основную приоритетную цель - формирование и развитие промышленных зон.</w:t>
      </w:r>
    </w:p>
    <w:p w:rsidR="00FE1868" w:rsidRPr="00B856FD" w:rsidRDefault="00FE1868" w:rsidP="00FE1868">
      <w:pPr>
        <w:pStyle w:val="Style15"/>
        <w:widowControl/>
        <w:ind w:firstLine="715"/>
        <w:rPr>
          <w:rStyle w:val="FontStyle100"/>
          <w:sz w:val="28"/>
          <w:szCs w:val="28"/>
        </w:rPr>
      </w:pPr>
      <w:r w:rsidRPr="00B856FD">
        <w:rPr>
          <w:rStyle w:val="FontStyle100"/>
          <w:sz w:val="28"/>
          <w:szCs w:val="28"/>
        </w:rPr>
        <w:t>Приоритетные проекты и программы, реализуемые в рамках приоритетного направления, всегда должны финансироваться в пер</w:t>
      </w:r>
      <w:r>
        <w:rPr>
          <w:rStyle w:val="FontStyle100"/>
          <w:sz w:val="28"/>
          <w:szCs w:val="28"/>
        </w:rPr>
        <w:t>вую очередь и в полном объеме, а</w:t>
      </w:r>
      <w:r w:rsidRPr="00B856FD">
        <w:rPr>
          <w:rStyle w:val="FontStyle100"/>
          <w:sz w:val="28"/>
          <w:szCs w:val="28"/>
        </w:rPr>
        <w:t xml:space="preserve"> в случае недостатка сре</w:t>
      </w:r>
      <w:proofErr w:type="gramStart"/>
      <w:r w:rsidRPr="00B856FD">
        <w:rPr>
          <w:rStyle w:val="FontStyle100"/>
          <w:sz w:val="28"/>
          <w:szCs w:val="28"/>
        </w:rPr>
        <w:t>дств пр</w:t>
      </w:r>
      <w:proofErr w:type="gramEnd"/>
      <w:r w:rsidRPr="00B856FD">
        <w:rPr>
          <w:rStyle w:val="FontStyle100"/>
          <w:sz w:val="28"/>
          <w:szCs w:val="28"/>
        </w:rPr>
        <w:t>иоритетными должны быть программы, направленные на реализацию приоритетных целей в соответствии с их значимостью.</w:t>
      </w:r>
    </w:p>
    <w:p w:rsidR="00FE1868" w:rsidRPr="00B856FD" w:rsidRDefault="00FE1868" w:rsidP="00FE1868">
      <w:pPr>
        <w:pStyle w:val="Style15"/>
        <w:widowControl/>
        <w:rPr>
          <w:rStyle w:val="FontStyle100"/>
          <w:sz w:val="28"/>
          <w:szCs w:val="28"/>
        </w:rPr>
      </w:pPr>
      <w:r w:rsidRPr="00B856FD">
        <w:rPr>
          <w:rStyle w:val="FontStyle100"/>
          <w:sz w:val="28"/>
          <w:szCs w:val="28"/>
        </w:rPr>
        <w:t>Можно выделить следующие принципы стратегического развития муниципал</w:t>
      </w:r>
      <w:r>
        <w:rPr>
          <w:rStyle w:val="FontStyle100"/>
          <w:sz w:val="28"/>
          <w:szCs w:val="28"/>
        </w:rPr>
        <w:t xml:space="preserve">ьного образования «Демидовский </w:t>
      </w:r>
      <w:r w:rsidRPr="00B856FD">
        <w:rPr>
          <w:rStyle w:val="FontStyle100"/>
          <w:sz w:val="28"/>
          <w:szCs w:val="28"/>
        </w:rPr>
        <w:t xml:space="preserve"> район» Смоленской области на долгосрочную перспективу:</w:t>
      </w:r>
    </w:p>
    <w:p w:rsidR="00FE1868" w:rsidRPr="00B856FD" w:rsidRDefault="00FE1868" w:rsidP="00FE1868">
      <w:pPr>
        <w:pStyle w:val="Style9"/>
        <w:widowControl/>
        <w:numPr>
          <w:ilvl w:val="0"/>
          <w:numId w:val="6"/>
        </w:numPr>
        <w:tabs>
          <w:tab w:val="left" w:pos="710"/>
        </w:tabs>
        <w:rPr>
          <w:rStyle w:val="FontStyle100"/>
          <w:sz w:val="28"/>
          <w:szCs w:val="28"/>
        </w:rPr>
      </w:pPr>
      <w:r w:rsidRPr="00B856FD">
        <w:rPr>
          <w:rStyle w:val="FontStyle100"/>
          <w:sz w:val="28"/>
          <w:szCs w:val="28"/>
        </w:rPr>
        <w:t>Принцип сбалансированного развития, который требует равномерно развивать территорию, давая больше возможностей для самостоятельности сильным территориям и оказывая большую поддержку отстающим территориям.</w:t>
      </w:r>
    </w:p>
    <w:p w:rsidR="00FE1868" w:rsidRPr="00B856FD" w:rsidRDefault="00FE1868" w:rsidP="00FE1868">
      <w:pPr>
        <w:pStyle w:val="Style9"/>
        <w:widowControl/>
        <w:numPr>
          <w:ilvl w:val="0"/>
          <w:numId w:val="6"/>
        </w:numPr>
        <w:tabs>
          <w:tab w:val="left" w:pos="710"/>
        </w:tabs>
        <w:rPr>
          <w:rStyle w:val="FontStyle100"/>
          <w:sz w:val="28"/>
          <w:szCs w:val="28"/>
        </w:rPr>
      </w:pPr>
      <w:r w:rsidRPr="00B856FD">
        <w:rPr>
          <w:rStyle w:val="FontStyle100"/>
          <w:sz w:val="28"/>
          <w:szCs w:val="28"/>
        </w:rPr>
        <w:t>Принцип открытости, в соответствии с которым все проекты и программы, а также и целевые ориентиры будут обсуждаться с населением, а информацию об их реализации любой гражданин сможет получать через электронные средства массовой информации в любое время.</w:t>
      </w:r>
    </w:p>
    <w:p w:rsidR="00FE1868" w:rsidRPr="00B856FD" w:rsidRDefault="00FE1868" w:rsidP="00FE1868">
      <w:pPr>
        <w:pStyle w:val="Style9"/>
        <w:widowControl/>
        <w:numPr>
          <w:ilvl w:val="0"/>
          <w:numId w:val="6"/>
        </w:numPr>
        <w:tabs>
          <w:tab w:val="left" w:pos="710"/>
        </w:tabs>
        <w:rPr>
          <w:rStyle w:val="FontStyle100"/>
          <w:sz w:val="28"/>
          <w:szCs w:val="28"/>
        </w:rPr>
      </w:pPr>
      <w:proofErr w:type="gramStart"/>
      <w:r w:rsidRPr="00B856FD">
        <w:rPr>
          <w:rStyle w:val="FontStyle100"/>
          <w:sz w:val="28"/>
          <w:szCs w:val="28"/>
        </w:rPr>
        <w:t>Принцип вовлеченности населения в управление, в соответствии с которым в районе будут созданы такие формы информирования и выражения мнения любым гражданином, которые позволят большинству населения выражать свое мнение по любым вопросам, которые касаются и развития, и управления территорией.</w:t>
      </w:r>
      <w:proofErr w:type="gramEnd"/>
    </w:p>
    <w:p w:rsidR="00FE1868" w:rsidRPr="00B856FD" w:rsidRDefault="00FE1868" w:rsidP="00FE1868">
      <w:pPr>
        <w:pStyle w:val="Style9"/>
        <w:widowControl/>
        <w:numPr>
          <w:ilvl w:val="0"/>
          <w:numId w:val="6"/>
        </w:numPr>
        <w:tabs>
          <w:tab w:val="left" w:pos="710"/>
        </w:tabs>
        <w:rPr>
          <w:rStyle w:val="FontStyle100"/>
          <w:sz w:val="28"/>
          <w:szCs w:val="28"/>
        </w:rPr>
      </w:pPr>
      <w:r w:rsidRPr="00B856FD">
        <w:rPr>
          <w:rStyle w:val="FontStyle100"/>
          <w:sz w:val="28"/>
          <w:szCs w:val="28"/>
        </w:rPr>
        <w:t xml:space="preserve">Принцип подотчетности, в соответствии с которым все должностные лица, руководящие деятельностью органов местного самоуправления, обязаны публично отчитываться перед населением </w:t>
      </w:r>
      <w:r>
        <w:rPr>
          <w:rStyle w:val="FontStyle100"/>
          <w:sz w:val="28"/>
          <w:szCs w:val="28"/>
        </w:rPr>
        <w:t>через систему СМИ Демидовского</w:t>
      </w:r>
      <w:r w:rsidRPr="00B856FD">
        <w:rPr>
          <w:rStyle w:val="FontStyle100"/>
          <w:sz w:val="28"/>
          <w:szCs w:val="28"/>
        </w:rPr>
        <w:t xml:space="preserve"> района </w:t>
      </w:r>
      <w:r w:rsidRPr="00B856FD">
        <w:rPr>
          <w:rStyle w:val="FontStyle100"/>
          <w:sz w:val="28"/>
          <w:szCs w:val="28"/>
        </w:rPr>
        <w:lastRenderedPageBreak/>
        <w:t>Смоленской области о ходе реализации стратегических программ и проектов, реализуе</w:t>
      </w:r>
      <w:r>
        <w:rPr>
          <w:rStyle w:val="FontStyle100"/>
          <w:sz w:val="28"/>
          <w:szCs w:val="28"/>
        </w:rPr>
        <w:t>мых на территории Демидовского</w:t>
      </w:r>
      <w:r w:rsidRPr="00B856FD">
        <w:rPr>
          <w:rStyle w:val="FontStyle100"/>
          <w:sz w:val="28"/>
          <w:szCs w:val="28"/>
        </w:rPr>
        <w:t xml:space="preserve"> района Смоленской области.</w:t>
      </w:r>
    </w:p>
    <w:p w:rsidR="00FE1868" w:rsidRPr="00B856FD" w:rsidRDefault="00FE1868" w:rsidP="00FE1868">
      <w:pPr>
        <w:pStyle w:val="Style9"/>
        <w:widowControl/>
        <w:numPr>
          <w:ilvl w:val="0"/>
          <w:numId w:val="6"/>
        </w:numPr>
        <w:tabs>
          <w:tab w:val="left" w:pos="710"/>
        </w:tabs>
        <w:rPr>
          <w:rStyle w:val="FontStyle100"/>
          <w:sz w:val="28"/>
          <w:szCs w:val="28"/>
        </w:rPr>
      </w:pPr>
      <w:r w:rsidRPr="00B856FD">
        <w:rPr>
          <w:rStyle w:val="FontStyle100"/>
          <w:sz w:val="28"/>
          <w:szCs w:val="28"/>
        </w:rPr>
        <w:t>Принцип обоснованности решений, в соответствии с которым никаких проектов, программ и изменений не допускается проводить без соответствующего независимого аналитически обоснованного расчета благ и выгод, которые получат в итоге граждане, проживаю</w:t>
      </w:r>
      <w:r>
        <w:rPr>
          <w:rStyle w:val="FontStyle100"/>
          <w:sz w:val="28"/>
          <w:szCs w:val="28"/>
        </w:rPr>
        <w:t>щие на территории Демидовского</w:t>
      </w:r>
      <w:r w:rsidRPr="00B856FD">
        <w:rPr>
          <w:rStyle w:val="FontStyle100"/>
          <w:sz w:val="28"/>
          <w:szCs w:val="28"/>
        </w:rPr>
        <w:t xml:space="preserve"> района.</w:t>
      </w:r>
    </w:p>
    <w:p w:rsidR="00FE1868" w:rsidRPr="00B856FD" w:rsidRDefault="00FE1868" w:rsidP="00FE1868">
      <w:pPr>
        <w:pStyle w:val="Style9"/>
        <w:widowControl/>
        <w:numPr>
          <w:ilvl w:val="0"/>
          <w:numId w:val="6"/>
        </w:numPr>
        <w:tabs>
          <w:tab w:val="left" w:pos="710"/>
        </w:tabs>
        <w:rPr>
          <w:rStyle w:val="FontStyle100"/>
          <w:sz w:val="28"/>
          <w:szCs w:val="28"/>
        </w:rPr>
      </w:pPr>
      <w:r w:rsidRPr="00B856FD">
        <w:rPr>
          <w:rStyle w:val="FontStyle100"/>
          <w:sz w:val="28"/>
          <w:szCs w:val="28"/>
        </w:rPr>
        <w:t xml:space="preserve">Принцип конкурентного развития, в соответствии с которым органы местного самоуправления должны позаботиться о создании новых </w:t>
      </w:r>
      <w:proofErr w:type="spellStart"/>
      <w:proofErr w:type="gramStart"/>
      <w:r w:rsidRPr="00B856FD">
        <w:rPr>
          <w:rStyle w:val="FontStyle100"/>
          <w:sz w:val="28"/>
          <w:szCs w:val="28"/>
        </w:rPr>
        <w:t>бизнес-единиц</w:t>
      </w:r>
      <w:proofErr w:type="spellEnd"/>
      <w:proofErr w:type="gramEnd"/>
      <w:r w:rsidRPr="00B856FD">
        <w:rPr>
          <w:rStyle w:val="FontStyle100"/>
          <w:sz w:val="28"/>
          <w:szCs w:val="28"/>
        </w:rPr>
        <w:t xml:space="preserve"> в тех сферах, где будет выявлена неконкурентная среда, о чем будут свидетельствовать неконкурентные завышенные цены и тарифы, или будет выявлено плохое качество товаров и услуг.</w:t>
      </w:r>
    </w:p>
    <w:p w:rsidR="00FE1868" w:rsidRPr="00B856FD" w:rsidRDefault="00FE1868" w:rsidP="00FE1868">
      <w:pPr>
        <w:pStyle w:val="Style13"/>
        <w:widowControl/>
        <w:spacing w:before="67" w:line="322" w:lineRule="exact"/>
        <w:rPr>
          <w:rStyle w:val="FontStyle100"/>
          <w:sz w:val="28"/>
          <w:szCs w:val="28"/>
        </w:rPr>
      </w:pPr>
      <w:r w:rsidRPr="00B856FD">
        <w:rPr>
          <w:rStyle w:val="FontStyle100"/>
          <w:sz w:val="28"/>
          <w:szCs w:val="28"/>
        </w:rPr>
        <w:t>7. Принцип взаимодействия с предприятиями, образующими</w:t>
      </w:r>
      <w:r>
        <w:rPr>
          <w:rStyle w:val="FontStyle100"/>
          <w:sz w:val="28"/>
          <w:szCs w:val="28"/>
        </w:rPr>
        <w:t xml:space="preserve"> основу экономики Демидовского</w:t>
      </w:r>
      <w:r w:rsidRPr="00B856FD">
        <w:rPr>
          <w:rStyle w:val="FontStyle100"/>
          <w:sz w:val="28"/>
          <w:szCs w:val="28"/>
        </w:rPr>
        <w:t xml:space="preserve"> района, который требует обсуждения стратегических, экономических и социальных решений с руководством таких предприятий. В соответствии с данным принципом крупные предприятия могут выступать с различными значимыми инициативами и рассчитывать на содействие в их реализации после одобрения вышеуказанными органами.</w:t>
      </w:r>
    </w:p>
    <w:p w:rsidR="00FE1868" w:rsidRPr="00B856FD" w:rsidRDefault="00FE1868" w:rsidP="00FE1868">
      <w:pPr>
        <w:pStyle w:val="Style15"/>
        <w:widowControl/>
        <w:ind w:firstLine="715"/>
        <w:rPr>
          <w:rStyle w:val="FontStyle100"/>
          <w:sz w:val="28"/>
          <w:szCs w:val="28"/>
        </w:rPr>
      </w:pPr>
      <w:r w:rsidRPr="00B856FD">
        <w:rPr>
          <w:rStyle w:val="FontStyle100"/>
          <w:sz w:val="28"/>
          <w:szCs w:val="28"/>
        </w:rPr>
        <w:t>Органы  местного  самоуправления  с  целью  реализации  стратегических принципов и ценностей должны:</w:t>
      </w:r>
    </w:p>
    <w:p w:rsidR="00FE1868" w:rsidRPr="00B856FD" w:rsidRDefault="00FE1868" w:rsidP="00FE1868">
      <w:pPr>
        <w:pStyle w:val="Style16"/>
        <w:widowControl/>
        <w:numPr>
          <w:ilvl w:val="0"/>
          <w:numId w:val="7"/>
        </w:numPr>
        <w:tabs>
          <w:tab w:val="left" w:pos="230"/>
        </w:tabs>
        <w:rPr>
          <w:rStyle w:val="FontStyle100"/>
          <w:sz w:val="28"/>
          <w:szCs w:val="28"/>
        </w:rPr>
      </w:pPr>
      <w:r w:rsidRPr="00B856FD">
        <w:rPr>
          <w:rStyle w:val="FontStyle100"/>
          <w:sz w:val="28"/>
          <w:szCs w:val="28"/>
        </w:rPr>
        <w:t>выявлять потребности граждан;</w:t>
      </w:r>
    </w:p>
    <w:p w:rsidR="00FE1868" w:rsidRPr="00B856FD" w:rsidRDefault="00FE1868" w:rsidP="00FE1868">
      <w:pPr>
        <w:pStyle w:val="Style16"/>
        <w:widowControl/>
        <w:numPr>
          <w:ilvl w:val="0"/>
          <w:numId w:val="7"/>
        </w:numPr>
        <w:tabs>
          <w:tab w:val="left" w:pos="230"/>
        </w:tabs>
        <w:rPr>
          <w:rStyle w:val="FontStyle100"/>
          <w:sz w:val="28"/>
          <w:szCs w:val="28"/>
        </w:rPr>
      </w:pPr>
      <w:r w:rsidRPr="00B856FD">
        <w:rPr>
          <w:rStyle w:val="FontStyle100"/>
          <w:sz w:val="28"/>
          <w:szCs w:val="28"/>
        </w:rPr>
        <w:t>оценивать степень срочности и необходимости реализации потребностей;</w:t>
      </w:r>
    </w:p>
    <w:p w:rsidR="00FE1868" w:rsidRPr="00B856FD" w:rsidRDefault="00FE1868" w:rsidP="00FE1868">
      <w:pPr>
        <w:pStyle w:val="Style16"/>
        <w:widowControl/>
        <w:tabs>
          <w:tab w:val="left" w:pos="341"/>
        </w:tabs>
        <w:rPr>
          <w:rStyle w:val="FontStyle100"/>
          <w:sz w:val="28"/>
          <w:szCs w:val="28"/>
        </w:rPr>
      </w:pPr>
      <w:r w:rsidRPr="00B856FD">
        <w:rPr>
          <w:rStyle w:val="FontStyle100"/>
          <w:sz w:val="28"/>
          <w:szCs w:val="28"/>
        </w:rPr>
        <w:t>-</w:t>
      </w:r>
      <w:r w:rsidRPr="00B856FD">
        <w:rPr>
          <w:rStyle w:val="FontStyle100"/>
          <w:sz w:val="28"/>
          <w:szCs w:val="28"/>
        </w:rPr>
        <w:tab/>
        <w:t>инициировать общественный диалог, результатом которого должно стать взвешенное и обоснованное решение по инициации мероприятий, направленных на реализацию установленных потребностей;</w:t>
      </w:r>
    </w:p>
    <w:p w:rsidR="00FE1868" w:rsidRPr="00B856FD" w:rsidRDefault="00FE1868" w:rsidP="00FE1868">
      <w:pPr>
        <w:pStyle w:val="Style16"/>
        <w:widowControl/>
        <w:numPr>
          <w:ilvl w:val="0"/>
          <w:numId w:val="8"/>
        </w:numPr>
        <w:tabs>
          <w:tab w:val="left" w:pos="173"/>
        </w:tabs>
        <w:rPr>
          <w:rStyle w:val="FontStyle100"/>
          <w:sz w:val="28"/>
          <w:szCs w:val="28"/>
        </w:rPr>
      </w:pPr>
      <w:r w:rsidRPr="00B856FD">
        <w:rPr>
          <w:rStyle w:val="FontStyle100"/>
          <w:sz w:val="28"/>
          <w:szCs w:val="28"/>
        </w:rPr>
        <w:t>готовить проектную документацию и передавать реализацию программ и проектов наиболее компетентным исполнителям;</w:t>
      </w:r>
    </w:p>
    <w:p w:rsidR="00FE1868" w:rsidRPr="00B856FD" w:rsidRDefault="00FE1868" w:rsidP="00FE1868">
      <w:pPr>
        <w:pStyle w:val="Style16"/>
        <w:widowControl/>
        <w:numPr>
          <w:ilvl w:val="0"/>
          <w:numId w:val="8"/>
        </w:numPr>
        <w:tabs>
          <w:tab w:val="left" w:pos="173"/>
        </w:tabs>
        <w:rPr>
          <w:rStyle w:val="FontStyle100"/>
          <w:sz w:val="28"/>
          <w:szCs w:val="28"/>
        </w:rPr>
      </w:pPr>
      <w:r w:rsidRPr="00B856FD">
        <w:rPr>
          <w:rStyle w:val="FontStyle100"/>
          <w:sz w:val="28"/>
          <w:szCs w:val="28"/>
        </w:rPr>
        <w:t>после передачи проекта или программы контролировать ход реализации проектов и программ, а в случае неэффективного управления своевременно передать исполнение программы или проекта эффективному исполнителю;</w:t>
      </w:r>
    </w:p>
    <w:p w:rsidR="00FE1868" w:rsidRPr="00B856FD" w:rsidRDefault="00FE1868" w:rsidP="00FE1868">
      <w:pPr>
        <w:pStyle w:val="Style16"/>
        <w:widowControl/>
        <w:numPr>
          <w:ilvl w:val="0"/>
          <w:numId w:val="8"/>
        </w:numPr>
        <w:tabs>
          <w:tab w:val="left" w:pos="173"/>
        </w:tabs>
        <w:rPr>
          <w:rStyle w:val="FontStyle100"/>
          <w:sz w:val="28"/>
          <w:szCs w:val="28"/>
        </w:rPr>
      </w:pPr>
      <w:bookmarkStart w:id="2" w:name="bookmark27"/>
      <w:bookmarkEnd w:id="2"/>
      <w:r w:rsidRPr="00B856FD">
        <w:rPr>
          <w:rStyle w:val="FontStyle100"/>
          <w:sz w:val="28"/>
          <w:szCs w:val="28"/>
        </w:rPr>
        <w:t>создать систему профессиональных управляющих программами и проектами лиц и организаций в случае их отсутствия.</w:t>
      </w:r>
    </w:p>
    <w:p w:rsidR="00FE1868" w:rsidRDefault="00FE1868" w:rsidP="00FE1868">
      <w:pPr>
        <w:pStyle w:val="Style23"/>
        <w:widowControl/>
        <w:spacing w:before="106"/>
        <w:jc w:val="center"/>
        <w:rPr>
          <w:rStyle w:val="FontStyle96"/>
          <w:i w:val="0"/>
          <w:sz w:val="28"/>
          <w:szCs w:val="28"/>
        </w:rPr>
      </w:pPr>
      <w:r>
        <w:rPr>
          <w:rStyle w:val="FontStyle96"/>
          <w:i w:val="0"/>
          <w:sz w:val="28"/>
          <w:szCs w:val="28"/>
        </w:rPr>
        <w:t>Приоритетными</w:t>
      </w:r>
      <w:r w:rsidRPr="00446ABC">
        <w:rPr>
          <w:rStyle w:val="FontStyle96"/>
          <w:i w:val="0"/>
          <w:sz w:val="28"/>
          <w:szCs w:val="28"/>
        </w:rPr>
        <w:t xml:space="preserve"> направления</w:t>
      </w:r>
      <w:r>
        <w:rPr>
          <w:rStyle w:val="FontStyle96"/>
          <w:i w:val="0"/>
          <w:sz w:val="28"/>
          <w:szCs w:val="28"/>
        </w:rPr>
        <w:t>ми</w:t>
      </w:r>
      <w:r w:rsidRPr="00446ABC">
        <w:rPr>
          <w:rStyle w:val="FontStyle96"/>
          <w:i w:val="0"/>
          <w:sz w:val="28"/>
          <w:szCs w:val="28"/>
        </w:rPr>
        <w:t xml:space="preserve"> развити</w:t>
      </w:r>
      <w:r>
        <w:rPr>
          <w:rStyle w:val="FontStyle96"/>
          <w:i w:val="0"/>
          <w:sz w:val="28"/>
          <w:szCs w:val="28"/>
        </w:rPr>
        <w:t>я м</w:t>
      </w:r>
      <w:r w:rsidRPr="00446ABC">
        <w:rPr>
          <w:rStyle w:val="FontStyle96"/>
          <w:i w:val="0"/>
          <w:sz w:val="28"/>
          <w:szCs w:val="28"/>
        </w:rPr>
        <w:t>униципального образования «Демидовский район» Смоленской области</w:t>
      </w:r>
      <w:r>
        <w:rPr>
          <w:rStyle w:val="FontStyle96"/>
          <w:i w:val="0"/>
          <w:sz w:val="28"/>
          <w:szCs w:val="28"/>
        </w:rPr>
        <w:t xml:space="preserve"> являются:</w:t>
      </w:r>
    </w:p>
    <w:p w:rsidR="00FE1868" w:rsidRDefault="00FE1868" w:rsidP="00FE1868">
      <w:pPr>
        <w:pStyle w:val="Style23"/>
        <w:widowControl/>
        <w:numPr>
          <w:ilvl w:val="0"/>
          <w:numId w:val="29"/>
        </w:numPr>
        <w:spacing w:before="106"/>
        <w:jc w:val="both"/>
        <w:rPr>
          <w:rFonts w:ascii="Times New Roman" w:hAnsi="Times New Roman"/>
          <w:sz w:val="28"/>
          <w:szCs w:val="28"/>
        </w:rPr>
      </w:pPr>
      <w:r>
        <w:rPr>
          <w:rFonts w:ascii="Times New Roman" w:hAnsi="Times New Roman"/>
          <w:sz w:val="28"/>
          <w:szCs w:val="28"/>
        </w:rPr>
        <w:t>Развитие туристического бизнеса и рекреационных услуг.</w:t>
      </w:r>
    </w:p>
    <w:p w:rsidR="00FE1868" w:rsidRDefault="00FE1868" w:rsidP="00FE1868">
      <w:pPr>
        <w:ind w:firstLine="709"/>
        <w:jc w:val="both"/>
        <w:rPr>
          <w:sz w:val="28"/>
          <w:szCs w:val="28"/>
          <w:lang w:eastAsia="ar-SA"/>
        </w:rPr>
      </w:pPr>
      <w:r>
        <w:rPr>
          <w:sz w:val="28"/>
          <w:szCs w:val="28"/>
          <w:lang w:eastAsia="ar-SA"/>
        </w:rPr>
        <w:t>Развитие туризма в Демидовском районе имеет большие  перспективы.  Уникальная природа национального парка «</w:t>
      </w:r>
      <w:proofErr w:type="gramStart"/>
      <w:r>
        <w:rPr>
          <w:sz w:val="28"/>
          <w:szCs w:val="28"/>
          <w:lang w:eastAsia="ar-SA"/>
        </w:rPr>
        <w:t>Смоленское</w:t>
      </w:r>
      <w:proofErr w:type="gramEnd"/>
      <w:r>
        <w:rPr>
          <w:sz w:val="28"/>
          <w:szCs w:val="28"/>
          <w:lang w:eastAsia="ar-SA"/>
        </w:rPr>
        <w:t xml:space="preserve"> </w:t>
      </w:r>
      <w:proofErr w:type="spellStart"/>
      <w:r>
        <w:rPr>
          <w:sz w:val="28"/>
          <w:szCs w:val="28"/>
          <w:lang w:eastAsia="ar-SA"/>
        </w:rPr>
        <w:t>Поозерье</w:t>
      </w:r>
      <w:proofErr w:type="spellEnd"/>
      <w:r>
        <w:rPr>
          <w:sz w:val="28"/>
          <w:szCs w:val="28"/>
          <w:lang w:eastAsia="ar-SA"/>
        </w:rPr>
        <w:t xml:space="preserve">» и активная работа парка по развитию внутреннего и въездного туризма уже давно привлекает туристов. </w:t>
      </w:r>
      <w:proofErr w:type="gramStart"/>
      <w:r w:rsidRPr="00B60EB4">
        <w:rPr>
          <w:sz w:val="28"/>
          <w:szCs w:val="28"/>
          <w:lang w:eastAsia="ar-SA"/>
        </w:rPr>
        <w:t>Значительное историческое и культурное наследие, отражающее многие важнейшие события российской истории, географическое положение района, наличие двух музеев областного подчинения, муниципального историко-краеведческого музея,  6 частных объе</w:t>
      </w:r>
      <w:r>
        <w:rPr>
          <w:sz w:val="28"/>
          <w:szCs w:val="28"/>
          <w:lang w:eastAsia="ar-SA"/>
        </w:rPr>
        <w:t xml:space="preserve">ктов туристического показа (усадьба Ю.В.Никулина, музей бересты, музей деревянной скульптуры, музей резьбы по дереву, каскад прудов Федорова, </w:t>
      </w:r>
      <w:proofErr w:type="spellStart"/>
      <w:r>
        <w:rPr>
          <w:sz w:val="28"/>
          <w:szCs w:val="28"/>
          <w:lang w:eastAsia="ar-SA"/>
        </w:rPr>
        <w:t>агроусадьба</w:t>
      </w:r>
      <w:proofErr w:type="spellEnd"/>
      <w:r>
        <w:rPr>
          <w:sz w:val="28"/>
          <w:szCs w:val="28"/>
          <w:lang w:eastAsia="ar-SA"/>
        </w:rPr>
        <w:t xml:space="preserve"> Садовского  «</w:t>
      </w:r>
      <w:proofErr w:type="spellStart"/>
      <w:r>
        <w:rPr>
          <w:sz w:val="28"/>
          <w:szCs w:val="28"/>
          <w:lang w:eastAsia="ar-SA"/>
        </w:rPr>
        <w:t>Шугайловские</w:t>
      </w:r>
      <w:proofErr w:type="spellEnd"/>
      <w:r>
        <w:rPr>
          <w:sz w:val="28"/>
          <w:szCs w:val="28"/>
          <w:lang w:eastAsia="ar-SA"/>
        </w:rPr>
        <w:t xml:space="preserve"> дворики»</w:t>
      </w:r>
      <w:r w:rsidRPr="00B60EB4">
        <w:rPr>
          <w:sz w:val="28"/>
          <w:szCs w:val="28"/>
          <w:lang w:eastAsia="ar-SA"/>
        </w:rPr>
        <w:t>)</w:t>
      </w:r>
      <w:r>
        <w:rPr>
          <w:sz w:val="28"/>
          <w:szCs w:val="28"/>
          <w:lang w:eastAsia="ar-SA"/>
        </w:rPr>
        <w:t>, конный двор, биатлонный комплекс сделали</w:t>
      </w:r>
      <w:r w:rsidRPr="00B60EB4">
        <w:rPr>
          <w:sz w:val="28"/>
          <w:szCs w:val="28"/>
          <w:lang w:eastAsia="ar-SA"/>
        </w:rPr>
        <w:t xml:space="preserve"> территорию района  привлекательной  для туристов, </w:t>
      </w:r>
      <w:r>
        <w:rPr>
          <w:sz w:val="28"/>
          <w:szCs w:val="28"/>
          <w:lang w:eastAsia="ar-SA"/>
        </w:rPr>
        <w:t>их поток увеличивается</w:t>
      </w:r>
      <w:proofErr w:type="gramEnd"/>
      <w:r>
        <w:rPr>
          <w:sz w:val="28"/>
          <w:szCs w:val="28"/>
          <w:lang w:eastAsia="ar-SA"/>
        </w:rPr>
        <w:t xml:space="preserve"> из года в год.</w:t>
      </w:r>
    </w:p>
    <w:p w:rsidR="00FE1868" w:rsidRDefault="00FE1868" w:rsidP="00FE1868">
      <w:pPr>
        <w:ind w:firstLine="709"/>
        <w:jc w:val="both"/>
        <w:rPr>
          <w:sz w:val="28"/>
          <w:szCs w:val="28"/>
          <w:lang w:eastAsia="ar-SA"/>
        </w:rPr>
      </w:pPr>
      <w:r>
        <w:rPr>
          <w:sz w:val="28"/>
          <w:szCs w:val="28"/>
          <w:lang w:eastAsia="ar-SA"/>
        </w:rPr>
        <w:t xml:space="preserve">Территория района богата памятниками археологии, архитектуры и истории: </w:t>
      </w:r>
      <w:r>
        <w:rPr>
          <w:sz w:val="28"/>
          <w:szCs w:val="28"/>
          <w:lang w:eastAsia="ar-SA"/>
        </w:rPr>
        <w:lastRenderedPageBreak/>
        <w:t xml:space="preserve">на территории района размещается 14 стоянок каменного века, 2 поселения, 17 городищ и 14 селищ, 32 могильника (курганные группы и одиночные курганы), археологический комплекс древнерусского города </w:t>
      </w:r>
      <w:proofErr w:type="spellStart"/>
      <w:r>
        <w:rPr>
          <w:sz w:val="28"/>
          <w:szCs w:val="28"/>
          <w:lang w:eastAsia="ar-SA"/>
        </w:rPr>
        <w:t>Вержавск</w:t>
      </w:r>
      <w:proofErr w:type="spellEnd"/>
      <w:r>
        <w:rPr>
          <w:sz w:val="28"/>
          <w:szCs w:val="28"/>
          <w:lang w:eastAsia="ar-SA"/>
        </w:rPr>
        <w:t>.</w:t>
      </w:r>
      <w:r w:rsidRPr="00190D47">
        <w:rPr>
          <w:sz w:val="28"/>
          <w:szCs w:val="28"/>
          <w:lang w:eastAsia="ar-SA"/>
        </w:rPr>
        <w:t xml:space="preserve"> В пос. Пржевальское находится   единственный в России музей Партизанской славы. Особенно популярным   местом туризма и отдыха   на территории  района   является  национальный парк «</w:t>
      </w:r>
      <w:proofErr w:type="gramStart"/>
      <w:r w:rsidRPr="00190D47">
        <w:rPr>
          <w:sz w:val="28"/>
          <w:szCs w:val="28"/>
          <w:lang w:eastAsia="ar-SA"/>
        </w:rPr>
        <w:t>Смоленское</w:t>
      </w:r>
      <w:proofErr w:type="gramEnd"/>
      <w:r w:rsidRPr="00190D47">
        <w:rPr>
          <w:sz w:val="28"/>
          <w:szCs w:val="28"/>
          <w:lang w:eastAsia="ar-SA"/>
        </w:rPr>
        <w:t xml:space="preserve"> </w:t>
      </w:r>
      <w:proofErr w:type="spellStart"/>
      <w:r w:rsidRPr="00190D47">
        <w:rPr>
          <w:sz w:val="28"/>
          <w:szCs w:val="28"/>
          <w:lang w:eastAsia="ar-SA"/>
        </w:rPr>
        <w:t>Поозерье</w:t>
      </w:r>
      <w:proofErr w:type="spellEnd"/>
      <w:r w:rsidRPr="00190D47">
        <w:rPr>
          <w:sz w:val="28"/>
          <w:szCs w:val="28"/>
          <w:lang w:eastAsia="ar-SA"/>
        </w:rPr>
        <w:t xml:space="preserve">».  Во все уголки национального парка ведут пешеходные тропы. Есть и конные маршруты. Для тех, кто не представляет свой отдых без хорошей рыбалки, прибрежного пикника, катания на лодках и байдарках, в привлекательных для этого местах оборудованы туристические стоянки. На территории парка есть санаторий, несколько баз отдыха. </w:t>
      </w:r>
    </w:p>
    <w:p w:rsidR="00FE1868" w:rsidRDefault="00FE1868" w:rsidP="00FE1868">
      <w:pPr>
        <w:ind w:firstLine="709"/>
        <w:jc w:val="both"/>
        <w:rPr>
          <w:sz w:val="28"/>
          <w:szCs w:val="28"/>
          <w:lang w:eastAsia="ar-SA"/>
        </w:rPr>
      </w:pPr>
      <w:r>
        <w:rPr>
          <w:sz w:val="28"/>
          <w:szCs w:val="28"/>
          <w:lang w:eastAsia="ar-SA"/>
        </w:rPr>
        <w:t>Активно развивается событийный туризм. Большим интересом у туристов пользуются фестивали «Демидовские огурчики», народной и духовной песни «Святая Русь. Связующие нити», фестиваль театральных коллективов и цирковых студий им. Ю.В. Никулина, фольклорный фестиваль «Обряды русской старины» фестиваль «Рыбацкая кухня»  и др.</w:t>
      </w:r>
    </w:p>
    <w:p w:rsidR="00FE1868" w:rsidRDefault="00FE1868" w:rsidP="00FE1868">
      <w:pPr>
        <w:ind w:firstLine="709"/>
        <w:jc w:val="both"/>
        <w:rPr>
          <w:sz w:val="28"/>
          <w:szCs w:val="28"/>
          <w:lang w:eastAsia="ar-SA"/>
        </w:rPr>
      </w:pPr>
      <w:r>
        <w:rPr>
          <w:sz w:val="28"/>
          <w:szCs w:val="28"/>
          <w:lang w:eastAsia="ar-SA"/>
        </w:rPr>
        <w:t xml:space="preserve">Большие перспективы имеет паломнический туризм. Демидов - центр Демидовского благочиния. Восстановлен на народные средства и начал действовать  второй по величине в области Успенский собор, действуют три церкви, часовня </w:t>
      </w:r>
      <w:proofErr w:type="spellStart"/>
      <w:r>
        <w:rPr>
          <w:sz w:val="28"/>
          <w:szCs w:val="28"/>
          <w:lang w:eastAsia="ar-SA"/>
        </w:rPr>
        <w:t>Параскевы</w:t>
      </w:r>
      <w:proofErr w:type="spellEnd"/>
      <w:r>
        <w:rPr>
          <w:sz w:val="28"/>
          <w:szCs w:val="28"/>
          <w:lang w:eastAsia="ar-SA"/>
        </w:rPr>
        <w:t xml:space="preserve"> Пятницы, частными лицами построены деревянные церкви в д. Бакланово и  </w:t>
      </w:r>
      <w:proofErr w:type="spellStart"/>
      <w:r>
        <w:rPr>
          <w:sz w:val="28"/>
          <w:szCs w:val="28"/>
          <w:lang w:eastAsia="ar-SA"/>
        </w:rPr>
        <w:t>д</w:t>
      </w:r>
      <w:proofErr w:type="gramStart"/>
      <w:r>
        <w:rPr>
          <w:sz w:val="28"/>
          <w:szCs w:val="28"/>
          <w:lang w:eastAsia="ar-SA"/>
        </w:rPr>
        <w:t>.Д</w:t>
      </w:r>
      <w:proofErr w:type="gramEnd"/>
      <w:r>
        <w:rPr>
          <w:sz w:val="28"/>
          <w:szCs w:val="28"/>
          <w:lang w:eastAsia="ar-SA"/>
        </w:rPr>
        <w:t>роково</w:t>
      </w:r>
      <w:proofErr w:type="spellEnd"/>
      <w:r>
        <w:rPr>
          <w:sz w:val="28"/>
          <w:szCs w:val="28"/>
          <w:lang w:eastAsia="ar-SA"/>
        </w:rPr>
        <w:t xml:space="preserve">, завершается строительство храма в д. </w:t>
      </w:r>
      <w:proofErr w:type="spellStart"/>
      <w:r>
        <w:rPr>
          <w:sz w:val="28"/>
          <w:szCs w:val="28"/>
          <w:lang w:eastAsia="ar-SA"/>
        </w:rPr>
        <w:t>Шапы</w:t>
      </w:r>
      <w:proofErr w:type="spellEnd"/>
      <w:r>
        <w:rPr>
          <w:sz w:val="28"/>
          <w:szCs w:val="28"/>
          <w:lang w:eastAsia="ar-SA"/>
        </w:rPr>
        <w:t xml:space="preserve">, обустроены и пользуются большим интересом у паломников три святые источника, в д. Бакланово  завершается строительство подворья </w:t>
      </w:r>
      <w:proofErr w:type="spellStart"/>
      <w:r>
        <w:rPr>
          <w:sz w:val="28"/>
          <w:szCs w:val="28"/>
          <w:lang w:eastAsia="ar-SA"/>
        </w:rPr>
        <w:t>Свято-Авраамийского</w:t>
      </w:r>
      <w:proofErr w:type="spellEnd"/>
      <w:r>
        <w:rPr>
          <w:sz w:val="28"/>
          <w:szCs w:val="28"/>
          <w:lang w:eastAsia="ar-SA"/>
        </w:rPr>
        <w:t xml:space="preserve"> монастыря г. Смоленска.</w:t>
      </w:r>
    </w:p>
    <w:p w:rsidR="00FE1868" w:rsidRDefault="00FE1868" w:rsidP="00FE1868">
      <w:pPr>
        <w:pStyle w:val="Style23"/>
        <w:widowControl/>
        <w:ind w:firstLine="709"/>
        <w:jc w:val="both"/>
        <w:rPr>
          <w:rStyle w:val="FontStyle96"/>
          <w:b w:val="0"/>
          <w:i w:val="0"/>
          <w:sz w:val="28"/>
          <w:szCs w:val="28"/>
        </w:rPr>
      </w:pPr>
      <w:r>
        <w:rPr>
          <w:rFonts w:ascii="Times New Roman" w:hAnsi="Times New Roman"/>
          <w:sz w:val="28"/>
          <w:szCs w:val="28"/>
        </w:rPr>
        <w:t>Очень перспективно  создание на основе фермерских хозяйств системы сельских гостиниц для одной - двух семей, предусматривающий  равный уровень включенности гостей в жизнь фермы.</w:t>
      </w:r>
    </w:p>
    <w:p w:rsidR="00FE1868" w:rsidRDefault="00FE1868" w:rsidP="00FE1868">
      <w:pPr>
        <w:pStyle w:val="Style23"/>
        <w:widowControl/>
        <w:ind w:firstLine="709"/>
        <w:jc w:val="both"/>
        <w:rPr>
          <w:rFonts w:ascii="Times New Roman" w:hAnsi="Times New Roman"/>
          <w:sz w:val="28"/>
          <w:szCs w:val="28"/>
        </w:rPr>
      </w:pPr>
      <w:r w:rsidRPr="001E64DE">
        <w:rPr>
          <w:rFonts w:ascii="Times New Roman" w:hAnsi="Times New Roman"/>
          <w:sz w:val="28"/>
          <w:szCs w:val="28"/>
        </w:rPr>
        <w:t>2. Демидов можно рассматривать  как торговый центр, к которому тяготеет территория не только</w:t>
      </w:r>
      <w:r>
        <w:rPr>
          <w:rFonts w:ascii="Times New Roman" w:hAnsi="Times New Roman"/>
          <w:sz w:val="28"/>
          <w:szCs w:val="28"/>
        </w:rPr>
        <w:t xml:space="preserve"> района, но и прилегающие к ней территории других районов. Но для того чтобы здесь сложился центр и туристического и санаторно-курортного значения необходимо: </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 строительство многофункционального рыночного пространства, включающего легко модифицированное торговое помещение (рынок, ярмарка, выставка, спортивный зал и пр.) со складами и холодильником, Интернет-центр, финансовый центр и  «магазин низких цен» (мелкий опт). Минимум две крупные ярмарки в году, при надлежащей организации и рекламе, выставки. Концерты и фестивали могут вполне покрыть организационные расходы.</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3. Брендом  района является «Демидовский огурчик», который способен поднять экономику района. Это направление традиционно и весьма перспективно, но требуется строительство собственного завода, что снизит издержки и позволит стабилизировать качество готовой продукции.  Необходимо создание и раскрутка торговой марки, как сочетания старых русских традиций, современных технологий и исключительного экологического и биохимического качества исходных материалов и продукции. Желательно получения международных сертификатов и выход на зарубежный рынок.</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 xml:space="preserve">15 января 2018 года  в министерстве юстиции Российской Федерации  была зарегистрирована некоммерческая организация «Ассоциация производителей Демидовских огурцов». Ассоциация создана в целях координации действий, </w:t>
      </w:r>
      <w:r>
        <w:rPr>
          <w:rFonts w:ascii="Times New Roman" w:hAnsi="Times New Roman"/>
          <w:sz w:val="28"/>
          <w:szCs w:val="28"/>
        </w:rPr>
        <w:lastRenderedPageBreak/>
        <w:t>представления и защиты прав и интересов членов Ассоциации, занимающихся выращиванием огурцов, а также в целях оказания информационной, правовой и организационной помощи членам Ассоциации.</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В настоящее время подана заявка в ФГБУ «Федеральный институт промышленной собственности» на государственную регистрацию обозначения в качестве товарного знака, знака обслуживания, коллективного знака в Российской Федерации. Заявка была принята на рассмотрение.</w:t>
      </w:r>
    </w:p>
    <w:p w:rsidR="00FE1868" w:rsidRDefault="00FE1868" w:rsidP="00FE1868">
      <w:pPr>
        <w:pStyle w:val="Style23"/>
        <w:widowControl/>
        <w:ind w:firstLine="709"/>
        <w:jc w:val="both"/>
        <w:rPr>
          <w:rFonts w:ascii="Times New Roman" w:hAnsi="Times New Roman"/>
          <w:sz w:val="28"/>
          <w:szCs w:val="28"/>
        </w:rPr>
      </w:pPr>
      <w:proofErr w:type="gramStart"/>
      <w:r>
        <w:rPr>
          <w:rFonts w:ascii="Times New Roman" w:hAnsi="Times New Roman"/>
          <w:sz w:val="28"/>
          <w:szCs w:val="28"/>
        </w:rPr>
        <w:t>Отрасль по переработке,  консервированию овощей и фруктов, культивируемых на приусадебных и в специализированных хозяйствах, а также дикорастущих растений (ягоды – клюква; лекарственные травы как источник биологических активных веществ) и основанных на их базе  предприятий консервирования, подготовки и переработки.</w:t>
      </w:r>
      <w:proofErr w:type="gramEnd"/>
      <w:r>
        <w:rPr>
          <w:rFonts w:ascii="Times New Roman" w:hAnsi="Times New Roman"/>
          <w:sz w:val="28"/>
          <w:szCs w:val="28"/>
        </w:rPr>
        <w:t xml:space="preserve"> Конечным продуктом здесь видится производство джемов, варенья, конфитюров, различных солений и   маринадов, а также безалкогольных  и </w:t>
      </w:r>
      <w:proofErr w:type="gramStart"/>
      <w:r>
        <w:rPr>
          <w:rFonts w:ascii="Times New Roman" w:hAnsi="Times New Roman"/>
          <w:sz w:val="28"/>
          <w:szCs w:val="28"/>
        </w:rPr>
        <w:t>слабо алкогольных</w:t>
      </w:r>
      <w:proofErr w:type="gramEnd"/>
      <w:r>
        <w:rPr>
          <w:rFonts w:ascii="Times New Roman" w:hAnsi="Times New Roman"/>
          <w:sz w:val="28"/>
          <w:szCs w:val="28"/>
        </w:rPr>
        <w:t xml:space="preserve">  напитков. Производство быстрозамороженной ягоды, грибов, высокочистых фракций и БАВ представляется интересным   (если ресурсные оценки будут благоприятны).</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4. Производство массовой продукции мясо - молочного ассортимента, с особым вниманием к качеству. Эта задача вполне решаема, но только при решительной поддержке местного производителя против монополистов-скупщиков (возможно, здесь пригодится опыт создания закупочно-сбытовых и кредитных кооперативов конца 19, начала 20 века)  и ликвидации проблемы обязательной сертификации всех видов продукции.</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 xml:space="preserve">5. Развитие легкой промышленности </w:t>
      </w:r>
      <w:proofErr w:type="gramStart"/>
      <w:r>
        <w:rPr>
          <w:rFonts w:ascii="Times New Roman" w:hAnsi="Times New Roman"/>
          <w:sz w:val="28"/>
          <w:szCs w:val="28"/>
        </w:rPr>
        <w:t>направлена</w:t>
      </w:r>
      <w:proofErr w:type="gramEnd"/>
      <w:r>
        <w:rPr>
          <w:rFonts w:ascii="Times New Roman" w:hAnsi="Times New Roman"/>
          <w:sz w:val="28"/>
          <w:szCs w:val="28"/>
        </w:rPr>
        <w:t xml:space="preserve"> прежде всего на использование женского труда. Предприятия  должны быть небольшими по числу </w:t>
      </w:r>
      <w:proofErr w:type="gramStart"/>
      <w:r>
        <w:rPr>
          <w:rFonts w:ascii="Times New Roman" w:hAnsi="Times New Roman"/>
          <w:sz w:val="28"/>
          <w:szCs w:val="28"/>
        </w:rPr>
        <w:t>занятых</w:t>
      </w:r>
      <w:proofErr w:type="gramEnd"/>
      <w:r>
        <w:rPr>
          <w:rFonts w:ascii="Times New Roman" w:hAnsi="Times New Roman"/>
          <w:sz w:val="28"/>
          <w:szCs w:val="28"/>
        </w:rPr>
        <w:t xml:space="preserve"> и направлены на выпуск готовой высококачественной продукции, успешно конкурирующей с китайским ширпотребом.</w:t>
      </w:r>
    </w:p>
    <w:p w:rsidR="00FE1868" w:rsidRDefault="00FE1868" w:rsidP="00FE1868">
      <w:pPr>
        <w:pStyle w:val="Style23"/>
        <w:widowControl/>
        <w:ind w:firstLine="709"/>
        <w:jc w:val="both"/>
        <w:rPr>
          <w:rFonts w:ascii="Times New Roman" w:hAnsi="Times New Roman"/>
          <w:sz w:val="28"/>
          <w:szCs w:val="28"/>
        </w:rPr>
      </w:pPr>
      <w:r>
        <w:rPr>
          <w:rFonts w:ascii="Times New Roman" w:hAnsi="Times New Roman"/>
          <w:sz w:val="28"/>
          <w:szCs w:val="28"/>
        </w:rPr>
        <w:t xml:space="preserve">6. Решение молодежной проблемы («бегство детей в города») возможно только отчасти и при условии закрепления молодежи на селе через создание престижных и хорошо оплачиваемых рабочих мест или  учебных заведений различного уровня подготовки (филиалы областных лицеев, колледжей, вузов). Интересное направление виртуального образования, тем более что программа «Интернет в школе» создает для этого все условия. Специфика подготовки специалистов должна быть жестко увязана с отдельными направлениями развития территории. </w:t>
      </w:r>
      <w:proofErr w:type="gramStart"/>
      <w:r>
        <w:rPr>
          <w:rFonts w:ascii="Times New Roman" w:hAnsi="Times New Roman"/>
          <w:sz w:val="28"/>
          <w:szCs w:val="28"/>
        </w:rPr>
        <w:t>Наиболее  перспективными специальностями на ближайшие 5-7 лет должны быть: природопользование, реклама,  гостиничный и ресторанный бизнес, туристический бизнес, организация пищевой и легкой промышленности, высокие технологии в сфере переработки продукции.</w:t>
      </w:r>
      <w:proofErr w:type="gramEnd"/>
    </w:p>
    <w:p w:rsidR="00FE1868" w:rsidRPr="00933F83" w:rsidRDefault="00FE1868" w:rsidP="00FE1868">
      <w:pPr>
        <w:pStyle w:val="Style23"/>
        <w:widowControl/>
        <w:spacing w:before="110"/>
        <w:jc w:val="center"/>
        <w:rPr>
          <w:rStyle w:val="FontStyle96"/>
          <w:i w:val="0"/>
          <w:sz w:val="28"/>
          <w:szCs w:val="28"/>
        </w:rPr>
      </w:pPr>
      <w:r w:rsidRPr="00933F83">
        <w:rPr>
          <w:rStyle w:val="FontStyle96"/>
          <w:i w:val="0"/>
          <w:sz w:val="28"/>
          <w:szCs w:val="28"/>
        </w:rPr>
        <w:t>2.3. Развитие эк</w:t>
      </w:r>
      <w:r>
        <w:rPr>
          <w:rStyle w:val="FontStyle96"/>
          <w:i w:val="0"/>
          <w:sz w:val="28"/>
          <w:szCs w:val="28"/>
        </w:rPr>
        <w:t>ономики муниципального образования «Демидовский район» Смоленской области</w:t>
      </w:r>
    </w:p>
    <w:p w:rsidR="00FE1868" w:rsidRDefault="00FE1868" w:rsidP="00FE1868">
      <w:pPr>
        <w:pStyle w:val="Style14"/>
        <w:widowControl/>
        <w:spacing w:line="240" w:lineRule="exact"/>
        <w:jc w:val="center"/>
        <w:rPr>
          <w:sz w:val="20"/>
          <w:szCs w:val="20"/>
        </w:rPr>
      </w:pPr>
    </w:p>
    <w:p w:rsidR="00FE1868" w:rsidRPr="00933F83" w:rsidRDefault="00FE1868" w:rsidP="00FE1868">
      <w:pPr>
        <w:pStyle w:val="Style14"/>
        <w:widowControl/>
        <w:spacing w:before="77"/>
        <w:jc w:val="center"/>
        <w:rPr>
          <w:rStyle w:val="FontStyle99"/>
          <w:sz w:val="28"/>
          <w:szCs w:val="28"/>
          <w:u w:val="single"/>
        </w:rPr>
      </w:pPr>
      <w:r w:rsidRPr="00933F83">
        <w:rPr>
          <w:rStyle w:val="FontStyle99"/>
          <w:sz w:val="28"/>
          <w:szCs w:val="28"/>
          <w:u w:val="single"/>
        </w:rPr>
        <w:t>Привлечение инвестиций</w:t>
      </w:r>
    </w:p>
    <w:p w:rsidR="00FE1868" w:rsidRDefault="00FE1868" w:rsidP="00FE1868">
      <w:pPr>
        <w:pStyle w:val="Style15"/>
        <w:widowControl/>
        <w:spacing w:line="240" w:lineRule="exact"/>
        <w:jc w:val="left"/>
        <w:rPr>
          <w:sz w:val="20"/>
          <w:szCs w:val="20"/>
        </w:rPr>
      </w:pPr>
    </w:p>
    <w:p w:rsidR="00FE1868" w:rsidRPr="00394489" w:rsidRDefault="00FE1868" w:rsidP="00FE1868">
      <w:pPr>
        <w:pStyle w:val="Style15"/>
        <w:widowControl/>
        <w:spacing w:line="326" w:lineRule="exact"/>
        <w:ind w:firstLine="709"/>
        <w:rPr>
          <w:rStyle w:val="FontStyle100"/>
          <w:sz w:val="28"/>
          <w:szCs w:val="28"/>
        </w:rPr>
      </w:pPr>
      <w:bookmarkStart w:id="3" w:name="bookmark28"/>
      <w:r w:rsidRPr="00394489">
        <w:rPr>
          <w:rStyle w:val="FontStyle100"/>
          <w:sz w:val="28"/>
          <w:szCs w:val="28"/>
        </w:rPr>
        <w:t>Ц</w:t>
      </w:r>
      <w:bookmarkEnd w:id="3"/>
      <w:r w:rsidRPr="00394489">
        <w:rPr>
          <w:rStyle w:val="FontStyle100"/>
          <w:sz w:val="28"/>
          <w:szCs w:val="28"/>
        </w:rPr>
        <w:t>ель - создание условий для привлечения инвестиций в Демидовский  район.</w:t>
      </w:r>
    </w:p>
    <w:p w:rsidR="00FE1868" w:rsidRPr="00394489" w:rsidRDefault="00FE1868" w:rsidP="00FE1868">
      <w:pPr>
        <w:pStyle w:val="Style15"/>
        <w:widowControl/>
        <w:spacing w:line="240" w:lineRule="exact"/>
        <w:ind w:firstLine="709"/>
        <w:rPr>
          <w:sz w:val="28"/>
          <w:szCs w:val="28"/>
        </w:rPr>
      </w:pPr>
    </w:p>
    <w:p w:rsidR="00FE1868" w:rsidRPr="00394489" w:rsidRDefault="00FE1868" w:rsidP="00FE1868">
      <w:pPr>
        <w:pStyle w:val="Style15"/>
        <w:widowControl/>
        <w:ind w:firstLine="709"/>
        <w:rPr>
          <w:rStyle w:val="FontStyle100"/>
          <w:sz w:val="28"/>
          <w:szCs w:val="28"/>
        </w:rPr>
      </w:pPr>
      <w:r w:rsidRPr="00394489">
        <w:rPr>
          <w:rStyle w:val="FontStyle100"/>
          <w:sz w:val="28"/>
          <w:szCs w:val="28"/>
          <w:u w:val="single"/>
        </w:rPr>
        <w:t>Задачи</w:t>
      </w:r>
      <w:r w:rsidRPr="00394489">
        <w:rPr>
          <w:rStyle w:val="FontStyle100"/>
          <w:sz w:val="28"/>
          <w:szCs w:val="28"/>
        </w:rPr>
        <w:t>:</w:t>
      </w:r>
    </w:p>
    <w:p w:rsidR="00FE1868" w:rsidRPr="00394489" w:rsidRDefault="00FE1868" w:rsidP="00FE1868">
      <w:pPr>
        <w:pStyle w:val="Style9"/>
        <w:widowControl/>
        <w:numPr>
          <w:ilvl w:val="0"/>
          <w:numId w:val="9"/>
        </w:numPr>
        <w:tabs>
          <w:tab w:val="left" w:pos="538"/>
        </w:tabs>
        <w:ind w:firstLine="709"/>
        <w:rPr>
          <w:rStyle w:val="FontStyle100"/>
          <w:sz w:val="28"/>
          <w:szCs w:val="28"/>
        </w:rPr>
      </w:pPr>
      <w:r w:rsidRPr="00394489">
        <w:rPr>
          <w:rStyle w:val="FontStyle100"/>
          <w:sz w:val="28"/>
          <w:szCs w:val="28"/>
        </w:rPr>
        <w:t>Поиск и организационная поддержка инвестиционных проектов, содействие в их дальнейшей реализации.</w:t>
      </w:r>
    </w:p>
    <w:p w:rsidR="00FE1868" w:rsidRPr="00394489" w:rsidRDefault="00FE1868" w:rsidP="00FE1868">
      <w:pPr>
        <w:pStyle w:val="Style9"/>
        <w:widowControl/>
        <w:numPr>
          <w:ilvl w:val="0"/>
          <w:numId w:val="9"/>
        </w:numPr>
        <w:tabs>
          <w:tab w:val="left" w:pos="538"/>
        </w:tabs>
        <w:ind w:firstLine="709"/>
        <w:rPr>
          <w:rStyle w:val="FontStyle100"/>
          <w:sz w:val="28"/>
          <w:szCs w:val="28"/>
        </w:rPr>
      </w:pPr>
      <w:r w:rsidRPr="00394489">
        <w:rPr>
          <w:rStyle w:val="FontStyle100"/>
          <w:sz w:val="28"/>
          <w:szCs w:val="28"/>
        </w:rPr>
        <w:lastRenderedPageBreak/>
        <w:t>Актуализация, размещение необходимой информации на официальном сайте муниципального образования «Демидовский район» Смоленской области в разделе «Инвестиционная политика района».</w:t>
      </w:r>
    </w:p>
    <w:p w:rsidR="00FE1868" w:rsidRPr="00394489" w:rsidRDefault="00FE1868" w:rsidP="00FE1868">
      <w:pPr>
        <w:pStyle w:val="Style9"/>
        <w:widowControl/>
        <w:numPr>
          <w:ilvl w:val="0"/>
          <w:numId w:val="9"/>
        </w:numPr>
        <w:tabs>
          <w:tab w:val="left" w:pos="538"/>
        </w:tabs>
        <w:ind w:firstLine="709"/>
        <w:rPr>
          <w:rStyle w:val="FontStyle100"/>
          <w:sz w:val="28"/>
          <w:szCs w:val="28"/>
        </w:rPr>
      </w:pPr>
      <w:r w:rsidRPr="00394489">
        <w:rPr>
          <w:rStyle w:val="FontStyle100"/>
          <w:sz w:val="28"/>
          <w:szCs w:val="28"/>
        </w:rPr>
        <w:t>Поддержание в актуальном состоянии базы данных инвестиционных площадок и инвестиционных проектов, реализуемых на территории Демидовского района.</w:t>
      </w:r>
    </w:p>
    <w:p w:rsidR="00FE1868" w:rsidRDefault="00FE1868" w:rsidP="00FE1868">
      <w:pPr>
        <w:pStyle w:val="Style9"/>
        <w:widowControl/>
        <w:numPr>
          <w:ilvl w:val="0"/>
          <w:numId w:val="9"/>
        </w:numPr>
        <w:tabs>
          <w:tab w:val="left" w:pos="538"/>
        </w:tabs>
        <w:ind w:firstLine="709"/>
        <w:rPr>
          <w:rStyle w:val="FontStyle100"/>
          <w:sz w:val="28"/>
          <w:szCs w:val="28"/>
        </w:rPr>
      </w:pPr>
      <w:r w:rsidRPr="00394489">
        <w:rPr>
          <w:rStyle w:val="FontStyle100"/>
          <w:sz w:val="28"/>
          <w:szCs w:val="28"/>
        </w:rPr>
        <w:t>Реализация мер поддержки бизнеса в рамках реализации муниципальной программы  «Развитие малого и среднего предпринимательства в муниципальном образовании Демидовский район»</w:t>
      </w:r>
      <w:r>
        <w:rPr>
          <w:rStyle w:val="FontStyle100"/>
          <w:sz w:val="28"/>
          <w:szCs w:val="28"/>
        </w:rPr>
        <w:t xml:space="preserve"> С</w:t>
      </w:r>
      <w:r w:rsidRPr="00394489">
        <w:rPr>
          <w:rStyle w:val="FontStyle100"/>
          <w:sz w:val="28"/>
          <w:szCs w:val="28"/>
        </w:rPr>
        <w:t>моленской области» на 2017-2021 года.</w:t>
      </w:r>
    </w:p>
    <w:p w:rsidR="00FE1868" w:rsidRDefault="00FE1868" w:rsidP="00FE1868">
      <w:pPr>
        <w:pStyle w:val="Style9"/>
        <w:widowControl/>
        <w:numPr>
          <w:ilvl w:val="0"/>
          <w:numId w:val="9"/>
        </w:numPr>
        <w:tabs>
          <w:tab w:val="left" w:pos="538"/>
        </w:tabs>
        <w:ind w:firstLine="709"/>
        <w:rPr>
          <w:rStyle w:val="FontStyle100"/>
          <w:sz w:val="28"/>
          <w:szCs w:val="28"/>
        </w:rPr>
      </w:pPr>
      <w:r>
        <w:rPr>
          <w:rStyle w:val="FontStyle100"/>
          <w:sz w:val="28"/>
          <w:szCs w:val="28"/>
        </w:rPr>
        <w:t xml:space="preserve">Размещение в СМИ информации </w:t>
      </w:r>
      <w:proofErr w:type="gramStart"/>
      <w:r>
        <w:rPr>
          <w:rStyle w:val="FontStyle100"/>
          <w:sz w:val="28"/>
          <w:szCs w:val="28"/>
        </w:rPr>
        <w:t>о</w:t>
      </w:r>
      <w:proofErr w:type="gramEnd"/>
      <w:r>
        <w:rPr>
          <w:rStyle w:val="FontStyle100"/>
          <w:sz w:val="28"/>
          <w:szCs w:val="28"/>
        </w:rPr>
        <w:t xml:space="preserve"> </w:t>
      </w:r>
      <w:proofErr w:type="gramStart"/>
      <w:r>
        <w:rPr>
          <w:rStyle w:val="FontStyle100"/>
          <w:sz w:val="28"/>
          <w:szCs w:val="28"/>
        </w:rPr>
        <w:t>государственной</w:t>
      </w:r>
      <w:proofErr w:type="gramEnd"/>
      <w:r>
        <w:rPr>
          <w:rStyle w:val="FontStyle100"/>
          <w:sz w:val="28"/>
          <w:szCs w:val="28"/>
        </w:rPr>
        <w:t xml:space="preserve"> поддержки субъектов малого и среднего предпринимательства.</w:t>
      </w:r>
    </w:p>
    <w:p w:rsidR="00FE1868" w:rsidRPr="00394489" w:rsidRDefault="00FE1868" w:rsidP="00FE1868">
      <w:pPr>
        <w:pStyle w:val="Style9"/>
        <w:widowControl/>
        <w:numPr>
          <w:ilvl w:val="0"/>
          <w:numId w:val="9"/>
        </w:numPr>
        <w:tabs>
          <w:tab w:val="left" w:pos="538"/>
        </w:tabs>
        <w:ind w:firstLine="709"/>
        <w:rPr>
          <w:rStyle w:val="FontStyle100"/>
          <w:sz w:val="28"/>
          <w:szCs w:val="28"/>
        </w:rPr>
      </w:pPr>
      <w:r>
        <w:rPr>
          <w:rStyle w:val="FontStyle100"/>
          <w:sz w:val="28"/>
          <w:szCs w:val="28"/>
        </w:rPr>
        <w:t>Разработка инвестиционного паспорта муниципального образования «Демидовский район» Смоленской области и его размещение в информационн</w:t>
      </w:r>
      <w:proofErr w:type="gramStart"/>
      <w:r>
        <w:rPr>
          <w:rStyle w:val="FontStyle100"/>
          <w:sz w:val="28"/>
          <w:szCs w:val="28"/>
        </w:rPr>
        <w:t>о-</w:t>
      </w:r>
      <w:proofErr w:type="gramEnd"/>
      <w:r>
        <w:rPr>
          <w:rStyle w:val="FontStyle100"/>
          <w:sz w:val="28"/>
          <w:szCs w:val="28"/>
        </w:rPr>
        <w:t xml:space="preserve"> телекоммуникационной системе в сети «Интернет».</w:t>
      </w:r>
    </w:p>
    <w:p w:rsidR="00FE1868" w:rsidRPr="00394489" w:rsidRDefault="00FE1868" w:rsidP="00FE1868">
      <w:pPr>
        <w:pStyle w:val="Style9"/>
        <w:widowControl/>
        <w:numPr>
          <w:ilvl w:val="0"/>
          <w:numId w:val="9"/>
        </w:numPr>
        <w:tabs>
          <w:tab w:val="left" w:pos="538"/>
        </w:tabs>
        <w:ind w:firstLine="709"/>
        <w:rPr>
          <w:rStyle w:val="FontStyle100"/>
          <w:sz w:val="28"/>
          <w:szCs w:val="28"/>
        </w:rPr>
      </w:pPr>
      <w:r w:rsidRPr="00394489">
        <w:rPr>
          <w:rStyle w:val="FontStyle100"/>
          <w:sz w:val="28"/>
          <w:szCs w:val="28"/>
        </w:rPr>
        <w:t>Анализ установленных налоговых льгот по местным налогам на предмет предоставления преференций инвесторам.</w:t>
      </w:r>
    </w:p>
    <w:p w:rsidR="00FE1868" w:rsidRPr="00394489" w:rsidRDefault="00FE1868" w:rsidP="00FE1868">
      <w:pPr>
        <w:pStyle w:val="Style13"/>
        <w:widowControl/>
        <w:spacing w:line="326" w:lineRule="exact"/>
        <w:ind w:firstLine="709"/>
        <w:rPr>
          <w:rStyle w:val="FontStyle100"/>
          <w:sz w:val="28"/>
          <w:szCs w:val="28"/>
        </w:rPr>
      </w:pPr>
      <w:r>
        <w:rPr>
          <w:rStyle w:val="FontStyle100"/>
          <w:sz w:val="28"/>
          <w:szCs w:val="28"/>
        </w:rPr>
        <w:t>8</w:t>
      </w:r>
      <w:r w:rsidRPr="00394489">
        <w:rPr>
          <w:rStyle w:val="FontStyle100"/>
          <w:sz w:val="28"/>
          <w:szCs w:val="28"/>
        </w:rPr>
        <w:t>. Оптимизация административных процедур в сфере реализации инвестиционных проектов.</w:t>
      </w:r>
    </w:p>
    <w:p w:rsidR="00FE1868" w:rsidRPr="00394489" w:rsidRDefault="00FE1868" w:rsidP="00FE1868">
      <w:pPr>
        <w:pStyle w:val="Style14"/>
        <w:widowControl/>
        <w:spacing w:line="240" w:lineRule="exact"/>
        <w:rPr>
          <w:sz w:val="28"/>
          <w:szCs w:val="28"/>
        </w:rPr>
      </w:pPr>
    </w:p>
    <w:p w:rsidR="00FE1868" w:rsidRPr="00394489" w:rsidRDefault="00FE1868" w:rsidP="00FE1868">
      <w:pPr>
        <w:pStyle w:val="Style14"/>
        <w:widowControl/>
        <w:spacing w:before="106"/>
        <w:jc w:val="center"/>
        <w:rPr>
          <w:rStyle w:val="FontStyle99"/>
          <w:sz w:val="28"/>
          <w:szCs w:val="28"/>
        </w:rPr>
      </w:pPr>
      <w:r w:rsidRPr="00394489">
        <w:rPr>
          <w:rStyle w:val="FontStyle99"/>
          <w:sz w:val="28"/>
          <w:szCs w:val="28"/>
        </w:rPr>
        <w:t>Развитие сельскохозяйственного производства</w:t>
      </w:r>
    </w:p>
    <w:p w:rsidR="00FE1868" w:rsidRPr="00394489" w:rsidRDefault="00FE1868" w:rsidP="00FE1868">
      <w:pPr>
        <w:pStyle w:val="Style15"/>
        <w:widowControl/>
        <w:spacing w:line="240" w:lineRule="exact"/>
        <w:ind w:firstLine="0"/>
        <w:jc w:val="left"/>
        <w:rPr>
          <w:sz w:val="28"/>
          <w:szCs w:val="28"/>
        </w:rPr>
      </w:pPr>
    </w:p>
    <w:p w:rsidR="00FE1868" w:rsidRDefault="00FE1868" w:rsidP="00FE1868">
      <w:pPr>
        <w:pStyle w:val="Style15"/>
        <w:widowControl/>
        <w:tabs>
          <w:tab w:val="right" w:pos="9514"/>
        </w:tabs>
        <w:spacing w:line="317" w:lineRule="exact"/>
        <w:ind w:firstLine="709"/>
        <w:rPr>
          <w:rStyle w:val="FontStyle100"/>
          <w:sz w:val="28"/>
          <w:szCs w:val="28"/>
        </w:rPr>
      </w:pPr>
      <w:r w:rsidRPr="003548DB">
        <w:rPr>
          <w:rStyle w:val="FontStyle100"/>
          <w:sz w:val="28"/>
          <w:szCs w:val="28"/>
          <w:u w:val="single"/>
        </w:rPr>
        <w:t>Цель</w:t>
      </w:r>
      <w:r w:rsidRPr="00394489">
        <w:rPr>
          <w:rStyle w:val="FontStyle100"/>
          <w:sz w:val="28"/>
          <w:szCs w:val="28"/>
        </w:rPr>
        <w:t xml:space="preserve">   </w:t>
      </w:r>
      <w:r w:rsidRPr="00394489">
        <w:rPr>
          <w:rStyle w:val="FontStyle99"/>
          <w:sz w:val="28"/>
          <w:szCs w:val="28"/>
        </w:rPr>
        <w:t xml:space="preserve">-   </w:t>
      </w:r>
      <w:r w:rsidRPr="00394489">
        <w:rPr>
          <w:rStyle w:val="FontStyle100"/>
          <w:sz w:val="28"/>
          <w:szCs w:val="28"/>
        </w:rPr>
        <w:t>создание   условий   для   увеличения   объема  производства</w:t>
      </w:r>
      <w:r>
        <w:rPr>
          <w:rStyle w:val="FontStyle100"/>
          <w:sz w:val="28"/>
          <w:szCs w:val="28"/>
        </w:rPr>
        <w:t xml:space="preserve"> </w:t>
      </w:r>
      <w:r w:rsidRPr="00394489">
        <w:rPr>
          <w:rStyle w:val="FontStyle100"/>
          <w:sz w:val="28"/>
          <w:szCs w:val="28"/>
        </w:rPr>
        <w:t>высококачественной   сельскохозяйственной  продукции  за  счет  модернизации</w:t>
      </w:r>
      <w:r>
        <w:rPr>
          <w:rStyle w:val="FontStyle100"/>
          <w:sz w:val="28"/>
          <w:szCs w:val="28"/>
        </w:rPr>
        <w:t xml:space="preserve"> </w:t>
      </w:r>
      <w:r w:rsidRPr="00394489">
        <w:rPr>
          <w:rStyle w:val="FontStyle100"/>
          <w:sz w:val="28"/>
          <w:szCs w:val="28"/>
        </w:rPr>
        <w:t xml:space="preserve">отраслей агропромышленного комплекса в условиях развития </w:t>
      </w:r>
      <w:proofErr w:type="spellStart"/>
      <w:r w:rsidRPr="00394489">
        <w:rPr>
          <w:rStyle w:val="FontStyle100"/>
          <w:sz w:val="28"/>
          <w:szCs w:val="28"/>
        </w:rPr>
        <w:t>экологичного</w:t>
      </w:r>
      <w:proofErr w:type="spellEnd"/>
      <w:r w:rsidRPr="00394489">
        <w:rPr>
          <w:rStyle w:val="FontStyle100"/>
          <w:sz w:val="28"/>
          <w:szCs w:val="28"/>
        </w:rPr>
        <w:br/>
        <w:t>производства и ускоренного воспроизводства имеющихся ресурсов.</w:t>
      </w:r>
    </w:p>
    <w:p w:rsidR="00FE1868" w:rsidRPr="00394489" w:rsidRDefault="00FE1868" w:rsidP="00FE1868">
      <w:pPr>
        <w:pStyle w:val="Style15"/>
        <w:widowControl/>
        <w:tabs>
          <w:tab w:val="right" w:pos="9514"/>
        </w:tabs>
        <w:spacing w:line="317" w:lineRule="exact"/>
        <w:ind w:firstLine="709"/>
        <w:rPr>
          <w:rStyle w:val="FontStyle100"/>
          <w:sz w:val="28"/>
          <w:szCs w:val="28"/>
        </w:rPr>
      </w:pPr>
    </w:p>
    <w:p w:rsidR="00FE1868" w:rsidRDefault="00FE1868" w:rsidP="00FE1868">
      <w:pPr>
        <w:pStyle w:val="Style15"/>
        <w:widowControl/>
        <w:ind w:firstLine="709"/>
        <w:rPr>
          <w:rStyle w:val="FontStyle100"/>
          <w:sz w:val="28"/>
          <w:szCs w:val="28"/>
        </w:rPr>
      </w:pPr>
      <w:r w:rsidRPr="003548DB">
        <w:rPr>
          <w:rStyle w:val="FontStyle100"/>
          <w:sz w:val="28"/>
          <w:szCs w:val="28"/>
          <w:u w:val="single"/>
        </w:rPr>
        <w:t>Задачи</w:t>
      </w:r>
      <w:r w:rsidRPr="003548DB">
        <w:rPr>
          <w:rStyle w:val="FontStyle100"/>
          <w:sz w:val="28"/>
          <w:szCs w:val="28"/>
        </w:rPr>
        <w:t>:</w:t>
      </w:r>
    </w:p>
    <w:p w:rsidR="00FE1868" w:rsidRPr="003548DB" w:rsidRDefault="00FE1868" w:rsidP="00FE1868">
      <w:pPr>
        <w:pStyle w:val="Style15"/>
        <w:widowControl/>
        <w:ind w:firstLine="709"/>
        <w:rPr>
          <w:rStyle w:val="FontStyle100"/>
          <w:sz w:val="28"/>
          <w:szCs w:val="28"/>
        </w:rPr>
      </w:pPr>
    </w:p>
    <w:p w:rsidR="00FE1868" w:rsidRPr="003548DB" w:rsidRDefault="00FE1868" w:rsidP="00FE1868">
      <w:pPr>
        <w:pStyle w:val="Style9"/>
        <w:widowControl/>
        <w:numPr>
          <w:ilvl w:val="0"/>
          <w:numId w:val="10"/>
        </w:numPr>
        <w:tabs>
          <w:tab w:val="left" w:pos="538"/>
        </w:tabs>
        <w:ind w:firstLine="709"/>
        <w:rPr>
          <w:rStyle w:val="FontStyle100"/>
          <w:sz w:val="28"/>
          <w:szCs w:val="28"/>
        </w:rPr>
      </w:pPr>
      <w:r w:rsidRPr="003548DB">
        <w:rPr>
          <w:rStyle w:val="FontStyle100"/>
          <w:sz w:val="28"/>
          <w:szCs w:val="28"/>
        </w:rPr>
        <w:t xml:space="preserve">Увеличение </w:t>
      </w:r>
      <w:proofErr w:type="gramStart"/>
      <w:r w:rsidRPr="003548DB">
        <w:rPr>
          <w:rStyle w:val="FontStyle100"/>
          <w:sz w:val="28"/>
          <w:szCs w:val="28"/>
        </w:rPr>
        <w:t>объемов производства продукции агропромыш</w:t>
      </w:r>
      <w:r>
        <w:rPr>
          <w:rStyle w:val="FontStyle100"/>
          <w:sz w:val="28"/>
          <w:szCs w:val="28"/>
        </w:rPr>
        <w:t xml:space="preserve">ленного комплекса Демидовского </w:t>
      </w:r>
      <w:r w:rsidRPr="003548DB">
        <w:rPr>
          <w:rStyle w:val="FontStyle100"/>
          <w:sz w:val="28"/>
          <w:szCs w:val="28"/>
        </w:rPr>
        <w:t xml:space="preserve"> района</w:t>
      </w:r>
      <w:proofErr w:type="gramEnd"/>
      <w:r w:rsidRPr="003548DB">
        <w:rPr>
          <w:rStyle w:val="FontStyle100"/>
          <w:sz w:val="28"/>
          <w:szCs w:val="28"/>
        </w:rPr>
        <w:t>.</w:t>
      </w:r>
    </w:p>
    <w:p w:rsidR="00FE1868" w:rsidRPr="003548DB" w:rsidRDefault="00FE1868" w:rsidP="00FE1868">
      <w:pPr>
        <w:pStyle w:val="Style9"/>
        <w:widowControl/>
        <w:numPr>
          <w:ilvl w:val="0"/>
          <w:numId w:val="10"/>
        </w:numPr>
        <w:tabs>
          <w:tab w:val="left" w:pos="538"/>
        </w:tabs>
        <w:ind w:firstLine="709"/>
        <w:rPr>
          <w:rStyle w:val="FontStyle100"/>
          <w:sz w:val="28"/>
          <w:szCs w:val="28"/>
        </w:rPr>
      </w:pPr>
      <w:r w:rsidRPr="003548DB">
        <w:rPr>
          <w:rStyle w:val="FontStyle100"/>
          <w:sz w:val="28"/>
          <w:szCs w:val="28"/>
        </w:rPr>
        <w:t>Повышение конкурентоспособности местных товаропроизводителей за счет внедрения новых технологий и повышения производительности труда.</w:t>
      </w:r>
    </w:p>
    <w:p w:rsidR="00FE1868" w:rsidRPr="003548DB" w:rsidRDefault="00FE1868" w:rsidP="00FE1868">
      <w:pPr>
        <w:pStyle w:val="Style9"/>
        <w:widowControl/>
        <w:tabs>
          <w:tab w:val="left" w:pos="355"/>
        </w:tabs>
        <w:ind w:firstLine="709"/>
        <w:rPr>
          <w:rStyle w:val="FontStyle100"/>
          <w:sz w:val="28"/>
          <w:szCs w:val="28"/>
        </w:rPr>
      </w:pPr>
      <w:bookmarkStart w:id="4" w:name="bookmark30"/>
      <w:r w:rsidRPr="003548DB">
        <w:rPr>
          <w:rStyle w:val="FontStyle100"/>
          <w:sz w:val="28"/>
          <w:szCs w:val="28"/>
        </w:rPr>
        <w:t>3</w:t>
      </w:r>
      <w:bookmarkEnd w:id="4"/>
      <w:r w:rsidRPr="003548DB">
        <w:rPr>
          <w:rStyle w:val="FontStyle100"/>
          <w:sz w:val="28"/>
          <w:szCs w:val="28"/>
        </w:rPr>
        <w:t>.</w:t>
      </w:r>
      <w:r w:rsidRPr="003548DB">
        <w:rPr>
          <w:rStyle w:val="FontStyle100"/>
          <w:sz w:val="28"/>
          <w:szCs w:val="28"/>
        </w:rPr>
        <w:tab/>
        <w:t>Обеспечение государственной поддержки развития всех форм хозяйствования.</w:t>
      </w:r>
    </w:p>
    <w:p w:rsidR="00FE1868" w:rsidRPr="003548DB" w:rsidRDefault="00FE1868" w:rsidP="00FE1868">
      <w:pPr>
        <w:pStyle w:val="Style14"/>
        <w:widowControl/>
        <w:spacing w:line="240" w:lineRule="exact"/>
        <w:rPr>
          <w:sz w:val="28"/>
          <w:szCs w:val="28"/>
        </w:rPr>
      </w:pPr>
    </w:p>
    <w:p w:rsidR="00FE1868" w:rsidRPr="003548DB" w:rsidRDefault="00FE1868" w:rsidP="00FE1868">
      <w:pPr>
        <w:pStyle w:val="Style14"/>
        <w:widowControl/>
        <w:spacing w:before="106"/>
        <w:jc w:val="center"/>
        <w:rPr>
          <w:rStyle w:val="FontStyle99"/>
          <w:sz w:val="28"/>
          <w:szCs w:val="28"/>
        </w:rPr>
      </w:pPr>
      <w:r w:rsidRPr="003548DB">
        <w:rPr>
          <w:rStyle w:val="FontStyle99"/>
          <w:sz w:val="28"/>
          <w:szCs w:val="28"/>
        </w:rPr>
        <w:t>Развитие производства</w:t>
      </w:r>
    </w:p>
    <w:p w:rsidR="00FE1868" w:rsidRDefault="00FE1868" w:rsidP="00FE1868">
      <w:pPr>
        <w:pStyle w:val="Style15"/>
        <w:widowControl/>
        <w:spacing w:line="240" w:lineRule="exact"/>
        <w:ind w:firstLine="715"/>
        <w:rPr>
          <w:sz w:val="20"/>
          <w:szCs w:val="20"/>
        </w:rPr>
      </w:pPr>
    </w:p>
    <w:p w:rsidR="00FE1868" w:rsidRPr="003548DB" w:rsidRDefault="00FE1868" w:rsidP="00FE1868">
      <w:pPr>
        <w:pStyle w:val="Style15"/>
        <w:widowControl/>
        <w:spacing w:before="72"/>
        <w:ind w:firstLine="715"/>
        <w:rPr>
          <w:rStyle w:val="FontStyle100"/>
          <w:sz w:val="28"/>
          <w:szCs w:val="28"/>
        </w:rPr>
      </w:pPr>
      <w:r w:rsidRPr="003548DB">
        <w:rPr>
          <w:rStyle w:val="FontStyle100"/>
          <w:sz w:val="28"/>
          <w:szCs w:val="28"/>
          <w:u w:val="single"/>
        </w:rPr>
        <w:t>Цель</w:t>
      </w:r>
      <w:r w:rsidRPr="003548DB">
        <w:rPr>
          <w:rStyle w:val="FontStyle100"/>
          <w:sz w:val="28"/>
          <w:szCs w:val="28"/>
        </w:rPr>
        <w:t xml:space="preserve"> - создание условий для устойчивого развития промышленности в интересах повышения темпов экономического роста, пополнения бюджета.</w:t>
      </w:r>
    </w:p>
    <w:p w:rsidR="00FE1868" w:rsidRDefault="00FE1868" w:rsidP="00FE1868">
      <w:pPr>
        <w:pStyle w:val="Style15"/>
        <w:widowControl/>
        <w:spacing w:line="240" w:lineRule="exact"/>
        <w:ind w:left="720" w:firstLine="0"/>
        <w:jc w:val="left"/>
        <w:rPr>
          <w:sz w:val="20"/>
          <w:szCs w:val="20"/>
        </w:rPr>
      </w:pPr>
    </w:p>
    <w:p w:rsidR="00FE1868" w:rsidRDefault="00FE1868" w:rsidP="00FE1868">
      <w:pPr>
        <w:pStyle w:val="Style15"/>
        <w:widowControl/>
        <w:spacing w:before="77"/>
        <w:ind w:left="720" w:firstLine="0"/>
        <w:rPr>
          <w:rStyle w:val="FontStyle100"/>
          <w:sz w:val="28"/>
          <w:szCs w:val="28"/>
          <w:u w:val="single"/>
        </w:rPr>
      </w:pPr>
      <w:r w:rsidRPr="003548DB">
        <w:rPr>
          <w:rStyle w:val="FontStyle100"/>
          <w:sz w:val="28"/>
          <w:szCs w:val="28"/>
          <w:u w:val="single"/>
        </w:rPr>
        <w:t>Задачи:</w:t>
      </w:r>
    </w:p>
    <w:p w:rsidR="00FE1868" w:rsidRPr="003548DB" w:rsidRDefault="00FE1868" w:rsidP="00FE1868">
      <w:pPr>
        <w:pStyle w:val="Style15"/>
        <w:widowControl/>
        <w:spacing w:before="77"/>
        <w:ind w:left="720" w:firstLine="0"/>
        <w:rPr>
          <w:rStyle w:val="FontStyle100"/>
          <w:sz w:val="28"/>
          <w:szCs w:val="28"/>
          <w:u w:val="single"/>
        </w:rPr>
      </w:pPr>
    </w:p>
    <w:p w:rsidR="00FE1868" w:rsidRPr="003548DB" w:rsidRDefault="00FE1868" w:rsidP="00FE1868">
      <w:pPr>
        <w:pStyle w:val="Style9"/>
        <w:widowControl/>
        <w:tabs>
          <w:tab w:val="left" w:pos="538"/>
        </w:tabs>
        <w:spacing w:line="240" w:lineRule="auto"/>
        <w:ind w:firstLine="709"/>
        <w:rPr>
          <w:rStyle w:val="FontStyle100"/>
          <w:sz w:val="28"/>
          <w:szCs w:val="28"/>
        </w:rPr>
      </w:pPr>
      <w:r w:rsidRPr="003548DB">
        <w:rPr>
          <w:rStyle w:val="FontStyle100"/>
          <w:sz w:val="28"/>
          <w:szCs w:val="28"/>
        </w:rPr>
        <w:t>1.</w:t>
      </w:r>
      <w:r>
        <w:rPr>
          <w:rStyle w:val="FontStyle100"/>
          <w:sz w:val="28"/>
          <w:szCs w:val="28"/>
        </w:rPr>
        <w:t xml:space="preserve"> </w:t>
      </w:r>
      <w:r w:rsidRPr="003548DB">
        <w:rPr>
          <w:rStyle w:val="FontStyle100"/>
          <w:sz w:val="28"/>
          <w:szCs w:val="28"/>
        </w:rPr>
        <w:t>Повышение уровня производства и объёмов промышленного производства предприятий Демидовского  района.</w:t>
      </w:r>
    </w:p>
    <w:p w:rsidR="00FE1868" w:rsidRPr="003548DB" w:rsidRDefault="00FE1868" w:rsidP="00FE1868">
      <w:pPr>
        <w:pStyle w:val="Style9"/>
        <w:widowControl/>
        <w:tabs>
          <w:tab w:val="left" w:pos="538"/>
        </w:tabs>
        <w:spacing w:line="240" w:lineRule="auto"/>
        <w:ind w:firstLine="709"/>
        <w:rPr>
          <w:rStyle w:val="FontStyle100"/>
          <w:sz w:val="28"/>
          <w:szCs w:val="28"/>
        </w:rPr>
      </w:pPr>
      <w:r w:rsidRPr="003548DB">
        <w:rPr>
          <w:rStyle w:val="FontStyle100"/>
          <w:sz w:val="28"/>
          <w:szCs w:val="28"/>
        </w:rPr>
        <w:lastRenderedPageBreak/>
        <w:t>2.</w:t>
      </w:r>
      <w:r>
        <w:rPr>
          <w:rStyle w:val="FontStyle100"/>
          <w:sz w:val="28"/>
          <w:szCs w:val="28"/>
        </w:rPr>
        <w:t xml:space="preserve"> </w:t>
      </w:r>
      <w:r w:rsidRPr="003548DB">
        <w:rPr>
          <w:rStyle w:val="FontStyle100"/>
          <w:sz w:val="28"/>
          <w:szCs w:val="28"/>
        </w:rPr>
        <w:t>Осуществление финансового оздоровления, повышение эффективности работы промышленных предприятий, сокращение и ликвидация убыточных производств.</w:t>
      </w:r>
    </w:p>
    <w:p w:rsidR="00FE1868" w:rsidRPr="003548DB" w:rsidRDefault="00FE1868" w:rsidP="00FE1868">
      <w:pPr>
        <w:pStyle w:val="Style9"/>
        <w:widowControl/>
        <w:tabs>
          <w:tab w:val="left" w:pos="355"/>
        </w:tabs>
        <w:spacing w:line="240" w:lineRule="auto"/>
        <w:ind w:firstLine="709"/>
        <w:rPr>
          <w:rStyle w:val="FontStyle100"/>
          <w:sz w:val="28"/>
          <w:szCs w:val="28"/>
        </w:rPr>
      </w:pPr>
      <w:r>
        <w:rPr>
          <w:rStyle w:val="FontStyle100"/>
          <w:sz w:val="28"/>
          <w:szCs w:val="28"/>
        </w:rPr>
        <w:t xml:space="preserve">3. </w:t>
      </w:r>
      <w:r w:rsidRPr="003548DB">
        <w:rPr>
          <w:rStyle w:val="FontStyle100"/>
          <w:sz w:val="28"/>
          <w:szCs w:val="28"/>
        </w:rPr>
        <w:t>Обеспечение притока инвестиций.</w:t>
      </w:r>
    </w:p>
    <w:p w:rsidR="00FE1868" w:rsidRPr="003548DB" w:rsidRDefault="00FE1868" w:rsidP="00FE1868">
      <w:pPr>
        <w:pStyle w:val="Style9"/>
        <w:widowControl/>
        <w:numPr>
          <w:ilvl w:val="0"/>
          <w:numId w:val="11"/>
        </w:numPr>
        <w:tabs>
          <w:tab w:val="left" w:pos="538"/>
        </w:tabs>
        <w:spacing w:line="240" w:lineRule="auto"/>
        <w:ind w:firstLine="709"/>
        <w:rPr>
          <w:rStyle w:val="FontStyle100"/>
          <w:sz w:val="28"/>
          <w:szCs w:val="28"/>
        </w:rPr>
      </w:pPr>
      <w:r w:rsidRPr="003548DB">
        <w:rPr>
          <w:rStyle w:val="FontStyle100"/>
          <w:sz w:val="28"/>
          <w:szCs w:val="28"/>
        </w:rPr>
        <w:t>Создание новых рабочих мест, увеличение численности занятых в промышленности.</w:t>
      </w:r>
    </w:p>
    <w:p w:rsidR="00FE1868" w:rsidRPr="003548DB" w:rsidRDefault="00FE1868" w:rsidP="00FE1868">
      <w:pPr>
        <w:pStyle w:val="Style9"/>
        <w:widowControl/>
        <w:numPr>
          <w:ilvl w:val="0"/>
          <w:numId w:val="11"/>
        </w:numPr>
        <w:tabs>
          <w:tab w:val="left" w:pos="538"/>
        </w:tabs>
        <w:spacing w:line="240" w:lineRule="auto"/>
        <w:ind w:firstLine="709"/>
        <w:rPr>
          <w:rStyle w:val="FontStyle100"/>
          <w:sz w:val="28"/>
          <w:szCs w:val="28"/>
        </w:rPr>
      </w:pPr>
      <w:r w:rsidRPr="003548DB">
        <w:rPr>
          <w:rStyle w:val="FontStyle100"/>
          <w:sz w:val="28"/>
          <w:szCs w:val="28"/>
        </w:rPr>
        <w:t>Обеспечение роста заработной платы, обеспечение благоприятных условий охраны труда на промышленных предприятиях муниципального района.</w:t>
      </w:r>
    </w:p>
    <w:p w:rsidR="00FE1868" w:rsidRPr="003548DB" w:rsidRDefault="00FE1868" w:rsidP="00FE1868">
      <w:pPr>
        <w:pStyle w:val="Style9"/>
        <w:widowControl/>
        <w:tabs>
          <w:tab w:val="left" w:pos="355"/>
        </w:tabs>
        <w:spacing w:line="240" w:lineRule="auto"/>
        <w:ind w:firstLine="709"/>
        <w:rPr>
          <w:rStyle w:val="FontStyle100"/>
          <w:sz w:val="28"/>
          <w:szCs w:val="28"/>
        </w:rPr>
      </w:pPr>
      <w:r>
        <w:rPr>
          <w:rStyle w:val="FontStyle100"/>
          <w:sz w:val="28"/>
          <w:szCs w:val="28"/>
        </w:rPr>
        <w:t xml:space="preserve">6. </w:t>
      </w:r>
      <w:r w:rsidRPr="003548DB">
        <w:rPr>
          <w:rStyle w:val="FontStyle100"/>
          <w:sz w:val="28"/>
          <w:szCs w:val="28"/>
        </w:rPr>
        <w:t>Расширение рынков сбыта продукции.</w:t>
      </w:r>
    </w:p>
    <w:p w:rsidR="00FE1868" w:rsidRPr="003548DB" w:rsidRDefault="00FE1868" w:rsidP="00FE1868">
      <w:pPr>
        <w:pStyle w:val="Style9"/>
        <w:widowControl/>
        <w:tabs>
          <w:tab w:val="left" w:pos="538"/>
        </w:tabs>
        <w:spacing w:line="240" w:lineRule="auto"/>
        <w:ind w:firstLine="709"/>
        <w:rPr>
          <w:rStyle w:val="FontStyle100"/>
          <w:sz w:val="28"/>
          <w:szCs w:val="28"/>
        </w:rPr>
      </w:pPr>
      <w:bookmarkStart w:id="5" w:name="bookmark31"/>
      <w:r w:rsidRPr="003548DB">
        <w:rPr>
          <w:rStyle w:val="FontStyle100"/>
          <w:sz w:val="28"/>
          <w:szCs w:val="28"/>
        </w:rPr>
        <w:t>7</w:t>
      </w:r>
      <w:bookmarkEnd w:id="5"/>
      <w:r>
        <w:rPr>
          <w:rStyle w:val="FontStyle100"/>
          <w:sz w:val="28"/>
          <w:szCs w:val="28"/>
        </w:rPr>
        <w:t xml:space="preserve">. </w:t>
      </w:r>
      <w:r w:rsidRPr="003548DB">
        <w:rPr>
          <w:rStyle w:val="FontStyle100"/>
          <w:sz w:val="28"/>
          <w:szCs w:val="28"/>
        </w:rPr>
        <w:t>Создание условий для развития производства конкурентоспособной продукции</w:t>
      </w:r>
      <w:r>
        <w:rPr>
          <w:rStyle w:val="FontStyle100"/>
          <w:sz w:val="28"/>
          <w:szCs w:val="28"/>
        </w:rPr>
        <w:t xml:space="preserve"> </w:t>
      </w:r>
      <w:r w:rsidRPr="003548DB">
        <w:rPr>
          <w:rStyle w:val="FontStyle100"/>
          <w:sz w:val="28"/>
          <w:szCs w:val="28"/>
        </w:rPr>
        <w:t>агропромышленного комплекса и перерабатывающей промышленности.</w:t>
      </w:r>
    </w:p>
    <w:p w:rsidR="00FE1868" w:rsidRDefault="00FE1868" w:rsidP="00FE1868">
      <w:pPr>
        <w:pStyle w:val="Style14"/>
        <w:widowControl/>
        <w:spacing w:before="101"/>
        <w:rPr>
          <w:rStyle w:val="FontStyle99"/>
          <w:u w:val="single"/>
        </w:rPr>
      </w:pPr>
    </w:p>
    <w:p w:rsidR="00FE1868" w:rsidRPr="003548DB" w:rsidRDefault="00FE1868" w:rsidP="00FE1868">
      <w:pPr>
        <w:pStyle w:val="Style14"/>
        <w:widowControl/>
        <w:spacing w:before="101"/>
        <w:jc w:val="center"/>
        <w:rPr>
          <w:rStyle w:val="FontStyle99"/>
          <w:sz w:val="28"/>
          <w:szCs w:val="28"/>
        </w:rPr>
      </w:pPr>
      <w:r w:rsidRPr="003548DB">
        <w:rPr>
          <w:rStyle w:val="FontStyle99"/>
          <w:sz w:val="28"/>
          <w:szCs w:val="28"/>
        </w:rPr>
        <w:t>Создание условий для развития бизнеса</w:t>
      </w:r>
    </w:p>
    <w:p w:rsidR="00FE1868" w:rsidRDefault="00FE1868" w:rsidP="00FE1868">
      <w:pPr>
        <w:pStyle w:val="Style15"/>
        <w:widowControl/>
        <w:spacing w:line="240" w:lineRule="exact"/>
        <w:rPr>
          <w:sz w:val="20"/>
          <w:szCs w:val="20"/>
        </w:rPr>
      </w:pPr>
    </w:p>
    <w:p w:rsidR="00FE1868" w:rsidRPr="003548DB" w:rsidRDefault="00FE1868" w:rsidP="00FE1868">
      <w:pPr>
        <w:pStyle w:val="Style15"/>
        <w:widowControl/>
        <w:spacing w:before="77"/>
        <w:rPr>
          <w:rStyle w:val="FontStyle100"/>
          <w:sz w:val="28"/>
          <w:szCs w:val="28"/>
        </w:rPr>
      </w:pPr>
      <w:r w:rsidRPr="003548DB">
        <w:rPr>
          <w:rStyle w:val="FontStyle100"/>
          <w:sz w:val="28"/>
          <w:szCs w:val="28"/>
          <w:u w:val="single"/>
        </w:rPr>
        <w:t>Цель</w:t>
      </w:r>
      <w:r w:rsidRPr="003548DB">
        <w:rPr>
          <w:rStyle w:val="FontStyle100"/>
          <w:sz w:val="28"/>
          <w:szCs w:val="28"/>
        </w:rPr>
        <w:t xml:space="preserve"> </w:t>
      </w:r>
      <w:r w:rsidRPr="003548DB">
        <w:rPr>
          <w:rStyle w:val="FontStyle99"/>
          <w:sz w:val="28"/>
          <w:szCs w:val="28"/>
        </w:rPr>
        <w:t xml:space="preserve">- </w:t>
      </w:r>
      <w:r w:rsidRPr="003548DB">
        <w:rPr>
          <w:rStyle w:val="FontStyle100"/>
          <w:sz w:val="28"/>
          <w:szCs w:val="28"/>
        </w:rPr>
        <w:t>создание благоприятных условий для развития малого и среднего предпринимательства, развитие наукоемких отраслей, широкое внедрение новшеств, использование существующих возможностей, реализация которых требует применения новых методов и технологий, направленных на достижение высокого качества жизни населения.</w:t>
      </w:r>
    </w:p>
    <w:p w:rsidR="00FE1868" w:rsidRDefault="00FE1868" w:rsidP="00FE1868">
      <w:pPr>
        <w:pStyle w:val="Style15"/>
        <w:widowControl/>
        <w:spacing w:before="67"/>
        <w:ind w:left="715" w:firstLine="0"/>
        <w:jc w:val="left"/>
        <w:rPr>
          <w:rStyle w:val="FontStyle100"/>
          <w:sz w:val="28"/>
          <w:szCs w:val="28"/>
        </w:rPr>
      </w:pPr>
      <w:r w:rsidRPr="003548DB">
        <w:rPr>
          <w:rStyle w:val="FontStyle100"/>
          <w:sz w:val="28"/>
          <w:szCs w:val="28"/>
          <w:u w:val="single"/>
        </w:rPr>
        <w:t>Задачи</w:t>
      </w:r>
      <w:r w:rsidRPr="003548DB">
        <w:rPr>
          <w:rStyle w:val="FontStyle100"/>
          <w:sz w:val="28"/>
          <w:szCs w:val="28"/>
        </w:rPr>
        <w:t>:</w:t>
      </w:r>
    </w:p>
    <w:p w:rsidR="00FE1868" w:rsidRPr="003548DB" w:rsidRDefault="00FE1868" w:rsidP="00FE1868">
      <w:pPr>
        <w:pStyle w:val="Style15"/>
        <w:widowControl/>
        <w:spacing w:before="67"/>
        <w:ind w:left="715" w:firstLine="0"/>
        <w:jc w:val="left"/>
        <w:rPr>
          <w:rStyle w:val="FontStyle100"/>
          <w:sz w:val="28"/>
          <w:szCs w:val="28"/>
        </w:rPr>
      </w:pPr>
    </w:p>
    <w:p w:rsidR="00FE1868" w:rsidRPr="003548DB" w:rsidRDefault="00FE1868" w:rsidP="00FE1868">
      <w:pPr>
        <w:pStyle w:val="Style9"/>
        <w:widowControl/>
        <w:tabs>
          <w:tab w:val="left" w:pos="542"/>
        </w:tabs>
        <w:spacing w:line="240" w:lineRule="auto"/>
        <w:ind w:firstLine="709"/>
        <w:rPr>
          <w:rStyle w:val="FontStyle100"/>
          <w:sz w:val="28"/>
          <w:szCs w:val="28"/>
        </w:rPr>
      </w:pPr>
      <w:r w:rsidRPr="003548DB">
        <w:rPr>
          <w:rStyle w:val="FontStyle100"/>
          <w:sz w:val="28"/>
          <w:szCs w:val="28"/>
        </w:rPr>
        <w:t>1.</w:t>
      </w:r>
      <w:r w:rsidRPr="003548DB">
        <w:rPr>
          <w:rStyle w:val="FontStyle100"/>
          <w:sz w:val="28"/>
          <w:szCs w:val="28"/>
        </w:rPr>
        <w:tab/>
        <w:t>Увеличение вклада малого и среднего предпринимательства в экономику</w:t>
      </w:r>
      <w:r>
        <w:rPr>
          <w:rStyle w:val="FontStyle100"/>
          <w:sz w:val="28"/>
          <w:szCs w:val="28"/>
        </w:rPr>
        <w:t xml:space="preserve"> </w:t>
      </w:r>
      <w:r w:rsidRPr="003548DB">
        <w:rPr>
          <w:rStyle w:val="FontStyle100"/>
          <w:sz w:val="28"/>
          <w:szCs w:val="28"/>
        </w:rPr>
        <w:t>Демидовского  района.</w:t>
      </w:r>
    </w:p>
    <w:p w:rsidR="00FE1868" w:rsidRPr="003548DB" w:rsidRDefault="00FE1868" w:rsidP="00FE1868">
      <w:pPr>
        <w:pStyle w:val="Style9"/>
        <w:widowControl/>
        <w:tabs>
          <w:tab w:val="left" w:pos="355"/>
        </w:tabs>
        <w:spacing w:line="240" w:lineRule="auto"/>
        <w:ind w:firstLine="709"/>
        <w:rPr>
          <w:rStyle w:val="FontStyle100"/>
          <w:sz w:val="28"/>
          <w:szCs w:val="28"/>
        </w:rPr>
      </w:pPr>
      <w:r w:rsidRPr="003548DB">
        <w:rPr>
          <w:rStyle w:val="FontStyle100"/>
          <w:sz w:val="28"/>
          <w:szCs w:val="28"/>
        </w:rPr>
        <w:t>2.</w:t>
      </w:r>
      <w:r w:rsidRPr="003548DB">
        <w:rPr>
          <w:rStyle w:val="FontStyle100"/>
          <w:sz w:val="28"/>
          <w:szCs w:val="28"/>
        </w:rPr>
        <w:tab/>
      </w:r>
      <w:r>
        <w:rPr>
          <w:rStyle w:val="FontStyle100"/>
          <w:sz w:val="28"/>
          <w:szCs w:val="28"/>
        </w:rPr>
        <w:t xml:space="preserve">   </w:t>
      </w:r>
      <w:r w:rsidRPr="003548DB">
        <w:rPr>
          <w:rStyle w:val="FontStyle100"/>
          <w:sz w:val="28"/>
          <w:szCs w:val="28"/>
        </w:rPr>
        <w:t xml:space="preserve">Увеличение числа занятого населения в малом и среднем </w:t>
      </w:r>
      <w:r>
        <w:rPr>
          <w:rStyle w:val="FontStyle100"/>
          <w:sz w:val="28"/>
          <w:szCs w:val="28"/>
        </w:rPr>
        <w:t xml:space="preserve"> пред</w:t>
      </w:r>
      <w:r w:rsidRPr="003548DB">
        <w:rPr>
          <w:rStyle w:val="FontStyle100"/>
          <w:sz w:val="28"/>
          <w:szCs w:val="28"/>
        </w:rPr>
        <w:t>принимательстве.</w:t>
      </w:r>
    </w:p>
    <w:p w:rsidR="00FE1868" w:rsidRPr="003548DB" w:rsidRDefault="00FE1868" w:rsidP="00FE1868">
      <w:pPr>
        <w:pStyle w:val="Style9"/>
        <w:widowControl/>
        <w:numPr>
          <w:ilvl w:val="0"/>
          <w:numId w:val="12"/>
        </w:numPr>
        <w:tabs>
          <w:tab w:val="left" w:pos="542"/>
        </w:tabs>
        <w:spacing w:line="240" w:lineRule="auto"/>
        <w:ind w:firstLine="709"/>
        <w:rPr>
          <w:rStyle w:val="FontStyle100"/>
          <w:sz w:val="28"/>
          <w:szCs w:val="28"/>
        </w:rPr>
      </w:pPr>
      <w:r w:rsidRPr="003548DB">
        <w:rPr>
          <w:rStyle w:val="FontStyle100"/>
          <w:sz w:val="28"/>
          <w:szCs w:val="28"/>
        </w:rPr>
        <w:t>Обеспечение взаимодействия бизнеса и власти на всех уровнях, привлечение широких кругов предпринимателей к решению вопросов социально-эконом</w:t>
      </w:r>
      <w:r>
        <w:rPr>
          <w:rStyle w:val="FontStyle100"/>
          <w:sz w:val="28"/>
          <w:szCs w:val="28"/>
        </w:rPr>
        <w:t xml:space="preserve">ического развития Демидовского </w:t>
      </w:r>
      <w:r w:rsidRPr="003548DB">
        <w:rPr>
          <w:rStyle w:val="FontStyle100"/>
          <w:sz w:val="28"/>
          <w:szCs w:val="28"/>
        </w:rPr>
        <w:t xml:space="preserve"> района.</w:t>
      </w:r>
    </w:p>
    <w:p w:rsidR="00FE1868" w:rsidRPr="003548DB" w:rsidRDefault="00FE1868" w:rsidP="00FE1868">
      <w:pPr>
        <w:pStyle w:val="Style9"/>
        <w:widowControl/>
        <w:numPr>
          <w:ilvl w:val="0"/>
          <w:numId w:val="12"/>
        </w:numPr>
        <w:tabs>
          <w:tab w:val="left" w:pos="542"/>
        </w:tabs>
        <w:spacing w:line="240" w:lineRule="auto"/>
        <w:ind w:firstLine="709"/>
        <w:rPr>
          <w:rStyle w:val="FontStyle100"/>
          <w:sz w:val="28"/>
          <w:szCs w:val="28"/>
        </w:rPr>
      </w:pPr>
      <w:r w:rsidRPr="003548DB">
        <w:rPr>
          <w:rStyle w:val="FontStyle100"/>
          <w:sz w:val="28"/>
          <w:szCs w:val="28"/>
        </w:rPr>
        <w:t xml:space="preserve">Содействие дальнейшему укреплению </w:t>
      </w:r>
      <w:r>
        <w:rPr>
          <w:rStyle w:val="FontStyle100"/>
          <w:sz w:val="28"/>
          <w:szCs w:val="28"/>
        </w:rPr>
        <w:t xml:space="preserve"> </w:t>
      </w:r>
      <w:r w:rsidRPr="003548DB">
        <w:rPr>
          <w:rStyle w:val="FontStyle100"/>
          <w:sz w:val="28"/>
          <w:szCs w:val="28"/>
        </w:rPr>
        <w:t>социального статуса, повышению имиджа предпринимательства.</w:t>
      </w:r>
      <w:r>
        <w:rPr>
          <w:rStyle w:val="FontStyle100"/>
          <w:sz w:val="28"/>
          <w:szCs w:val="28"/>
        </w:rPr>
        <w:t xml:space="preserve"> </w:t>
      </w:r>
    </w:p>
    <w:p w:rsidR="00FE1868" w:rsidRPr="003548DB" w:rsidRDefault="00FE1868" w:rsidP="00FE1868">
      <w:pPr>
        <w:pStyle w:val="Style9"/>
        <w:widowControl/>
        <w:numPr>
          <w:ilvl w:val="0"/>
          <w:numId w:val="12"/>
        </w:numPr>
        <w:tabs>
          <w:tab w:val="left" w:pos="542"/>
        </w:tabs>
        <w:spacing w:line="240" w:lineRule="auto"/>
        <w:ind w:firstLine="709"/>
        <w:rPr>
          <w:rStyle w:val="FontStyle100"/>
          <w:sz w:val="28"/>
          <w:szCs w:val="28"/>
        </w:rPr>
      </w:pPr>
      <w:r w:rsidRPr="003548DB">
        <w:rPr>
          <w:rStyle w:val="FontStyle100"/>
          <w:sz w:val="28"/>
          <w:szCs w:val="28"/>
        </w:rPr>
        <w:t>Создание эффективной системы поддержки малого и среднего предпринимательства.</w:t>
      </w:r>
    </w:p>
    <w:p w:rsidR="00FE1868" w:rsidRPr="003548DB" w:rsidRDefault="00FE1868" w:rsidP="00FE1868">
      <w:pPr>
        <w:pStyle w:val="Style9"/>
        <w:widowControl/>
        <w:numPr>
          <w:ilvl w:val="0"/>
          <w:numId w:val="12"/>
        </w:numPr>
        <w:tabs>
          <w:tab w:val="left" w:pos="542"/>
        </w:tabs>
        <w:spacing w:line="240" w:lineRule="auto"/>
        <w:ind w:firstLine="709"/>
        <w:rPr>
          <w:rStyle w:val="FontStyle100"/>
          <w:sz w:val="28"/>
          <w:szCs w:val="28"/>
        </w:rPr>
      </w:pPr>
      <w:r w:rsidRPr="003548DB">
        <w:rPr>
          <w:rStyle w:val="FontStyle100"/>
          <w:sz w:val="28"/>
          <w:szCs w:val="28"/>
        </w:rPr>
        <w:t>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p>
    <w:p w:rsidR="00FE1868" w:rsidRPr="00F0378B" w:rsidRDefault="00FE1868" w:rsidP="00FE1868">
      <w:pPr>
        <w:pStyle w:val="Style9"/>
        <w:widowControl/>
        <w:numPr>
          <w:ilvl w:val="0"/>
          <w:numId w:val="12"/>
        </w:numPr>
        <w:tabs>
          <w:tab w:val="left" w:pos="542"/>
        </w:tabs>
        <w:spacing w:line="240" w:lineRule="auto"/>
        <w:ind w:firstLine="709"/>
        <w:rPr>
          <w:rStyle w:val="FontStyle100"/>
          <w:sz w:val="28"/>
          <w:szCs w:val="28"/>
        </w:rPr>
      </w:pPr>
      <w:r w:rsidRPr="00F0378B">
        <w:rPr>
          <w:rStyle w:val="FontStyle100"/>
          <w:sz w:val="28"/>
          <w:szCs w:val="28"/>
        </w:rPr>
        <w:t>Переход к инновационному типу экономического развития, способному обеспечить непрерывное обновление технической и технологической базы производства, освоение и выпуск новой конкурентоспособной продукции, проникновение на мировые рынки товаров и услуг и вследствие этого повышение конкурентных преимуществ территории.</w:t>
      </w:r>
    </w:p>
    <w:p w:rsidR="00FE1868" w:rsidRPr="00F0378B" w:rsidRDefault="00FE1868" w:rsidP="00FE1868">
      <w:pPr>
        <w:pStyle w:val="Style9"/>
        <w:widowControl/>
        <w:numPr>
          <w:ilvl w:val="0"/>
          <w:numId w:val="12"/>
        </w:numPr>
        <w:tabs>
          <w:tab w:val="left" w:pos="542"/>
        </w:tabs>
        <w:spacing w:line="240" w:lineRule="auto"/>
        <w:ind w:firstLine="709"/>
        <w:rPr>
          <w:rStyle w:val="FontStyle100"/>
          <w:sz w:val="28"/>
          <w:szCs w:val="28"/>
        </w:rPr>
      </w:pPr>
      <w:r w:rsidRPr="00F0378B">
        <w:rPr>
          <w:rStyle w:val="FontStyle100"/>
          <w:sz w:val="28"/>
          <w:szCs w:val="28"/>
        </w:rPr>
        <w:t>Привлечение инвесторов: изучение конкурентных преимуществ муниципального образования, развитие мощной информационной базы по местным экономическим ресурсам, привлечение целевых инвестиций и поощрение создания новых рабочих мест.</w:t>
      </w:r>
    </w:p>
    <w:p w:rsidR="00FE1868" w:rsidRPr="00F0378B" w:rsidRDefault="00FE1868" w:rsidP="00FE1868">
      <w:pPr>
        <w:pStyle w:val="Style9"/>
        <w:widowControl/>
        <w:numPr>
          <w:ilvl w:val="0"/>
          <w:numId w:val="12"/>
        </w:numPr>
        <w:tabs>
          <w:tab w:val="left" w:pos="542"/>
        </w:tabs>
        <w:spacing w:line="240" w:lineRule="auto"/>
        <w:ind w:firstLine="709"/>
        <w:rPr>
          <w:rStyle w:val="FontStyle100"/>
          <w:sz w:val="28"/>
          <w:szCs w:val="28"/>
        </w:rPr>
      </w:pPr>
      <w:bookmarkStart w:id="6" w:name="bookmark32"/>
      <w:bookmarkEnd w:id="6"/>
      <w:r w:rsidRPr="00F0378B">
        <w:rPr>
          <w:rStyle w:val="FontStyle100"/>
          <w:sz w:val="28"/>
          <w:szCs w:val="28"/>
        </w:rPr>
        <w:lastRenderedPageBreak/>
        <w:t>Развитие инфраструктуры: гарантия доступности земельных участков; обеспечение электроэнергией и дорогами; профессиональное обучение кадров для бизнеса; организация досуга и пр.</w:t>
      </w:r>
    </w:p>
    <w:p w:rsidR="00FE1868" w:rsidRDefault="00FE1868" w:rsidP="00FE1868">
      <w:pPr>
        <w:jc w:val="center"/>
        <w:rPr>
          <w:b/>
          <w:sz w:val="28"/>
          <w:szCs w:val="28"/>
        </w:rPr>
      </w:pPr>
    </w:p>
    <w:p w:rsidR="00FE1868" w:rsidRPr="00F92E35" w:rsidRDefault="00FE1868" w:rsidP="00FE1868">
      <w:pPr>
        <w:jc w:val="center"/>
        <w:rPr>
          <w:b/>
          <w:sz w:val="28"/>
          <w:szCs w:val="28"/>
        </w:rPr>
      </w:pPr>
      <w:r w:rsidRPr="00F92E35">
        <w:rPr>
          <w:b/>
          <w:sz w:val="28"/>
          <w:szCs w:val="28"/>
        </w:rPr>
        <w:t>Цели и</w:t>
      </w:r>
      <w:r>
        <w:rPr>
          <w:b/>
          <w:sz w:val="28"/>
          <w:szCs w:val="28"/>
        </w:rPr>
        <w:t xml:space="preserve">  </w:t>
      </w:r>
      <w:r w:rsidRPr="00F92E35">
        <w:rPr>
          <w:b/>
          <w:sz w:val="28"/>
          <w:szCs w:val="28"/>
        </w:rPr>
        <w:t>задачи  муниципальной</w:t>
      </w:r>
    </w:p>
    <w:p w:rsidR="00FE1868" w:rsidRPr="00F92E35" w:rsidRDefault="00FE1868" w:rsidP="00FE1868">
      <w:pPr>
        <w:jc w:val="center"/>
        <w:rPr>
          <w:b/>
          <w:sz w:val="28"/>
          <w:szCs w:val="28"/>
        </w:rPr>
      </w:pPr>
      <w:r w:rsidRPr="00F92E35">
        <w:rPr>
          <w:b/>
          <w:sz w:val="28"/>
          <w:szCs w:val="28"/>
        </w:rPr>
        <w:t xml:space="preserve">бюджетной </w:t>
      </w:r>
      <w:proofErr w:type="gramStart"/>
      <w:r w:rsidRPr="00F92E35">
        <w:rPr>
          <w:b/>
          <w:sz w:val="28"/>
          <w:szCs w:val="28"/>
        </w:rPr>
        <w:t>политики на период</w:t>
      </w:r>
      <w:proofErr w:type="gramEnd"/>
      <w:r w:rsidRPr="00F92E35">
        <w:rPr>
          <w:b/>
          <w:sz w:val="28"/>
          <w:szCs w:val="28"/>
        </w:rPr>
        <w:t xml:space="preserve"> до  2025 года</w:t>
      </w:r>
    </w:p>
    <w:p w:rsidR="00FE1868" w:rsidRDefault="00FE1868" w:rsidP="00FE1868">
      <w:pPr>
        <w:jc w:val="both"/>
        <w:rPr>
          <w:sz w:val="28"/>
          <w:szCs w:val="28"/>
        </w:rPr>
      </w:pPr>
    </w:p>
    <w:p w:rsidR="00FE1868" w:rsidRDefault="00FE1868" w:rsidP="00FE1868">
      <w:pPr>
        <w:jc w:val="both"/>
        <w:rPr>
          <w:sz w:val="28"/>
          <w:szCs w:val="28"/>
        </w:rPr>
      </w:pPr>
    </w:p>
    <w:p w:rsidR="00FE1868" w:rsidRDefault="00FE1868" w:rsidP="00FE1868">
      <w:pPr>
        <w:ind w:firstLine="709"/>
        <w:jc w:val="both"/>
        <w:rPr>
          <w:sz w:val="28"/>
          <w:szCs w:val="28"/>
        </w:rPr>
      </w:pPr>
      <w:r w:rsidRPr="00FE6876">
        <w:rPr>
          <w:sz w:val="28"/>
          <w:szCs w:val="28"/>
          <w:u w:val="single"/>
        </w:rPr>
        <w:t>Цели</w:t>
      </w:r>
      <w:r>
        <w:rPr>
          <w:sz w:val="28"/>
          <w:szCs w:val="28"/>
        </w:rPr>
        <w:t xml:space="preserve"> – повышение эффективности и прозрачности управления </w:t>
      </w:r>
      <w:proofErr w:type="gramStart"/>
      <w:r>
        <w:rPr>
          <w:sz w:val="28"/>
          <w:szCs w:val="28"/>
        </w:rPr>
        <w:t>финансовыми</w:t>
      </w:r>
      <w:proofErr w:type="gramEnd"/>
      <w:r>
        <w:rPr>
          <w:sz w:val="28"/>
          <w:szCs w:val="28"/>
        </w:rPr>
        <w:t xml:space="preserve"> </w:t>
      </w:r>
    </w:p>
    <w:p w:rsidR="00FE1868" w:rsidRDefault="00FE1868" w:rsidP="00FE1868">
      <w:pPr>
        <w:ind w:firstLine="709"/>
        <w:jc w:val="both"/>
        <w:rPr>
          <w:sz w:val="28"/>
          <w:szCs w:val="28"/>
        </w:rPr>
      </w:pPr>
      <w:r>
        <w:rPr>
          <w:sz w:val="28"/>
          <w:szCs w:val="28"/>
        </w:rPr>
        <w:t>ресурсами муниципального образования «Демидовский район» Смоленской области, обеспечение финансовой устойчивости и платежеспособности местного бюджета.</w:t>
      </w:r>
    </w:p>
    <w:p w:rsidR="00FE1868" w:rsidRDefault="00FE1868" w:rsidP="00FE1868">
      <w:pPr>
        <w:ind w:firstLine="709"/>
        <w:jc w:val="both"/>
        <w:rPr>
          <w:sz w:val="28"/>
          <w:szCs w:val="28"/>
          <w:u w:val="single"/>
        </w:rPr>
      </w:pPr>
    </w:p>
    <w:p w:rsidR="00FE1868" w:rsidRDefault="00FE1868" w:rsidP="00FE1868">
      <w:pPr>
        <w:ind w:firstLine="709"/>
        <w:jc w:val="both"/>
        <w:rPr>
          <w:sz w:val="28"/>
          <w:szCs w:val="28"/>
        </w:rPr>
      </w:pPr>
      <w:r w:rsidRPr="00FE6876">
        <w:rPr>
          <w:sz w:val="28"/>
          <w:szCs w:val="28"/>
          <w:u w:val="single"/>
        </w:rPr>
        <w:t>Задачи</w:t>
      </w:r>
      <w:r>
        <w:rPr>
          <w:sz w:val="28"/>
          <w:szCs w:val="28"/>
        </w:rPr>
        <w:t>:</w:t>
      </w:r>
    </w:p>
    <w:p w:rsidR="00FE1868" w:rsidRDefault="00FE1868" w:rsidP="00FE1868">
      <w:pPr>
        <w:pStyle w:val="10"/>
        <w:tabs>
          <w:tab w:val="left" w:pos="-426"/>
        </w:tabs>
        <w:ind w:left="0" w:firstLine="709"/>
        <w:jc w:val="both"/>
        <w:rPr>
          <w:sz w:val="28"/>
          <w:szCs w:val="28"/>
        </w:rPr>
      </w:pPr>
      <w:r>
        <w:rPr>
          <w:sz w:val="28"/>
          <w:szCs w:val="28"/>
        </w:rPr>
        <w:t>1. Усиление финансовой базы местного бюджета и обеспечение его сбалансированности.</w:t>
      </w:r>
    </w:p>
    <w:p w:rsidR="00FE1868" w:rsidRDefault="00FE1868" w:rsidP="00FE1868">
      <w:pPr>
        <w:pStyle w:val="10"/>
        <w:tabs>
          <w:tab w:val="left" w:pos="-426"/>
        </w:tabs>
        <w:ind w:left="0" w:firstLine="709"/>
        <w:jc w:val="both"/>
        <w:rPr>
          <w:sz w:val="28"/>
          <w:szCs w:val="28"/>
        </w:rPr>
      </w:pPr>
      <w:r>
        <w:rPr>
          <w:sz w:val="28"/>
          <w:szCs w:val="28"/>
        </w:rPr>
        <w:t>2. Повышение эффективности бюджетных расходов, создание условий для исполнения и оптимизации расходных обязательств муниципального образования «Демидовский район» Смоленской области.</w:t>
      </w:r>
    </w:p>
    <w:p w:rsidR="00FE1868" w:rsidRDefault="00FE1868" w:rsidP="00FE1868">
      <w:pPr>
        <w:pStyle w:val="10"/>
        <w:tabs>
          <w:tab w:val="left" w:pos="-426"/>
        </w:tabs>
        <w:ind w:left="0" w:firstLine="709"/>
        <w:jc w:val="both"/>
        <w:rPr>
          <w:sz w:val="28"/>
          <w:szCs w:val="28"/>
        </w:rPr>
      </w:pPr>
      <w:r>
        <w:rPr>
          <w:sz w:val="28"/>
          <w:szCs w:val="28"/>
        </w:rPr>
        <w:t>3. Увеличение налоговых и неналоговых доходов муниципального образования «Демидовский район» Смоленской области.</w:t>
      </w:r>
    </w:p>
    <w:p w:rsidR="00FE1868" w:rsidRDefault="00FE1868" w:rsidP="00FE1868">
      <w:pPr>
        <w:pStyle w:val="10"/>
        <w:tabs>
          <w:tab w:val="left" w:pos="-426"/>
        </w:tabs>
        <w:ind w:left="0" w:firstLine="709"/>
        <w:jc w:val="both"/>
        <w:rPr>
          <w:sz w:val="28"/>
          <w:szCs w:val="28"/>
        </w:rPr>
      </w:pPr>
      <w:r>
        <w:rPr>
          <w:sz w:val="28"/>
          <w:szCs w:val="28"/>
        </w:rPr>
        <w:t>4. Привлечение  федеральных и региональных финансовых ресурсов, а также инвестиций на развитие муниципального образования «Демидовский район» Смоленской области.</w:t>
      </w:r>
    </w:p>
    <w:p w:rsidR="00FE1868" w:rsidRDefault="00FE1868" w:rsidP="00FE1868">
      <w:pPr>
        <w:pStyle w:val="10"/>
        <w:tabs>
          <w:tab w:val="left" w:pos="-426"/>
        </w:tabs>
        <w:ind w:left="0" w:firstLine="709"/>
        <w:jc w:val="both"/>
        <w:rPr>
          <w:sz w:val="28"/>
          <w:szCs w:val="28"/>
        </w:rPr>
      </w:pPr>
      <w:r>
        <w:rPr>
          <w:sz w:val="28"/>
          <w:szCs w:val="28"/>
        </w:rPr>
        <w:t>5. Эффективное управление муниципальным долгом муниципального  образования «Демидовский район» Смоленской области (при его наличии).</w:t>
      </w:r>
    </w:p>
    <w:p w:rsidR="00FE1868" w:rsidRDefault="00FE1868" w:rsidP="00FE1868">
      <w:pPr>
        <w:pStyle w:val="10"/>
        <w:tabs>
          <w:tab w:val="left" w:pos="-426"/>
        </w:tabs>
        <w:ind w:left="0" w:firstLine="709"/>
        <w:jc w:val="both"/>
        <w:rPr>
          <w:sz w:val="28"/>
          <w:szCs w:val="28"/>
        </w:rPr>
      </w:pPr>
      <w:r>
        <w:rPr>
          <w:sz w:val="28"/>
          <w:szCs w:val="28"/>
        </w:rPr>
        <w:t>6. Развитие информационной системы управления муниципальными финансами.</w:t>
      </w:r>
    </w:p>
    <w:p w:rsidR="00FE1868" w:rsidRDefault="00FE1868" w:rsidP="00FE1868">
      <w:pPr>
        <w:pStyle w:val="10"/>
        <w:tabs>
          <w:tab w:val="left" w:pos="-426"/>
        </w:tabs>
        <w:ind w:left="0" w:firstLine="709"/>
        <w:jc w:val="both"/>
        <w:rPr>
          <w:sz w:val="28"/>
          <w:szCs w:val="28"/>
        </w:rPr>
      </w:pPr>
      <w:r>
        <w:rPr>
          <w:sz w:val="28"/>
          <w:szCs w:val="28"/>
        </w:rPr>
        <w:t>7. Экономия средств местного бюджета, в том числе за счет совершенствования    процедур закупки товаров и услуг.</w:t>
      </w:r>
    </w:p>
    <w:p w:rsidR="00FE1868" w:rsidRDefault="00FE1868" w:rsidP="00FE1868">
      <w:pPr>
        <w:pStyle w:val="10"/>
        <w:tabs>
          <w:tab w:val="left" w:pos="-426"/>
        </w:tabs>
        <w:ind w:left="-851" w:firstLine="851"/>
        <w:jc w:val="both"/>
        <w:rPr>
          <w:sz w:val="28"/>
          <w:szCs w:val="28"/>
          <w:u w:val="single"/>
        </w:rPr>
      </w:pPr>
    </w:p>
    <w:p w:rsidR="00FE1868" w:rsidRPr="00F92E35" w:rsidRDefault="00FE1868" w:rsidP="00FE1868">
      <w:pPr>
        <w:tabs>
          <w:tab w:val="left" w:pos="2670"/>
        </w:tabs>
        <w:ind w:left="-709" w:firstLine="709"/>
        <w:jc w:val="center"/>
        <w:rPr>
          <w:b/>
          <w:sz w:val="28"/>
          <w:szCs w:val="28"/>
        </w:rPr>
      </w:pPr>
      <w:r w:rsidRPr="00F92E35">
        <w:rPr>
          <w:b/>
          <w:sz w:val="28"/>
          <w:szCs w:val="28"/>
          <w:lang w:val="en-US"/>
        </w:rPr>
        <w:t>II</w:t>
      </w:r>
      <w:r w:rsidRPr="00F92E35">
        <w:rPr>
          <w:b/>
          <w:sz w:val="28"/>
          <w:szCs w:val="28"/>
        </w:rPr>
        <w:t xml:space="preserve">. </w:t>
      </w:r>
      <w:r w:rsidRPr="00F92E35">
        <w:rPr>
          <w:b/>
          <w:sz w:val="28"/>
          <w:szCs w:val="28"/>
          <w:lang w:val="en-US"/>
        </w:rPr>
        <w:t>SWOT</w:t>
      </w:r>
      <w:r w:rsidRPr="00F92E35">
        <w:rPr>
          <w:b/>
          <w:sz w:val="28"/>
          <w:szCs w:val="28"/>
        </w:rPr>
        <w:t xml:space="preserve"> – анализ бюджетного потенциала</w:t>
      </w:r>
      <w:r>
        <w:rPr>
          <w:b/>
          <w:sz w:val="28"/>
          <w:szCs w:val="28"/>
        </w:rPr>
        <w:t xml:space="preserve"> </w:t>
      </w:r>
      <w:r w:rsidRPr="00F92E35">
        <w:rPr>
          <w:b/>
          <w:sz w:val="28"/>
          <w:szCs w:val="28"/>
        </w:rPr>
        <w:t>муниципального образования «Демидовский район» Смоле</w:t>
      </w:r>
      <w:r>
        <w:rPr>
          <w:b/>
          <w:sz w:val="28"/>
          <w:szCs w:val="28"/>
        </w:rPr>
        <w:t>нской области</w:t>
      </w:r>
    </w:p>
    <w:p w:rsidR="00FE1868" w:rsidRDefault="00FE1868" w:rsidP="00FE1868">
      <w:pPr>
        <w:tabs>
          <w:tab w:val="left" w:pos="2670"/>
        </w:tabs>
        <w:ind w:left="-709" w:firstLine="709"/>
        <w:jc w:val="both"/>
        <w:rPr>
          <w:b/>
          <w:sz w:val="28"/>
          <w:szCs w:val="28"/>
        </w:rPr>
      </w:pPr>
    </w:p>
    <w:p w:rsidR="00FE1868" w:rsidRPr="00F92E35" w:rsidRDefault="00FE1868" w:rsidP="00FE1868">
      <w:pPr>
        <w:tabs>
          <w:tab w:val="left" w:pos="2670"/>
        </w:tabs>
        <w:ind w:left="-709"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786"/>
      </w:tblGrid>
      <w:tr w:rsidR="00FE1868" w:rsidTr="006F5610">
        <w:trPr>
          <w:trHeight w:val="469"/>
        </w:trPr>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СИЛЬНЫЕ СТОРОНЫ</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СЛАБЫЕ СТОРОНЫ</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pStyle w:val="10"/>
              <w:tabs>
                <w:tab w:val="left" w:pos="283"/>
              </w:tabs>
              <w:ind w:left="0"/>
              <w:jc w:val="both"/>
            </w:pPr>
            <w:r>
              <w:rPr>
                <w:sz w:val="22"/>
                <w:szCs w:val="22"/>
              </w:rPr>
              <w:t xml:space="preserve">1. </w:t>
            </w:r>
            <w:r w:rsidRPr="00A103FD">
              <w:rPr>
                <w:sz w:val="22"/>
                <w:szCs w:val="22"/>
              </w:rPr>
              <w:t>Наличие планов мероприятий по росту доходов и оптимизации расходов местного бюджета</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 xml:space="preserve">1.Высокая </w:t>
            </w:r>
            <w:proofErr w:type="spellStart"/>
            <w:r w:rsidRPr="00A103FD">
              <w:rPr>
                <w:sz w:val="22"/>
                <w:szCs w:val="22"/>
              </w:rPr>
              <w:t>дотационность</w:t>
            </w:r>
            <w:proofErr w:type="spellEnd"/>
            <w:r w:rsidRPr="00A103FD">
              <w:rPr>
                <w:sz w:val="22"/>
                <w:szCs w:val="22"/>
              </w:rPr>
              <w:t xml:space="preserve"> местного бюджета (свыше 50%) и соответственно низкая доля собственных средств</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pStyle w:val="10"/>
              <w:tabs>
                <w:tab w:val="left" w:pos="142"/>
              </w:tabs>
              <w:ind w:left="-142" w:firstLine="142"/>
              <w:jc w:val="both"/>
            </w:pPr>
            <w:r w:rsidRPr="00A103FD">
              <w:rPr>
                <w:sz w:val="22"/>
                <w:szCs w:val="22"/>
              </w:rPr>
              <w:t>2.Обеспечение роста налоговых и неналоговых доходов в отчетном периоде по сравнению с предыдущими периодами (в сопоставимых условиях)</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2.Предельный размер дефицита местного бюджета</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 Отсутствие просроченной кредиторской задолженности по расходам и долговым обязательствам</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3.Наличие задолженности по налоговым и неналоговым платежам в местный бюджет</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 xml:space="preserve">4.Среднесрочное  бюджетное планирование (на 3 года)    </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4.Недостаточность финансовых ресурсов для исполнения полномочий, установленных Федеральным законом от 06.10.2003  №131-ФЗ</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5. Программно – целевой бюджет</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p>
        </w:tc>
      </w:tr>
      <w:tr w:rsidR="00FE1868" w:rsidTr="006F5610">
        <w:trPr>
          <w:trHeight w:val="465"/>
        </w:trPr>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lastRenderedPageBreak/>
              <w:t>ВОЗМОЖНОСТИ</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center"/>
              <w:rPr>
                <w:b/>
              </w:rPr>
            </w:pPr>
            <w:r w:rsidRPr="00A103FD">
              <w:rPr>
                <w:b/>
                <w:sz w:val="22"/>
                <w:szCs w:val="22"/>
              </w:rPr>
              <w:t>ВЫЗОВЫ И УГРОЗЫ</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1.Увеличение собственных доходов местного бюджета, в том числе за счет увеличения доходов от реализации и аренды имущества</w:t>
            </w:r>
            <w:r>
              <w:rPr>
                <w:sz w:val="22"/>
                <w:szCs w:val="22"/>
              </w:rPr>
              <w:t xml:space="preserve"> </w:t>
            </w:r>
            <w:r w:rsidRPr="00A103FD">
              <w:rPr>
                <w:sz w:val="22"/>
                <w:szCs w:val="22"/>
              </w:rPr>
              <w:t>(земли), привлечения инвестиций, улучшения администрирования платежей, активизации работы межведомственной комиссии при Администрации района по легализации объектов налогообложения, снижению неформальной занятости населения и др.</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1.Уменьшение налогооблагаемой базы вследствие ухудшения экономической ситуации</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2.Расширение участия муниципального образования «Демидовский район» в федеральных и областных целевых программах</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2.Недополучение доходов местного бюджета вследствие роста задолженности по налоговым и неналоговым доходам</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3.Оптимизация расходных обязательств, экономия бюджетных средств</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3.Сокращение возможности финансового обеспечения материальных и капитальных затрат муниципальных учреждений</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4. Улучшение деятельности бюджетных учреждений по оказанию платных услуг, доходы от которых поступают в их распоряжение и, соответственно, снижается финансовая нагрузка на местный бюджет. При большей заинтересованности руководителей и работников таких учреждений, увязав размеры стимулирующих  выплат в зависимость от объема  доходов, полученных от оказания платных услуг, можно было бы в короткие сроки увеличить эти поступления в несколько раз</w:t>
            </w: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4. Трудности с привлечением кредитных ресурсов для местного бюджета, высокие процентные ставки кредитных ресурсов у кредитных организаций</w:t>
            </w:r>
          </w:p>
        </w:tc>
      </w:tr>
      <w:tr w:rsidR="00FE1868" w:rsidTr="006F5610">
        <w:tc>
          <w:tcPr>
            <w:tcW w:w="5070"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p>
        </w:tc>
        <w:tc>
          <w:tcPr>
            <w:tcW w:w="4786" w:type="dxa"/>
            <w:tcBorders>
              <w:top w:val="single" w:sz="4" w:space="0" w:color="auto"/>
              <w:left w:val="single" w:sz="4" w:space="0" w:color="auto"/>
              <w:bottom w:val="single" w:sz="4" w:space="0" w:color="auto"/>
              <w:right w:val="single" w:sz="4" w:space="0" w:color="auto"/>
            </w:tcBorders>
          </w:tcPr>
          <w:p w:rsidR="00FE1868" w:rsidRPr="00A103FD" w:rsidRDefault="00FE1868" w:rsidP="006F5610">
            <w:pPr>
              <w:tabs>
                <w:tab w:val="left" w:pos="2670"/>
              </w:tabs>
              <w:jc w:val="both"/>
            </w:pPr>
            <w:r w:rsidRPr="00A103FD">
              <w:rPr>
                <w:sz w:val="22"/>
                <w:szCs w:val="22"/>
              </w:rPr>
              <w:t>5.Незапланированные расходы местного бюджета в связи с исполнением судебных актов и предписаний контролирующих органов</w:t>
            </w:r>
          </w:p>
        </w:tc>
      </w:tr>
    </w:tbl>
    <w:p w:rsidR="00FE1868" w:rsidRDefault="00FE1868" w:rsidP="00FE1868">
      <w:pPr>
        <w:tabs>
          <w:tab w:val="left" w:pos="2670"/>
        </w:tabs>
        <w:ind w:left="-709" w:firstLine="709"/>
        <w:jc w:val="both"/>
        <w:rPr>
          <w:sz w:val="28"/>
          <w:szCs w:val="28"/>
        </w:rPr>
      </w:pPr>
    </w:p>
    <w:p w:rsidR="00FE1868" w:rsidRPr="0059635F" w:rsidRDefault="00FE1868" w:rsidP="00FE1868">
      <w:pPr>
        <w:pStyle w:val="Style14"/>
        <w:widowControl/>
        <w:spacing w:before="96"/>
        <w:jc w:val="center"/>
        <w:rPr>
          <w:rStyle w:val="FontStyle99"/>
          <w:sz w:val="28"/>
          <w:szCs w:val="28"/>
          <w:u w:val="single"/>
        </w:rPr>
      </w:pPr>
      <w:r w:rsidRPr="0059635F">
        <w:rPr>
          <w:rStyle w:val="FontStyle99"/>
          <w:sz w:val="28"/>
          <w:szCs w:val="28"/>
          <w:u w:val="single"/>
        </w:rPr>
        <w:t>Улучшение жилищных условий граждан</w:t>
      </w:r>
    </w:p>
    <w:p w:rsidR="00FE1868" w:rsidRPr="0059635F" w:rsidRDefault="00FE1868" w:rsidP="00FE1868">
      <w:pPr>
        <w:pStyle w:val="Style15"/>
        <w:widowControl/>
        <w:spacing w:line="240" w:lineRule="exact"/>
        <w:jc w:val="left"/>
        <w:rPr>
          <w:sz w:val="28"/>
          <w:szCs w:val="28"/>
        </w:rPr>
      </w:pPr>
    </w:p>
    <w:p w:rsidR="00FE1868" w:rsidRPr="0059635F" w:rsidRDefault="00FE1868" w:rsidP="00FE1868">
      <w:pPr>
        <w:pStyle w:val="Style15"/>
        <w:widowControl/>
        <w:spacing w:before="43" w:line="317" w:lineRule="exact"/>
        <w:rPr>
          <w:rStyle w:val="FontStyle100"/>
          <w:sz w:val="28"/>
          <w:szCs w:val="28"/>
        </w:rPr>
      </w:pPr>
      <w:r w:rsidRPr="0059635F">
        <w:rPr>
          <w:rStyle w:val="FontStyle100"/>
          <w:sz w:val="28"/>
          <w:szCs w:val="28"/>
          <w:u w:val="single"/>
        </w:rPr>
        <w:t>Цель</w:t>
      </w:r>
      <w:r w:rsidRPr="0059635F">
        <w:rPr>
          <w:rStyle w:val="FontStyle100"/>
          <w:sz w:val="28"/>
          <w:szCs w:val="28"/>
        </w:rPr>
        <w:t xml:space="preserve"> - формирование рынка доступного жилья и обеспечение комфортного проживания граждан района.</w:t>
      </w:r>
    </w:p>
    <w:p w:rsidR="00FE1868" w:rsidRPr="0059635F" w:rsidRDefault="00FE1868" w:rsidP="00FE1868">
      <w:pPr>
        <w:pStyle w:val="Style68"/>
        <w:widowControl/>
        <w:spacing w:line="240" w:lineRule="exact"/>
        <w:ind w:left="720" w:firstLine="0"/>
        <w:jc w:val="both"/>
        <w:rPr>
          <w:sz w:val="28"/>
          <w:szCs w:val="28"/>
        </w:rPr>
      </w:pPr>
    </w:p>
    <w:p w:rsidR="00FE1868" w:rsidRPr="0059635F" w:rsidRDefault="00FE1868" w:rsidP="00FE1868">
      <w:pPr>
        <w:pStyle w:val="Style68"/>
        <w:widowControl/>
        <w:spacing w:before="77"/>
        <w:ind w:left="720" w:firstLine="0"/>
        <w:jc w:val="both"/>
        <w:rPr>
          <w:rStyle w:val="FontStyle100"/>
          <w:sz w:val="28"/>
          <w:szCs w:val="28"/>
        </w:rPr>
      </w:pPr>
      <w:r w:rsidRPr="0059635F">
        <w:rPr>
          <w:rStyle w:val="FontStyle100"/>
          <w:sz w:val="28"/>
          <w:szCs w:val="28"/>
          <w:u w:val="single"/>
        </w:rPr>
        <w:t>Задачи</w:t>
      </w:r>
      <w:r w:rsidRPr="0059635F">
        <w:rPr>
          <w:rStyle w:val="FontStyle100"/>
          <w:sz w:val="28"/>
          <w:szCs w:val="28"/>
        </w:rPr>
        <w:t>:</w:t>
      </w:r>
    </w:p>
    <w:p w:rsidR="00FE1868" w:rsidRPr="0059635F" w:rsidRDefault="00FE1868" w:rsidP="00FE1868">
      <w:pPr>
        <w:pStyle w:val="Style9"/>
        <w:widowControl/>
        <w:tabs>
          <w:tab w:val="left" w:pos="360"/>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Обновление, реконструкция объектов жилищно-коммунального хозяйства, обеспечение их стабильной безаварийной работы.</w:t>
      </w:r>
    </w:p>
    <w:p w:rsidR="00FE1868" w:rsidRPr="0059635F" w:rsidRDefault="00FE1868" w:rsidP="00FE1868">
      <w:pPr>
        <w:pStyle w:val="Style9"/>
        <w:widowControl/>
        <w:tabs>
          <w:tab w:val="left" w:pos="178"/>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Организация переселения жителей из ветхого и аварийного жилищного фонда.</w:t>
      </w:r>
    </w:p>
    <w:p w:rsidR="00FE1868" w:rsidRPr="0059635F" w:rsidRDefault="00FE1868" w:rsidP="00FE1868">
      <w:pPr>
        <w:pStyle w:val="Style15"/>
        <w:widowControl/>
        <w:spacing w:line="240" w:lineRule="auto"/>
        <w:ind w:firstLine="357"/>
        <w:rPr>
          <w:rStyle w:val="FontStyle100"/>
          <w:sz w:val="28"/>
          <w:szCs w:val="28"/>
        </w:rPr>
      </w:pPr>
      <w:r w:rsidRPr="0059635F">
        <w:rPr>
          <w:rStyle w:val="FontStyle100"/>
          <w:sz w:val="28"/>
          <w:szCs w:val="28"/>
        </w:rPr>
        <w:t>Для реализации  вышеизложенных направлений необходимо  определить целевые индикаторы их реализации. К таким индикаторам относятся:</w:t>
      </w:r>
    </w:p>
    <w:p w:rsidR="00FE1868" w:rsidRPr="0059635F" w:rsidRDefault="00FE1868" w:rsidP="00FE1868">
      <w:pPr>
        <w:pStyle w:val="Style9"/>
        <w:widowControl/>
        <w:tabs>
          <w:tab w:val="left" w:pos="168"/>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уровень обеспеченности населения района жильем;</w:t>
      </w:r>
    </w:p>
    <w:p w:rsidR="00FE1868" w:rsidRPr="0059635F" w:rsidRDefault="00FE1868" w:rsidP="00FE1868">
      <w:pPr>
        <w:pStyle w:val="Style9"/>
        <w:widowControl/>
        <w:tabs>
          <w:tab w:val="left" w:pos="168"/>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коэффициент доступности жилья;</w:t>
      </w:r>
    </w:p>
    <w:p w:rsidR="00FE1868" w:rsidRPr="0059635F" w:rsidRDefault="00FE1868" w:rsidP="00FE1868">
      <w:pPr>
        <w:pStyle w:val="Style9"/>
        <w:widowControl/>
        <w:tabs>
          <w:tab w:val="left" w:pos="360"/>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p w:rsidR="00FE1868" w:rsidRPr="0059635F" w:rsidRDefault="00FE1868" w:rsidP="00FE1868">
      <w:pPr>
        <w:pStyle w:val="Style9"/>
        <w:widowControl/>
        <w:tabs>
          <w:tab w:val="left" w:pos="168"/>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количество молодых семей, улучшивших жилищные условия;</w:t>
      </w:r>
    </w:p>
    <w:p w:rsidR="00FE1868" w:rsidRPr="0059635F" w:rsidRDefault="00FE1868" w:rsidP="00FE1868">
      <w:pPr>
        <w:pStyle w:val="Style9"/>
        <w:widowControl/>
        <w:tabs>
          <w:tab w:val="left" w:pos="168"/>
        </w:tabs>
        <w:spacing w:line="240" w:lineRule="auto"/>
        <w:ind w:firstLine="357"/>
      </w:pPr>
      <w:r>
        <w:rPr>
          <w:rStyle w:val="FontStyle100"/>
          <w:sz w:val="28"/>
          <w:szCs w:val="28"/>
        </w:rPr>
        <w:t xml:space="preserve">- </w:t>
      </w:r>
      <w:r w:rsidRPr="0059635F">
        <w:rPr>
          <w:rStyle w:val="FontStyle100"/>
          <w:sz w:val="28"/>
          <w:szCs w:val="28"/>
        </w:rPr>
        <w:t>годовой объем ввода жилья;</w:t>
      </w:r>
    </w:p>
    <w:p w:rsidR="00FE1868" w:rsidRDefault="00FE1868" w:rsidP="00FE1868">
      <w:pPr>
        <w:pStyle w:val="Style9"/>
        <w:widowControl/>
        <w:tabs>
          <w:tab w:val="left" w:pos="360"/>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доля ввода жилья, соответствующего стандартам эконом - класса, в общем объеме ввода жилья;</w:t>
      </w:r>
      <w:bookmarkStart w:id="7" w:name="bookmark36"/>
      <w:bookmarkEnd w:id="7"/>
    </w:p>
    <w:p w:rsidR="00FE1868" w:rsidRPr="0059635F" w:rsidRDefault="00FE1868" w:rsidP="00FE1868">
      <w:pPr>
        <w:pStyle w:val="Style9"/>
        <w:widowControl/>
        <w:tabs>
          <w:tab w:val="left" w:pos="360"/>
        </w:tabs>
        <w:spacing w:line="240" w:lineRule="auto"/>
        <w:ind w:firstLine="357"/>
        <w:rPr>
          <w:rStyle w:val="FontStyle100"/>
          <w:sz w:val="28"/>
          <w:szCs w:val="28"/>
        </w:rPr>
      </w:pPr>
      <w:r>
        <w:rPr>
          <w:rStyle w:val="FontStyle100"/>
          <w:sz w:val="28"/>
          <w:szCs w:val="28"/>
        </w:rPr>
        <w:t xml:space="preserve">- </w:t>
      </w:r>
      <w:r w:rsidRPr="0059635F">
        <w:rPr>
          <w:rStyle w:val="FontStyle100"/>
          <w:sz w:val="28"/>
          <w:szCs w:val="28"/>
        </w:rPr>
        <w:t>количество граждан, относящихся к категориям, установленным законодательством, улучшивших жилищные условия.</w:t>
      </w:r>
    </w:p>
    <w:p w:rsidR="00FE1868" w:rsidRPr="0059635F" w:rsidRDefault="00FE1868" w:rsidP="00FE1868">
      <w:pPr>
        <w:pStyle w:val="Style14"/>
        <w:widowControl/>
        <w:spacing w:line="240" w:lineRule="exact"/>
        <w:jc w:val="left"/>
        <w:rPr>
          <w:sz w:val="28"/>
          <w:szCs w:val="28"/>
        </w:rPr>
      </w:pPr>
    </w:p>
    <w:p w:rsidR="00FE1868" w:rsidRPr="0059635F" w:rsidRDefault="00FE1868" w:rsidP="00FE1868">
      <w:pPr>
        <w:pStyle w:val="Style14"/>
        <w:widowControl/>
        <w:spacing w:before="106"/>
        <w:jc w:val="center"/>
        <w:rPr>
          <w:rStyle w:val="FontStyle99"/>
          <w:sz w:val="28"/>
          <w:szCs w:val="28"/>
          <w:u w:val="single"/>
        </w:rPr>
      </w:pPr>
      <w:r w:rsidRPr="0059635F">
        <w:rPr>
          <w:rStyle w:val="FontStyle99"/>
          <w:sz w:val="28"/>
          <w:szCs w:val="28"/>
          <w:u w:val="single"/>
        </w:rPr>
        <w:t>Эффективное коммунальное хозяйство</w:t>
      </w:r>
    </w:p>
    <w:p w:rsidR="00FE1868" w:rsidRPr="0059635F" w:rsidRDefault="00FE1868" w:rsidP="00FE1868">
      <w:pPr>
        <w:pStyle w:val="Style15"/>
        <w:widowControl/>
        <w:spacing w:line="240" w:lineRule="exact"/>
        <w:ind w:firstLine="730"/>
        <w:rPr>
          <w:sz w:val="28"/>
          <w:szCs w:val="28"/>
        </w:rPr>
      </w:pPr>
    </w:p>
    <w:p w:rsidR="00FE1868" w:rsidRPr="0059635F" w:rsidRDefault="00FE1868" w:rsidP="00FE1868">
      <w:pPr>
        <w:pStyle w:val="Style15"/>
        <w:widowControl/>
        <w:spacing w:before="72"/>
        <w:ind w:firstLine="730"/>
        <w:rPr>
          <w:rStyle w:val="FontStyle100"/>
          <w:sz w:val="28"/>
          <w:szCs w:val="28"/>
        </w:rPr>
      </w:pPr>
      <w:r w:rsidRPr="0059635F">
        <w:rPr>
          <w:rStyle w:val="FontStyle100"/>
          <w:sz w:val="28"/>
          <w:szCs w:val="28"/>
        </w:rPr>
        <w:t>Стратегическая цель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FE1868" w:rsidRDefault="00FE1868" w:rsidP="00FE1868">
      <w:pPr>
        <w:pStyle w:val="Style15"/>
        <w:widowControl/>
        <w:spacing w:line="240" w:lineRule="exact"/>
        <w:ind w:left="730" w:firstLine="0"/>
        <w:jc w:val="left"/>
        <w:rPr>
          <w:sz w:val="20"/>
          <w:szCs w:val="20"/>
        </w:rPr>
      </w:pPr>
    </w:p>
    <w:p w:rsidR="00FE1868" w:rsidRPr="0059635F" w:rsidRDefault="00FE1868" w:rsidP="00FE1868">
      <w:pPr>
        <w:pStyle w:val="Style15"/>
        <w:widowControl/>
        <w:spacing w:line="240" w:lineRule="auto"/>
        <w:ind w:firstLine="709"/>
        <w:jc w:val="left"/>
        <w:rPr>
          <w:rStyle w:val="FontStyle100"/>
          <w:sz w:val="28"/>
          <w:szCs w:val="28"/>
        </w:rPr>
      </w:pPr>
      <w:r w:rsidRPr="0059635F">
        <w:rPr>
          <w:rStyle w:val="FontStyle100"/>
          <w:sz w:val="28"/>
          <w:szCs w:val="28"/>
        </w:rPr>
        <w:t>Основные цели:</w:t>
      </w:r>
    </w:p>
    <w:p w:rsidR="00FE1868" w:rsidRPr="0059635F" w:rsidRDefault="00FE1868" w:rsidP="00FE1868">
      <w:pPr>
        <w:pStyle w:val="Style9"/>
        <w:widowControl/>
        <w:tabs>
          <w:tab w:val="left" w:pos="518"/>
        </w:tabs>
        <w:spacing w:line="240" w:lineRule="auto"/>
        <w:ind w:firstLine="709"/>
        <w:jc w:val="left"/>
        <w:rPr>
          <w:rStyle w:val="FontStyle100"/>
          <w:sz w:val="28"/>
          <w:szCs w:val="28"/>
        </w:rPr>
      </w:pPr>
      <w:r>
        <w:rPr>
          <w:rStyle w:val="FontStyle100"/>
        </w:rPr>
        <w:t xml:space="preserve"> </w:t>
      </w:r>
      <w:r w:rsidRPr="0059635F">
        <w:rPr>
          <w:rStyle w:val="FontStyle100"/>
          <w:sz w:val="28"/>
          <w:szCs w:val="28"/>
        </w:rPr>
        <w:t>Снижение уровня износа объектов коммунальной инфраструктуры.</w:t>
      </w:r>
    </w:p>
    <w:p w:rsidR="00FE1868" w:rsidRPr="0059635F" w:rsidRDefault="00FE1868" w:rsidP="00FE1868">
      <w:pPr>
        <w:pStyle w:val="Style9"/>
        <w:widowControl/>
        <w:tabs>
          <w:tab w:val="left" w:pos="518"/>
        </w:tabs>
        <w:spacing w:line="240" w:lineRule="auto"/>
        <w:ind w:firstLine="709"/>
        <w:jc w:val="left"/>
        <w:rPr>
          <w:rStyle w:val="FontStyle100"/>
          <w:sz w:val="28"/>
          <w:szCs w:val="28"/>
        </w:rPr>
      </w:pPr>
      <w:r w:rsidRPr="0059635F">
        <w:rPr>
          <w:rStyle w:val="FontStyle100"/>
          <w:sz w:val="28"/>
          <w:szCs w:val="28"/>
        </w:rPr>
        <w:t>1.Снижение количества аварий на инженерных сетях.</w:t>
      </w:r>
    </w:p>
    <w:p w:rsidR="00FE1868" w:rsidRPr="0059635F" w:rsidRDefault="00FE1868" w:rsidP="00FE1868">
      <w:pPr>
        <w:pStyle w:val="Style9"/>
        <w:widowControl/>
        <w:tabs>
          <w:tab w:val="left" w:pos="518"/>
        </w:tabs>
        <w:spacing w:line="240" w:lineRule="auto"/>
        <w:ind w:firstLine="709"/>
        <w:jc w:val="left"/>
      </w:pPr>
      <w:r w:rsidRPr="0059635F">
        <w:rPr>
          <w:rStyle w:val="FontStyle100"/>
          <w:sz w:val="28"/>
          <w:szCs w:val="28"/>
        </w:rPr>
        <w:t>2.Капитальный ремонт многоквартирных домов.</w:t>
      </w:r>
    </w:p>
    <w:p w:rsidR="00FE1868" w:rsidRPr="0059635F" w:rsidRDefault="00FE1868" w:rsidP="00FE1868">
      <w:pPr>
        <w:pStyle w:val="Style9"/>
        <w:widowControl/>
        <w:tabs>
          <w:tab w:val="left" w:pos="701"/>
        </w:tabs>
        <w:spacing w:line="240" w:lineRule="auto"/>
        <w:ind w:firstLine="709"/>
        <w:rPr>
          <w:rStyle w:val="FontStyle100"/>
          <w:sz w:val="28"/>
          <w:szCs w:val="28"/>
        </w:rPr>
      </w:pPr>
      <w:r w:rsidRPr="0059635F">
        <w:rPr>
          <w:rStyle w:val="FontStyle100"/>
          <w:sz w:val="28"/>
          <w:szCs w:val="28"/>
        </w:rPr>
        <w:t>3.Увеличение доли многоквартирных домов, полностью оборудованных коллективными (</w:t>
      </w:r>
      <w:proofErr w:type="spellStart"/>
      <w:r w:rsidRPr="0059635F">
        <w:rPr>
          <w:rStyle w:val="FontStyle100"/>
          <w:sz w:val="28"/>
          <w:szCs w:val="28"/>
        </w:rPr>
        <w:t>общедомовыми</w:t>
      </w:r>
      <w:proofErr w:type="spellEnd"/>
      <w:r w:rsidRPr="0059635F">
        <w:rPr>
          <w:rStyle w:val="FontStyle100"/>
          <w:sz w:val="28"/>
          <w:szCs w:val="28"/>
        </w:rPr>
        <w:t>) приборами учета потребления энергоресурсов.</w:t>
      </w:r>
    </w:p>
    <w:p w:rsidR="00FE1868" w:rsidRPr="0059635F" w:rsidRDefault="00FE1868" w:rsidP="00FE1868">
      <w:pPr>
        <w:pStyle w:val="Style9"/>
        <w:widowControl/>
        <w:tabs>
          <w:tab w:val="left" w:pos="701"/>
        </w:tabs>
        <w:spacing w:line="240" w:lineRule="auto"/>
        <w:ind w:firstLine="709"/>
        <w:rPr>
          <w:rStyle w:val="FontStyle100"/>
          <w:sz w:val="28"/>
          <w:szCs w:val="28"/>
        </w:rPr>
      </w:pPr>
      <w:r w:rsidRPr="0059635F">
        <w:rPr>
          <w:rStyle w:val="FontStyle100"/>
          <w:sz w:val="28"/>
          <w:szCs w:val="28"/>
        </w:rPr>
        <w:t>4.Снижение затрат на потребление электрической и тепловой энергии, воды в бюджетной, социальной сфере и жилищно-коммунальном хозяйстве.</w:t>
      </w:r>
    </w:p>
    <w:p w:rsidR="00FE1868" w:rsidRDefault="00FE1868" w:rsidP="00FE1868">
      <w:pPr>
        <w:pStyle w:val="Style9"/>
        <w:widowControl/>
        <w:tabs>
          <w:tab w:val="left" w:pos="518"/>
        </w:tabs>
        <w:spacing w:line="240" w:lineRule="auto"/>
        <w:ind w:firstLine="709"/>
        <w:jc w:val="left"/>
        <w:rPr>
          <w:sz w:val="20"/>
          <w:szCs w:val="20"/>
        </w:rPr>
      </w:pPr>
      <w:r w:rsidRPr="0059635F">
        <w:rPr>
          <w:rStyle w:val="FontStyle100"/>
          <w:sz w:val="28"/>
          <w:szCs w:val="28"/>
        </w:rPr>
        <w:t>5.Обеспечение доступности предоставляемых населению коммунальных услуг.</w:t>
      </w:r>
    </w:p>
    <w:p w:rsidR="00FE1868" w:rsidRPr="006C7B56" w:rsidRDefault="00FE1868" w:rsidP="00FE1868">
      <w:pPr>
        <w:pStyle w:val="Style15"/>
        <w:widowControl/>
        <w:spacing w:line="240" w:lineRule="auto"/>
        <w:ind w:firstLine="709"/>
        <w:rPr>
          <w:rStyle w:val="FontStyle100"/>
          <w:sz w:val="28"/>
          <w:szCs w:val="28"/>
        </w:rPr>
      </w:pPr>
      <w:r w:rsidRPr="006C7B56">
        <w:rPr>
          <w:rStyle w:val="FontStyle100"/>
          <w:sz w:val="28"/>
          <w:szCs w:val="28"/>
        </w:rPr>
        <w:t>Для достижения поставленных целей должны быть решены следующие задачи:</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1.</w:t>
      </w:r>
      <w:r w:rsidRPr="006C7B56">
        <w:rPr>
          <w:rStyle w:val="FontStyle100"/>
          <w:sz w:val="28"/>
          <w:szCs w:val="28"/>
        </w:rPr>
        <w:t>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 в том числе при проведении капитального ремонта многоквартирных домов, и развития конкуренции в сфере управления жилой недвижимостью.</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2. </w:t>
      </w:r>
      <w:r w:rsidRPr="006C7B56">
        <w:rPr>
          <w:rStyle w:val="FontStyle100"/>
          <w:sz w:val="28"/>
          <w:szCs w:val="28"/>
        </w:rPr>
        <w:t>Повышение надежности и эффективности производства и поставки коммунальных ресурсов на базе модернизации систем коммунальной инфраструктуры.</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3.  </w:t>
      </w:r>
      <w:r w:rsidRPr="006C7B56">
        <w:rPr>
          <w:rStyle w:val="FontStyle100"/>
          <w:sz w:val="28"/>
          <w:szCs w:val="28"/>
        </w:rPr>
        <w:t>Сокращение расходов бюджетных средств на возмещение недополученных доходов организаций коммунального комплекса при государственном регулировании тарифов на коммунальные услуги для населения.</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4. </w:t>
      </w:r>
      <w:r w:rsidRPr="006C7B56">
        <w:rPr>
          <w:rStyle w:val="FontStyle100"/>
          <w:sz w:val="28"/>
          <w:szCs w:val="28"/>
        </w:rPr>
        <w:t>Формирование в коммунальном секторе благоприятных условий для реализации инвестиционных проектов в рамках государственно-частных партнерств, включая формирование эффективной системы тарифного регулирования.</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5. </w:t>
      </w:r>
      <w:r w:rsidRPr="006C7B56">
        <w:rPr>
          <w:rStyle w:val="FontStyle100"/>
          <w:sz w:val="28"/>
          <w:szCs w:val="28"/>
        </w:rPr>
        <w:t>Развитие систем коммунальной инфраструктуры на базе новых технологий и современного оборудования.</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6. </w:t>
      </w:r>
      <w:r w:rsidRPr="006C7B56">
        <w:rPr>
          <w:rStyle w:val="FontStyle100"/>
          <w:sz w:val="28"/>
          <w:szCs w:val="28"/>
        </w:rPr>
        <w:t>Проведение мероприятий, направленных на рост инвестиционной привлекательности организаций коммунального комплекса.</w:t>
      </w:r>
    </w:p>
    <w:p w:rsidR="00FE1868" w:rsidRPr="006C7B56" w:rsidRDefault="00FE1868" w:rsidP="00FE1868">
      <w:pPr>
        <w:pStyle w:val="Style9"/>
        <w:widowControl/>
        <w:tabs>
          <w:tab w:val="left" w:pos="523"/>
        </w:tabs>
        <w:spacing w:line="240" w:lineRule="auto"/>
        <w:ind w:firstLine="709"/>
        <w:jc w:val="left"/>
        <w:rPr>
          <w:rStyle w:val="FontStyle100"/>
          <w:sz w:val="28"/>
          <w:szCs w:val="28"/>
        </w:rPr>
      </w:pPr>
      <w:r>
        <w:rPr>
          <w:rStyle w:val="FontStyle100"/>
          <w:sz w:val="28"/>
          <w:szCs w:val="28"/>
        </w:rPr>
        <w:t xml:space="preserve">7. </w:t>
      </w:r>
      <w:r w:rsidRPr="006C7B56">
        <w:rPr>
          <w:rStyle w:val="FontStyle100"/>
          <w:sz w:val="28"/>
          <w:szCs w:val="28"/>
        </w:rPr>
        <w:t>Снижение убыточности организаций коммунального комплекса.</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 xml:space="preserve">8. </w:t>
      </w:r>
      <w:r w:rsidRPr="006C7B56">
        <w:rPr>
          <w:rStyle w:val="FontStyle100"/>
          <w:sz w:val="28"/>
          <w:szCs w:val="28"/>
        </w:rPr>
        <w:t>Повышение уровня квалификации кадров управляющих и</w:t>
      </w:r>
      <w:r w:rsidRPr="006C7B56">
        <w:rPr>
          <w:rStyle w:val="FontStyle100"/>
          <w:sz w:val="28"/>
          <w:szCs w:val="28"/>
        </w:rPr>
        <w:br/>
      </w:r>
      <w:proofErr w:type="spellStart"/>
      <w:r w:rsidRPr="006C7B56">
        <w:rPr>
          <w:rStyle w:val="FontStyle100"/>
          <w:sz w:val="28"/>
          <w:szCs w:val="28"/>
        </w:rPr>
        <w:t>ресурсоснабжающих</w:t>
      </w:r>
      <w:proofErr w:type="spellEnd"/>
      <w:r w:rsidRPr="006C7B56">
        <w:rPr>
          <w:rStyle w:val="FontStyle100"/>
          <w:sz w:val="28"/>
          <w:szCs w:val="28"/>
        </w:rPr>
        <w:t xml:space="preserve"> организаций.</w:t>
      </w:r>
    </w:p>
    <w:p w:rsidR="00FE1868" w:rsidRPr="006C7B56" w:rsidRDefault="00FE1868" w:rsidP="00FE1868">
      <w:pPr>
        <w:pStyle w:val="Style23"/>
        <w:widowControl/>
        <w:spacing w:line="240" w:lineRule="exact"/>
        <w:ind w:left="2563"/>
        <w:jc w:val="both"/>
        <w:rPr>
          <w:sz w:val="28"/>
          <w:szCs w:val="28"/>
        </w:rPr>
      </w:pPr>
    </w:p>
    <w:p w:rsidR="00FE1868" w:rsidRDefault="00FE1868" w:rsidP="00FE1868">
      <w:pPr>
        <w:pStyle w:val="Style23"/>
        <w:widowControl/>
        <w:spacing w:line="240" w:lineRule="exact"/>
        <w:ind w:left="2563"/>
        <w:jc w:val="both"/>
        <w:rPr>
          <w:sz w:val="20"/>
          <w:szCs w:val="20"/>
        </w:rPr>
      </w:pPr>
    </w:p>
    <w:p w:rsidR="00FE1868" w:rsidRPr="006C7B56" w:rsidRDefault="00FE1868" w:rsidP="00FE1868">
      <w:pPr>
        <w:pStyle w:val="Style23"/>
        <w:widowControl/>
        <w:spacing w:before="34"/>
        <w:ind w:left="2563"/>
        <w:jc w:val="both"/>
        <w:rPr>
          <w:rStyle w:val="FontStyle96"/>
          <w:sz w:val="28"/>
          <w:szCs w:val="28"/>
        </w:rPr>
      </w:pPr>
      <w:r w:rsidRPr="006C7B56">
        <w:rPr>
          <w:rStyle w:val="FontStyle96"/>
          <w:sz w:val="28"/>
          <w:szCs w:val="28"/>
        </w:rPr>
        <w:t>2.5. Развитие человеческого потенциала</w:t>
      </w:r>
    </w:p>
    <w:p w:rsidR="00FE1868" w:rsidRPr="006C7B56" w:rsidRDefault="00FE1868" w:rsidP="00FE1868">
      <w:pPr>
        <w:pStyle w:val="Style14"/>
        <w:widowControl/>
        <w:spacing w:line="240" w:lineRule="exact"/>
        <w:jc w:val="center"/>
        <w:rPr>
          <w:sz w:val="28"/>
          <w:szCs w:val="28"/>
        </w:rPr>
      </w:pPr>
    </w:p>
    <w:p w:rsidR="00FE1868" w:rsidRPr="006C7B56" w:rsidRDefault="00FE1868" w:rsidP="00FE1868">
      <w:pPr>
        <w:pStyle w:val="Style14"/>
        <w:widowControl/>
        <w:spacing w:line="240" w:lineRule="exact"/>
        <w:jc w:val="center"/>
        <w:rPr>
          <w:sz w:val="28"/>
          <w:szCs w:val="28"/>
        </w:rPr>
      </w:pPr>
    </w:p>
    <w:p w:rsidR="00FE1868" w:rsidRPr="006C7B56" w:rsidRDefault="00FE1868" w:rsidP="00FE1868">
      <w:pPr>
        <w:pStyle w:val="Style14"/>
        <w:widowControl/>
        <w:spacing w:before="82"/>
        <w:jc w:val="center"/>
        <w:rPr>
          <w:rStyle w:val="FontStyle99"/>
          <w:sz w:val="28"/>
          <w:szCs w:val="28"/>
          <w:u w:val="single"/>
        </w:rPr>
      </w:pPr>
      <w:r w:rsidRPr="006C7B56">
        <w:rPr>
          <w:rStyle w:val="FontStyle99"/>
          <w:sz w:val="28"/>
          <w:szCs w:val="28"/>
          <w:u w:val="single"/>
        </w:rPr>
        <w:t>Повышение качества образования</w:t>
      </w:r>
    </w:p>
    <w:p w:rsidR="00FE1868" w:rsidRPr="006C7B56" w:rsidRDefault="00FE1868" w:rsidP="00FE1868">
      <w:pPr>
        <w:pStyle w:val="Style15"/>
        <w:widowControl/>
        <w:spacing w:line="240" w:lineRule="exact"/>
        <w:rPr>
          <w:sz w:val="28"/>
          <w:szCs w:val="28"/>
        </w:rPr>
      </w:pPr>
    </w:p>
    <w:p w:rsidR="00FE1868" w:rsidRPr="006C7B56" w:rsidRDefault="00FE1868" w:rsidP="00FE1868">
      <w:pPr>
        <w:pStyle w:val="Style15"/>
        <w:widowControl/>
        <w:spacing w:before="72"/>
        <w:rPr>
          <w:rStyle w:val="FontStyle100"/>
          <w:sz w:val="28"/>
          <w:szCs w:val="28"/>
        </w:rPr>
      </w:pPr>
      <w:bookmarkStart w:id="8" w:name="bookmark38"/>
      <w:r w:rsidRPr="006C7B56">
        <w:rPr>
          <w:rStyle w:val="FontStyle100"/>
          <w:sz w:val="28"/>
          <w:szCs w:val="28"/>
          <w:u w:val="single"/>
        </w:rPr>
        <w:lastRenderedPageBreak/>
        <w:t>Ц</w:t>
      </w:r>
      <w:bookmarkEnd w:id="8"/>
      <w:r w:rsidRPr="006C7B56">
        <w:rPr>
          <w:rStyle w:val="FontStyle100"/>
          <w:sz w:val="28"/>
          <w:szCs w:val="28"/>
          <w:u w:val="single"/>
        </w:rPr>
        <w:t>ель</w:t>
      </w:r>
      <w:r w:rsidRPr="006C7B56">
        <w:rPr>
          <w:rStyle w:val="FontStyle100"/>
          <w:sz w:val="28"/>
          <w:szCs w:val="28"/>
        </w:rPr>
        <w:t xml:space="preserve"> - обеспечение доступности качественного образования в соответствии с меняющимися запросами населения и перспективными задачами социально-эконом</w:t>
      </w:r>
      <w:r>
        <w:rPr>
          <w:rStyle w:val="FontStyle100"/>
          <w:sz w:val="28"/>
          <w:szCs w:val="28"/>
        </w:rPr>
        <w:t xml:space="preserve">ического развития Демидовского </w:t>
      </w:r>
      <w:r w:rsidRPr="006C7B56">
        <w:rPr>
          <w:rStyle w:val="FontStyle100"/>
          <w:sz w:val="28"/>
          <w:szCs w:val="28"/>
        </w:rPr>
        <w:t xml:space="preserve"> района Смоленской области.</w:t>
      </w:r>
    </w:p>
    <w:p w:rsidR="00FE1868" w:rsidRPr="006C7B56" w:rsidRDefault="00FE1868" w:rsidP="00FE1868">
      <w:pPr>
        <w:pStyle w:val="Style15"/>
        <w:widowControl/>
        <w:spacing w:line="240" w:lineRule="exact"/>
        <w:ind w:left="725" w:firstLine="0"/>
        <w:jc w:val="left"/>
        <w:rPr>
          <w:sz w:val="28"/>
          <w:szCs w:val="28"/>
        </w:rPr>
      </w:pPr>
    </w:p>
    <w:p w:rsidR="00FE1868" w:rsidRPr="006C7B56" w:rsidRDefault="00FE1868" w:rsidP="00FE1868">
      <w:pPr>
        <w:pStyle w:val="Style15"/>
        <w:widowControl/>
        <w:spacing w:before="72"/>
        <w:ind w:left="725" w:firstLine="0"/>
        <w:jc w:val="left"/>
        <w:rPr>
          <w:rStyle w:val="FontStyle100"/>
          <w:sz w:val="28"/>
          <w:szCs w:val="28"/>
        </w:rPr>
      </w:pPr>
      <w:r w:rsidRPr="006C7B56">
        <w:rPr>
          <w:rStyle w:val="FontStyle100"/>
          <w:sz w:val="28"/>
          <w:szCs w:val="28"/>
          <w:u w:val="single"/>
        </w:rPr>
        <w:t>Задачи</w:t>
      </w:r>
      <w:r w:rsidRPr="006C7B56">
        <w:rPr>
          <w:rStyle w:val="FontStyle100"/>
          <w:sz w:val="28"/>
          <w:szCs w:val="28"/>
        </w:rPr>
        <w:t>:</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1.</w:t>
      </w:r>
      <w:r w:rsidRPr="006C7B56">
        <w:rPr>
          <w:rStyle w:val="FontStyle100"/>
          <w:sz w:val="28"/>
          <w:szCs w:val="28"/>
        </w:rPr>
        <w:t>Обеспечение доступности качественного общего образования, соответствующего требованиям социально-экономического развития муниципал</w:t>
      </w:r>
      <w:r>
        <w:rPr>
          <w:rStyle w:val="FontStyle100"/>
          <w:sz w:val="28"/>
          <w:szCs w:val="28"/>
        </w:rPr>
        <w:t>ьного образования «Демидовский</w:t>
      </w:r>
      <w:r w:rsidRPr="006C7B56">
        <w:rPr>
          <w:rStyle w:val="FontStyle100"/>
          <w:sz w:val="28"/>
          <w:szCs w:val="28"/>
        </w:rPr>
        <w:t xml:space="preserve"> район» Смоленской области.</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2.</w:t>
      </w:r>
      <w:r w:rsidRPr="006C7B56">
        <w:rPr>
          <w:rStyle w:val="FontStyle100"/>
          <w:sz w:val="28"/>
          <w:szCs w:val="28"/>
        </w:rPr>
        <w:t>Обеспечение условий для успешной социализации и эффективной самореализации детей-сирот и детей, оставшихся без попечения родителей.</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3.</w:t>
      </w:r>
      <w:r w:rsidRPr="006C7B56">
        <w:rPr>
          <w:rStyle w:val="FontStyle100"/>
          <w:sz w:val="28"/>
          <w:szCs w:val="28"/>
        </w:rPr>
        <w:t>Создание условий для эффективного и динамичного развития кадрового потенциала системы образования.</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4.</w:t>
      </w:r>
      <w:r w:rsidRPr="006C7B56">
        <w:rPr>
          <w:rStyle w:val="FontStyle100"/>
          <w:sz w:val="28"/>
          <w:szCs w:val="28"/>
        </w:rPr>
        <w:t>Создание современных комфортных условий для эффективного и безопасного обучения и воспитания детей.</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5.</w:t>
      </w:r>
      <w:r w:rsidRPr="006C7B56">
        <w:rPr>
          <w:rStyle w:val="FontStyle100"/>
          <w:sz w:val="28"/>
          <w:szCs w:val="28"/>
        </w:rPr>
        <w:t>Информационное обеспечение управленческих решений по проблемам повышения качества образования.</w:t>
      </w:r>
    </w:p>
    <w:p w:rsidR="00FE1868" w:rsidRPr="006C7B56" w:rsidRDefault="00FE1868" w:rsidP="00FE1868">
      <w:pPr>
        <w:pStyle w:val="Style9"/>
        <w:widowControl/>
        <w:tabs>
          <w:tab w:val="left" w:pos="706"/>
        </w:tabs>
        <w:spacing w:line="240" w:lineRule="auto"/>
        <w:ind w:firstLine="709"/>
        <w:rPr>
          <w:rStyle w:val="FontStyle100"/>
          <w:sz w:val="28"/>
          <w:szCs w:val="28"/>
        </w:rPr>
      </w:pPr>
      <w:r>
        <w:rPr>
          <w:rStyle w:val="FontStyle100"/>
          <w:sz w:val="28"/>
          <w:szCs w:val="28"/>
        </w:rPr>
        <w:t>6.</w:t>
      </w:r>
      <w:r w:rsidRPr="006C7B56">
        <w:rPr>
          <w:rStyle w:val="FontStyle100"/>
          <w:sz w:val="28"/>
          <w:szCs w:val="28"/>
        </w:rPr>
        <w:t>Обеспечение внешних пользователей (работодатели, представители общественных организаций и СМИ, родители, широкая общественность) информацией о развитии образования в муниципальном образовании, разработка соответствующей системы информирования внешних пользователей.</w:t>
      </w:r>
    </w:p>
    <w:p w:rsidR="00FE1868" w:rsidRPr="00D01233" w:rsidRDefault="00FE1868" w:rsidP="00FE1868">
      <w:pPr>
        <w:pStyle w:val="Style9"/>
        <w:widowControl/>
        <w:tabs>
          <w:tab w:val="left" w:pos="706"/>
        </w:tabs>
        <w:spacing w:line="240" w:lineRule="auto"/>
        <w:ind w:firstLine="709"/>
        <w:rPr>
          <w:rStyle w:val="FontStyle100"/>
          <w:sz w:val="28"/>
          <w:szCs w:val="28"/>
        </w:rPr>
      </w:pPr>
      <w:r w:rsidRPr="00D01233">
        <w:rPr>
          <w:rStyle w:val="FontStyle100"/>
          <w:sz w:val="28"/>
          <w:szCs w:val="28"/>
        </w:rPr>
        <w:t>6.</w:t>
      </w:r>
      <w:r>
        <w:rPr>
          <w:rStyle w:val="FontStyle100"/>
          <w:sz w:val="28"/>
          <w:szCs w:val="28"/>
        </w:rPr>
        <w:t xml:space="preserve"> </w:t>
      </w:r>
      <w:r w:rsidRPr="00D01233">
        <w:rPr>
          <w:rStyle w:val="FontStyle100"/>
          <w:sz w:val="28"/>
          <w:szCs w:val="28"/>
        </w:rPr>
        <w:t>Информационное, аналитическое и экспертное обеспечение мониторинга качества системы образования.</w:t>
      </w:r>
    </w:p>
    <w:p w:rsidR="00FE1868" w:rsidRPr="00D01233" w:rsidRDefault="00FE1868" w:rsidP="00FE1868">
      <w:pPr>
        <w:pStyle w:val="Style9"/>
        <w:widowControl/>
        <w:tabs>
          <w:tab w:val="left" w:pos="706"/>
        </w:tabs>
        <w:spacing w:line="240" w:lineRule="auto"/>
        <w:ind w:firstLine="709"/>
        <w:rPr>
          <w:rStyle w:val="FontStyle100"/>
          <w:sz w:val="28"/>
          <w:szCs w:val="28"/>
        </w:rPr>
      </w:pPr>
      <w:r w:rsidRPr="00D01233">
        <w:rPr>
          <w:rStyle w:val="FontStyle100"/>
          <w:sz w:val="28"/>
          <w:szCs w:val="28"/>
        </w:rPr>
        <w:t>7.</w:t>
      </w:r>
      <w:r>
        <w:rPr>
          <w:rStyle w:val="FontStyle100"/>
          <w:sz w:val="28"/>
          <w:szCs w:val="28"/>
        </w:rPr>
        <w:t xml:space="preserve"> </w:t>
      </w:r>
      <w:r w:rsidRPr="00D01233">
        <w:rPr>
          <w:rStyle w:val="FontStyle100"/>
          <w:sz w:val="28"/>
          <w:szCs w:val="28"/>
        </w:rPr>
        <w:t>Выявление факторов, влияющих на повышение или снижение качества образования.</w:t>
      </w:r>
    </w:p>
    <w:p w:rsidR="00FE1868" w:rsidRDefault="00FE1868" w:rsidP="00FE1868">
      <w:pPr>
        <w:pStyle w:val="Style14"/>
        <w:widowControl/>
        <w:spacing w:before="67"/>
        <w:jc w:val="center"/>
        <w:rPr>
          <w:rStyle w:val="FontStyle99"/>
          <w:u w:val="single"/>
        </w:rPr>
      </w:pPr>
      <w:r>
        <w:rPr>
          <w:rStyle w:val="FontStyle99"/>
          <w:u w:val="single"/>
        </w:rPr>
        <w:t>Развитие культуры</w:t>
      </w:r>
    </w:p>
    <w:p w:rsidR="00FE1868" w:rsidRDefault="00FE1868" w:rsidP="00FE1868">
      <w:pPr>
        <w:pStyle w:val="Style15"/>
        <w:widowControl/>
        <w:spacing w:line="240" w:lineRule="exact"/>
        <w:ind w:firstLine="710"/>
        <w:rPr>
          <w:sz w:val="20"/>
          <w:szCs w:val="20"/>
        </w:rPr>
      </w:pPr>
    </w:p>
    <w:p w:rsidR="00FE1868" w:rsidRPr="00976A38" w:rsidRDefault="00FE1868" w:rsidP="00FE1868">
      <w:pPr>
        <w:pStyle w:val="Style15"/>
        <w:widowControl/>
        <w:spacing w:before="86" w:line="317" w:lineRule="exact"/>
        <w:ind w:firstLine="710"/>
        <w:rPr>
          <w:rStyle w:val="FontStyle100"/>
          <w:sz w:val="28"/>
          <w:szCs w:val="28"/>
        </w:rPr>
      </w:pPr>
      <w:bookmarkStart w:id="9" w:name="bookmark39"/>
      <w:r w:rsidRPr="00976A38">
        <w:rPr>
          <w:rStyle w:val="FontStyle100"/>
          <w:sz w:val="28"/>
          <w:szCs w:val="28"/>
          <w:u w:val="single"/>
        </w:rPr>
        <w:t>Ц</w:t>
      </w:r>
      <w:bookmarkEnd w:id="9"/>
      <w:r w:rsidRPr="00976A38">
        <w:rPr>
          <w:rStyle w:val="FontStyle100"/>
          <w:sz w:val="28"/>
          <w:szCs w:val="28"/>
          <w:u w:val="single"/>
        </w:rPr>
        <w:t>ель</w:t>
      </w:r>
      <w:r w:rsidRPr="00976A38">
        <w:rPr>
          <w:rStyle w:val="FontStyle100"/>
          <w:sz w:val="28"/>
          <w:szCs w:val="28"/>
        </w:rPr>
        <w:t xml:space="preserve"> - развитие культурного потенциала муниципального образования «Демидовский район» Смоленской области, обеспечение сохранности историко-культурного наследия, обеспечение, сохранение и развитие традиционной народной культуры, доступность населения к информации и услугам, реконструкция зданий и объектов культуры.</w:t>
      </w:r>
    </w:p>
    <w:p w:rsidR="00FE1868" w:rsidRDefault="00FE1868" w:rsidP="00FE1868">
      <w:pPr>
        <w:pStyle w:val="Style15"/>
        <w:widowControl/>
        <w:spacing w:line="240" w:lineRule="exact"/>
        <w:ind w:left="725" w:firstLine="0"/>
        <w:jc w:val="left"/>
        <w:rPr>
          <w:sz w:val="20"/>
          <w:szCs w:val="20"/>
        </w:rPr>
      </w:pPr>
    </w:p>
    <w:p w:rsidR="00FE1868" w:rsidRPr="00976A38" w:rsidRDefault="00FE1868" w:rsidP="00FE1868">
      <w:pPr>
        <w:pStyle w:val="Style15"/>
        <w:widowControl/>
        <w:spacing w:before="77"/>
        <w:ind w:left="725" w:firstLine="0"/>
        <w:jc w:val="left"/>
        <w:rPr>
          <w:rStyle w:val="FontStyle100"/>
          <w:sz w:val="28"/>
          <w:szCs w:val="28"/>
        </w:rPr>
      </w:pPr>
      <w:r w:rsidRPr="00976A38">
        <w:rPr>
          <w:rStyle w:val="FontStyle100"/>
          <w:sz w:val="28"/>
          <w:szCs w:val="28"/>
          <w:u w:val="single"/>
        </w:rPr>
        <w:t>Задачи</w:t>
      </w:r>
      <w:r w:rsidRPr="00976A38">
        <w:rPr>
          <w:rStyle w:val="FontStyle100"/>
          <w:sz w:val="28"/>
          <w:szCs w:val="28"/>
        </w:rPr>
        <w:t>:</w:t>
      </w:r>
    </w:p>
    <w:p w:rsidR="00FE1868" w:rsidRPr="00976A38" w:rsidRDefault="00FE1868" w:rsidP="00FE1868">
      <w:pPr>
        <w:pStyle w:val="Style9"/>
        <w:widowControl/>
        <w:tabs>
          <w:tab w:val="left" w:pos="715"/>
        </w:tabs>
        <w:spacing w:line="240" w:lineRule="auto"/>
        <w:ind w:firstLine="714"/>
        <w:rPr>
          <w:rStyle w:val="FontStyle100"/>
          <w:sz w:val="28"/>
          <w:szCs w:val="28"/>
        </w:rPr>
      </w:pPr>
      <w:r w:rsidRPr="00976A38">
        <w:rPr>
          <w:rStyle w:val="FontStyle100"/>
          <w:sz w:val="28"/>
          <w:szCs w:val="28"/>
        </w:rPr>
        <w:t>1.</w:t>
      </w:r>
      <w:r w:rsidRPr="00976A38">
        <w:rPr>
          <w:rStyle w:val="FontStyle100"/>
          <w:sz w:val="28"/>
          <w:szCs w:val="28"/>
        </w:rPr>
        <w:tab/>
        <w:t>Сохранение культурного наследия и расширение доступа граждан к</w:t>
      </w:r>
      <w:r w:rsidRPr="00976A38">
        <w:rPr>
          <w:rStyle w:val="FontStyle100"/>
          <w:sz w:val="28"/>
          <w:szCs w:val="28"/>
        </w:rPr>
        <w:br/>
        <w:t>культурным ценностям и информации.</w:t>
      </w:r>
    </w:p>
    <w:p w:rsidR="00FE1868" w:rsidRPr="00976A38" w:rsidRDefault="00FE1868" w:rsidP="00FE1868">
      <w:pPr>
        <w:pStyle w:val="Style15"/>
        <w:widowControl/>
        <w:spacing w:line="240" w:lineRule="auto"/>
        <w:ind w:firstLine="714"/>
        <w:rPr>
          <w:rStyle w:val="FontStyle100"/>
          <w:sz w:val="28"/>
          <w:szCs w:val="28"/>
        </w:rPr>
      </w:pPr>
      <w:r w:rsidRPr="00976A38">
        <w:rPr>
          <w:rStyle w:val="FontStyle100"/>
          <w:sz w:val="28"/>
          <w:szCs w:val="28"/>
        </w:rPr>
        <w:t>Решение данной задачи предполагается осуществлять по следующим направлениям:</w:t>
      </w:r>
    </w:p>
    <w:p w:rsidR="00FE1868" w:rsidRPr="00976A38" w:rsidRDefault="00FE1868" w:rsidP="00FE1868">
      <w:pPr>
        <w:pStyle w:val="Style75"/>
        <w:widowControl/>
        <w:tabs>
          <w:tab w:val="left" w:pos="643"/>
        </w:tabs>
        <w:spacing w:line="240" w:lineRule="auto"/>
        <w:ind w:firstLine="714"/>
        <w:rPr>
          <w:rStyle w:val="FontStyle100"/>
          <w:sz w:val="28"/>
          <w:szCs w:val="28"/>
        </w:rPr>
      </w:pPr>
      <w:r w:rsidRPr="00976A38">
        <w:rPr>
          <w:rStyle w:val="FontStyle100"/>
          <w:sz w:val="28"/>
          <w:szCs w:val="28"/>
        </w:rPr>
        <w:t>-</w:t>
      </w:r>
      <w:r w:rsidRPr="00976A38">
        <w:rPr>
          <w:rStyle w:val="FontStyle100"/>
          <w:sz w:val="28"/>
          <w:szCs w:val="28"/>
        </w:rPr>
        <w:tab/>
        <w:t>сохранение и популяризация объектов культурного наследия (памятников истории и культуры);</w:t>
      </w:r>
    </w:p>
    <w:p w:rsidR="00FE1868" w:rsidRPr="00976A38" w:rsidRDefault="00FE1868" w:rsidP="00FE1868">
      <w:pPr>
        <w:pStyle w:val="Style75"/>
        <w:widowControl/>
        <w:numPr>
          <w:ilvl w:val="0"/>
          <w:numId w:val="17"/>
        </w:numPr>
        <w:tabs>
          <w:tab w:val="left" w:pos="648"/>
        </w:tabs>
        <w:spacing w:line="240" w:lineRule="auto"/>
        <w:ind w:firstLine="714"/>
        <w:jc w:val="left"/>
        <w:rPr>
          <w:rStyle w:val="FontStyle100"/>
          <w:sz w:val="28"/>
          <w:szCs w:val="28"/>
        </w:rPr>
      </w:pPr>
      <w:r w:rsidRPr="00976A38">
        <w:rPr>
          <w:rStyle w:val="FontStyle100"/>
          <w:sz w:val="28"/>
          <w:szCs w:val="28"/>
        </w:rPr>
        <w:t>развитие библиотечного дела;</w:t>
      </w:r>
    </w:p>
    <w:p w:rsidR="00FE1868" w:rsidRPr="00976A38" w:rsidRDefault="00FE1868" w:rsidP="00FE1868">
      <w:pPr>
        <w:pStyle w:val="Style75"/>
        <w:widowControl/>
        <w:numPr>
          <w:ilvl w:val="0"/>
          <w:numId w:val="17"/>
        </w:numPr>
        <w:tabs>
          <w:tab w:val="left" w:pos="648"/>
        </w:tabs>
        <w:spacing w:line="240" w:lineRule="auto"/>
        <w:ind w:firstLine="714"/>
        <w:jc w:val="left"/>
        <w:rPr>
          <w:rStyle w:val="FontStyle100"/>
          <w:sz w:val="28"/>
          <w:szCs w:val="28"/>
        </w:rPr>
      </w:pPr>
      <w:r w:rsidRPr="00976A38">
        <w:rPr>
          <w:rStyle w:val="FontStyle100"/>
          <w:sz w:val="28"/>
          <w:szCs w:val="28"/>
        </w:rPr>
        <w:t>развитие музейного дела.</w:t>
      </w:r>
    </w:p>
    <w:p w:rsidR="00FE1868" w:rsidRPr="00976A38" w:rsidRDefault="00FE1868" w:rsidP="00FE1868">
      <w:pPr>
        <w:pStyle w:val="Style53"/>
        <w:widowControl/>
        <w:tabs>
          <w:tab w:val="left" w:pos="523"/>
        </w:tabs>
        <w:spacing w:line="240" w:lineRule="auto"/>
        <w:ind w:firstLine="714"/>
        <w:rPr>
          <w:rStyle w:val="FontStyle100"/>
          <w:sz w:val="28"/>
          <w:szCs w:val="28"/>
        </w:rPr>
      </w:pPr>
      <w:r w:rsidRPr="00976A38">
        <w:rPr>
          <w:rStyle w:val="FontStyle100"/>
          <w:sz w:val="28"/>
          <w:szCs w:val="28"/>
        </w:rPr>
        <w:t>2.</w:t>
      </w:r>
      <w:r w:rsidRPr="00976A38">
        <w:rPr>
          <w:rStyle w:val="FontStyle100"/>
          <w:sz w:val="28"/>
          <w:szCs w:val="28"/>
        </w:rPr>
        <w:tab/>
        <w:t>Поддержка и развитие художественно-творческой деятельности.</w:t>
      </w:r>
      <w:r w:rsidRPr="00976A38">
        <w:rPr>
          <w:rStyle w:val="FontStyle100"/>
          <w:sz w:val="28"/>
          <w:szCs w:val="28"/>
        </w:rPr>
        <w:br/>
        <w:t>Основными направлениями выполнения данной задачи являются:</w:t>
      </w:r>
    </w:p>
    <w:p w:rsidR="00FE1868" w:rsidRPr="00976A38" w:rsidRDefault="00FE1868" w:rsidP="00FE1868">
      <w:pPr>
        <w:pStyle w:val="Style75"/>
        <w:widowControl/>
        <w:numPr>
          <w:ilvl w:val="0"/>
          <w:numId w:val="17"/>
        </w:numPr>
        <w:tabs>
          <w:tab w:val="left" w:pos="648"/>
        </w:tabs>
        <w:spacing w:line="240" w:lineRule="auto"/>
        <w:ind w:firstLine="714"/>
        <w:jc w:val="left"/>
        <w:rPr>
          <w:rStyle w:val="FontStyle100"/>
          <w:sz w:val="28"/>
          <w:szCs w:val="28"/>
        </w:rPr>
      </w:pPr>
      <w:r w:rsidRPr="00976A38">
        <w:rPr>
          <w:rStyle w:val="FontStyle100"/>
          <w:sz w:val="28"/>
          <w:szCs w:val="28"/>
        </w:rPr>
        <w:t xml:space="preserve">развитие </w:t>
      </w:r>
      <w:proofErr w:type="spellStart"/>
      <w:r w:rsidRPr="00976A38">
        <w:rPr>
          <w:rStyle w:val="FontStyle100"/>
          <w:sz w:val="28"/>
          <w:szCs w:val="28"/>
        </w:rPr>
        <w:t>культурно-досугового</w:t>
      </w:r>
      <w:proofErr w:type="spellEnd"/>
      <w:r w:rsidRPr="00976A38">
        <w:rPr>
          <w:rStyle w:val="FontStyle100"/>
          <w:sz w:val="28"/>
          <w:szCs w:val="28"/>
        </w:rPr>
        <w:t xml:space="preserve"> обслуживания населения;</w:t>
      </w:r>
    </w:p>
    <w:p w:rsidR="00FE1868" w:rsidRPr="00976A38" w:rsidRDefault="00FE1868" w:rsidP="00FE1868">
      <w:pPr>
        <w:pStyle w:val="Style75"/>
        <w:widowControl/>
        <w:numPr>
          <w:ilvl w:val="0"/>
          <w:numId w:val="17"/>
        </w:numPr>
        <w:tabs>
          <w:tab w:val="left" w:pos="648"/>
        </w:tabs>
        <w:spacing w:line="240" w:lineRule="auto"/>
        <w:ind w:firstLine="714"/>
        <w:jc w:val="left"/>
        <w:rPr>
          <w:rStyle w:val="FontStyle100"/>
          <w:sz w:val="28"/>
          <w:szCs w:val="28"/>
        </w:rPr>
      </w:pPr>
      <w:r w:rsidRPr="00976A38">
        <w:rPr>
          <w:rStyle w:val="FontStyle100"/>
          <w:sz w:val="28"/>
          <w:szCs w:val="28"/>
        </w:rPr>
        <w:t>поддержка традиционной народной культуры.</w:t>
      </w:r>
    </w:p>
    <w:p w:rsidR="00FE1868" w:rsidRPr="00976A38" w:rsidRDefault="00FE1868" w:rsidP="00FE1868">
      <w:pPr>
        <w:pStyle w:val="Style18"/>
        <w:widowControl/>
        <w:spacing w:line="240" w:lineRule="auto"/>
        <w:ind w:firstLine="714"/>
        <w:jc w:val="left"/>
        <w:rPr>
          <w:rStyle w:val="FontStyle100"/>
          <w:sz w:val="28"/>
          <w:szCs w:val="28"/>
        </w:rPr>
      </w:pPr>
      <w:r w:rsidRPr="00976A38">
        <w:rPr>
          <w:rStyle w:val="FontStyle100"/>
          <w:sz w:val="28"/>
          <w:szCs w:val="28"/>
        </w:rPr>
        <w:t>3. Укрепление и развитие регионального потенциала в сфере культуры.</w:t>
      </w:r>
    </w:p>
    <w:p w:rsidR="00FE1868" w:rsidRPr="00976A38" w:rsidRDefault="00FE1868" w:rsidP="00FE1868">
      <w:pPr>
        <w:pStyle w:val="Style15"/>
        <w:widowControl/>
        <w:spacing w:line="240" w:lineRule="auto"/>
        <w:ind w:firstLine="714"/>
        <w:rPr>
          <w:rStyle w:val="FontStyle100"/>
          <w:sz w:val="28"/>
          <w:szCs w:val="28"/>
        </w:rPr>
      </w:pPr>
      <w:r w:rsidRPr="00976A38">
        <w:rPr>
          <w:rStyle w:val="FontStyle100"/>
          <w:sz w:val="28"/>
          <w:szCs w:val="28"/>
        </w:rPr>
        <w:lastRenderedPageBreak/>
        <w:t>В рамках решения данной задачи предусматривается реализация мероприятий по следующим направлениям:</w:t>
      </w:r>
    </w:p>
    <w:p w:rsidR="00FE1868" w:rsidRPr="00976A38" w:rsidRDefault="00FE1868" w:rsidP="00FE1868">
      <w:pPr>
        <w:pStyle w:val="Style16"/>
        <w:widowControl/>
        <w:numPr>
          <w:ilvl w:val="0"/>
          <w:numId w:val="14"/>
        </w:numPr>
        <w:tabs>
          <w:tab w:val="left" w:pos="725"/>
        </w:tabs>
        <w:spacing w:line="240" w:lineRule="auto"/>
        <w:ind w:firstLine="714"/>
        <w:rPr>
          <w:rStyle w:val="FontStyle100"/>
          <w:sz w:val="28"/>
          <w:szCs w:val="28"/>
        </w:rPr>
      </w:pPr>
      <w:r w:rsidRPr="00976A38">
        <w:rPr>
          <w:rStyle w:val="FontStyle100"/>
          <w:sz w:val="28"/>
          <w:szCs w:val="28"/>
        </w:rPr>
        <w:t>совершенствование системы управления в сфере культуры Демидовского района;</w:t>
      </w:r>
    </w:p>
    <w:p w:rsidR="00FE1868" w:rsidRPr="00976A38" w:rsidRDefault="00FE1868" w:rsidP="00FE1868">
      <w:pPr>
        <w:pStyle w:val="Style75"/>
        <w:widowControl/>
        <w:numPr>
          <w:ilvl w:val="0"/>
          <w:numId w:val="14"/>
        </w:numPr>
        <w:tabs>
          <w:tab w:val="left" w:pos="725"/>
        </w:tabs>
        <w:spacing w:line="240" w:lineRule="auto"/>
        <w:ind w:firstLine="714"/>
        <w:jc w:val="left"/>
        <w:rPr>
          <w:rStyle w:val="FontStyle100"/>
          <w:sz w:val="28"/>
          <w:szCs w:val="28"/>
        </w:rPr>
      </w:pPr>
      <w:r w:rsidRPr="00976A38">
        <w:rPr>
          <w:rStyle w:val="FontStyle100"/>
          <w:sz w:val="28"/>
          <w:szCs w:val="28"/>
        </w:rPr>
        <w:t>развитие социально-культурной деятельности;</w:t>
      </w:r>
    </w:p>
    <w:p w:rsidR="00FE1868" w:rsidRPr="00976A38" w:rsidRDefault="00FE1868" w:rsidP="00FE1868">
      <w:pPr>
        <w:pStyle w:val="Style16"/>
        <w:widowControl/>
        <w:numPr>
          <w:ilvl w:val="0"/>
          <w:numId w:val="14"/>
        </w:numPr>
        <w:tabs>
          <w:tab w:val="left" w:pos="725"/>
        </w:tabs>
        <w:spacing w:line="240" w:lineRule="auto"/>
        <w:ind w:firstLine="714"/>
        <w:rPr>
          <w:rStyle w:val="FontStyle100"/>
          <w:sz w:val="28"/>
          <w:szCs w:val="28"/>
        </w:rPr>
      </w:pPr>
      <w:r w:rsidRPr="00976A38">
        <w:rPr>
          <w:rStyle w:val="FontStyle100"/>
          <w:sz w:val="28"/>
          <w:szCs w:val="28"/>
        </w:rPr>
        <w:t>поддержка и развитие отраслевого образования, кадрового потенциала сферы культуры.</w:t>
      </w:r>
    </w:p>
    <w:p w:rsidR="00FE1868" w:rsidRPr="00976A38" w:rsidRDefault="00FE1868" w:rsidP="00FE1868">
      <w:pPr>
        <w:pStyle w:val="Style14"/>
        <w:widowControl/>
        <w:spacing w:line="240" w:lineRule="exact"/>
        <w:jc w:val="center"/>
        <w:rPr>
          <w:sz w:val="28"/>
          <w:szCs w:val="28"/>
        </w:rPr>
      </w:pPr>
    </w:p>
    <w:p w:rsidR="00FE1868" w:rsidRDefault="00FE1868" w:rsidP="00FE1868">
      <w:pPr>
        <w:pStyle w:val="Style14"/>
        <w:widowControl/>
        <w:spacing w:line="240" w:lineRule="exact"/>
        <w:jc w:val="center"/>
        <w:rPr>
          <w:sz w:val="20"/>
          <w:szCs w:val="20"/>
        </w:rPr>
      </w:pPr>
    </w:p>
    <w:p w:rsidR="00FE1868" w:rsidRDefault="00FE1868" w:rsidP="00FE1868">
      <w:pPr>
        <w:pStyle w:val="Style14"/>
        <w:widowControl/>
        <w:spacing w:before="139"/>
        <w:jc w:val="center"/>
        <w:rPr>
          <w:rStyle w:val="FontStyle99"/>
          <w:u w:val="single"/>
        </w:rPr>
      </w:pPr>
      <w:r>
        <w:rPr>
          <w:rStyle w:val="FontStyle99"/>
          <w:u w:val="single"/>
        </w:rPr>
        <w:t>Формирование здорового образа жизни</w:t>
      </w:r>
    </w:p>
    <w:p w:rsidR="00FE1868" w:rsidRDefault="00FE1868" w:rsidP="00FE1868">
      <w:pPr>
        <w:pStyle w:val="Style15"/>
        <w:widowControl/>
        <w:spacing w:line="240" w:lineRule="exact"/>
        <w:ind w:firstLine="715"/>
        <w:jc w:val="left"/>
        <w:rPr>
          <w:sz w:val="20"/>
          <w:szCs w:val="20"/>
        </w:rPr>
      </w:pPr>
    </w:p>
    <w:p w:rsidR="00FE1868" w:rsidRPr="00976A38" w:rsidRDefault="00FE1868" w:rsidP="00FE1868">
      <w:pPr>
        <w:pStyle w:val="Style15"/>
        <w:widowControl/>
        <w:spacing w:before="67" w:line="326" w:lineRule="exact"/>
        <w:ind w:firstLine="715"/>
        <w:jc w:val="left"/>
        <w:rPr>
          <w:rStyle w:val="FontStyle100"/>
          <w:sz w:val="28"/>
          <w:szCs w:val="28"/>
        </w:rPr>
      </w:pPr>
      <w:bookmarkStart w:id="10" w:name="bookmark40"/>
      <w:r w:rsidRPr="00976A38">
        <w:rPr>
          <w:rStyle w:val="FontStyle100"/>
          <w:sz w:val="28"/>
          <w:szCs w:val="28"/>
          <w:u w:val="single"/>
        </w:rPr>
        <w:t>Ц</w:t>
      </w:r>
      <w:bookmarkEnd w:id="10"/>
      <w:r w:rsidRPr="00976A38">
        <w:rPr>
          <w:rStyle w:val="FontStyle100"/>
          <w:sz w:val="28"/>
          <w:szCs w:val="28"/>
          <w:u w:val="single"/>
        </w:rPr>
        <w:t>ель -</w:t>
      </w:r>
      <w:r w:rsidRPr="00976A38">
        <w:rPr>
          <w:rStyle w:val="FontStyle100"/>
          <w:sz w:val="28"/>
          <w:szCs w:val="28"/>
        </w:rPr>
        <w:t xml:space="preserve"> укрепление здоровья населения на основе повышения доступности и качества медицинской помощи и формирования здорового образа жизни.</w:t>
      </w:r>
    </w:p>
    <w:p w:rsidR="00FE1868" w:rsidRPr="00976A38" w:rsidRDefault="00FE1868" w:rsidP="00FE1868">
      <w:pPr>
        <w:pStyle w:val="Style15"/>
        <w:widowControl/>
        <w:spacing w:line="240" w:lineRule="exact"/>
        <w:ind w:left="715" w:firstLine="0"/>
        <w:jc w:val="left"/>
        <w:rPr>
          <w:sz w:val="28"/>
          <w:szCs w:val="28"/>
        </w:rPr>
      </w:pPr>
    </w:p>
    <w:p w:rsidR="00FE1868" w:rsidRPr="00976A38" w:rsidRDefault="00FE1868" w:rsidP="00FE1868">
      <w:pPr>
        <w:pStyle w:val="Style15"/>
        <w:widowControl/>
        <w:spacing w:before="77"/>
        <w:ind w:left="715" w:firstLine="0"/>
        <w:jc w:val="left"/>
        <w:rPr>
          <w:rStyle w:val="FontStyle100"/>
          <w:sz w:val="28"/>
          <w:szCs w:val="28"/>
        </w:rPr>
      </w:pPr>
      <w:r w:rsidRPr="00976A38">
        <w:rPr>
          <w:rStyle w:val="FontStyle100"/>
          <w:sz w:val="28"/>
          <w:szCs w:val="28"/>
          <w:u w:val="single"/>
        </w:rPr>
        <w:t>Задачи</w:t>
      </w:r>
      <w:r w:rsidRPr="00976A38">
        <w:rPr>
          <w:rStyle w:val="FontStyle100"/>
          <w:sz w:val="28"/>
          <w:szCs w:val="28"/>
        </w:rPr>
        <w:t>:</w:t>
      </w:r>
    </w:p>
    <w:p w:rsidR="00FE1868" w:rsidRPr="00976A38" w:rsidRDefault="00FE1868" w:rsidP="00FE1868">
      <w:pPr>
        <w:pStyle w:val="Style9"/>
        <w:widowControl/>
        <w:tabs>
          <w:tab w:val="left" w:pos="720"/>
        </w:tabs>
        <w:spacing w:line="240" w:lineRule="auto"/>
        <w:ind w:firstLine="720"/>
        <w:rPr>
          <w:rStyle w:val="FontStyle100"/>
          <w:sz w:val="28"/>
          <w:szCs w:val="28"/>
        </w:rPr>
      </w:pPr>
      <w:r w:rsidRPr="00976A38">
        <w:rPr>
          <w:rStyle w:val="FontStyle100"/>
          <w:sz w:val="28"/>
          <w:szCs w:val="28"/>
        </w:rPr>
        <w:t>1.Привлечение в район медицинских кадров, в том числе за счет предоставления жилья.</w:t>
      </w:r>
    </w:p>
    <w:p w:rsidR="00FE1868" w:rsidRDefault="00FE1868" w:rsidP="00FE1868">
      <w:pPr>
        <w:pStyle w:val="Style9"/>
        <w:widowControl/>
        <w:tabs>
          <w:tab w:val="left" w:pos="720"/>
        </w:tabs>
        <w:spacing w:line="240" w:lineRule="auto"/>
        <w:ind w:firstLine="720"/>
        <w:rPr>
          <w:rStyle w:val="FontStyle100"/>
          <w:sz w:val="28"/>
          <w:szCs w:val="28"/>
        </w:rPr>
      </w:pPr>
      <w:r w:rsidRPr="00976A38">
        <w:rPr>
          <w:rStyle w:val="FontStyle100"/>
          <w:sz w:val="28"/>
          <w:szCs w:val="28"/>
        </w:rPr>
        <w:t>2.Разработка и реализация комплекса мер по пропаганде физической культуры и спорта как важнейшей составляющей здорового образа жизни.</w:t>
      </w:r>
    </w:p>
    <w:p w:rsidR="00FE1868" w:rsidRDefault="00FE1868" w:rsidP="00FE1868">
      <w:pPr>
        <w:pStyle w:val="Style9"/>
        <w:widowControl/>
        <w:tabs>
          <w:tab w:val="left" w:pos="720"/>
        </w:tabs>
        <w:spacing w:line="240" w:lineRule="auto"/>
        <w:ind w:firstLine="720"/>
        <w:rPr>
          <w:rStyle w:val="FontStyle100"/>
          <w:sz w:val="28"/>
          <w:szCs w:val="28"/>
        </w:rPr>
      </w:pPr>
      <w:r w:rsidRPr="00976A38">
        <w:rPr>
          <w:rStyle w:val="FontStyle100"/>
          <w:sz w:val="28"/>
          <w:szCs w:val="28"/>
        </w:rPr>
        <w:t>3.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FE1868" w:rsidRDefault="00FE1868" w:rsidP="00FE1868">
      <w:pPr>
        <w:pStyle w:val="Style9"/>
        <w:widowControl/>
        <w:tabs>
          <w:tab w:val="left" w:pos="720"/>
        </w:tabs>
        <w:spacing w:line="240" w:lineRule="auto"/>
        <w:ind w:firstLine="720"/>
        <w:rPr>
          <w:rStyle w:val="FontStyle100"/>
          <w:sz w:val="28"/>
          <w:szCs w:val="28"/>
        </w:rPr>
      </w:pPr>
    </w:p>
    <w:p w:rsidR="00FE1868" w:rsidRDefault="00FE1868" w:rsidP="00FE1868">
      <w:pPr>
        <w:pStyle w:val="Style9"/>
        <w:widowControl/>
        <w:tabs>
          <w:tab w:val="left" w:pos="720"/>
        </w:tabs>
        <w:spacing w:line="240" w:lineRule="auto"/>
        <w:ind w:left="510" w:firstLine="0"/>
        <w:rPr>
          <w:rStyle w:val="FontStyle100"/>
          <w:b/>
          <w:sz w:val="28"/>
          <w:szCs w:val="28"/>
        </w:rPr>
      </w:pPr>
      <w:r>
        <w:rPr>
          <w:rStyle w:val="FontStyle100"/>
          <w:b/>
          <w:sz w:val="28"/>
          <w:szCs w:val="28"/>
        </w:rPr>
        <w:t xml:space="preserve">                                 2.6  </w:t>
      </w:r>
      <w:r w:rsidRPr="000452B9">
        <w:rPr>
          <w:rStyle w:val="FontStyle100"/>
          <w:b/>
          <w:sz w:val="28"/>
          <w:szCs w:val="28"/>
        </w:rPr>
        <w:t>Развитие информационной сферы</w:t>
      </w:r>
      <w:r>
        <w:rPr>
          <w:rStyle w:val="FontStyle100"/>
          <w:b/>
          <w:sz w:val="28"/>
          <w:szCs w:val="28"/>
        </w:rPr>
        <w:t>.</w:t>
      </w:r>
    </w:p>
    <w:p w:rsidR="00FE1868" w:rsidRDefault="00FE1868" w:rsidP="00FE1868">
      <w:pPr>
        <w:jc w:val="both"/>
      </w:pPr>
    </w:p>
    <w:p w:rsidR="00FE1868" w:rsidRDefault="00FE1868" w:rsidP="00FE1868">
      <w:pPr>
        <w:ind w:firstLine="737"/>
        <w:jc w:val="both"/>
      </w:pPr>
      <w:r>
        <w:rPr>
          <w:rStyle w:val="FontStyle12"/>
          <w:sz w:val="28"/>
          <w:szCs w:val="28"/>
        </w:rPr>
        <w:t>Основные направления развития информационной сферы:</w:t>
      </w:r>
    </w:p>
    <w:p w:rsidR="00FE1868" w:rsidRDefault="00FE1868" w:rsidP="00FE1868">
      <w:pPr>
        <w:pStyle w:val="Style3"/>
        <w:widowControl/>
        <w:numPr>
          <w:ilvl w:val="0"/>
          <w:numId w:val="1"/>
        </w:numPr>
        <w:tabs>
          <w:tab w:val="left" w:pos="1133"/>
        </w:tabs>
        <w:spacing w:before="5" w:line="240" w:lineRule="auto"/>
        <w:ind w:firstLine="737"/>
      </w:pPr>
      <w:r>
        <w:rPr>
          <w:rStyle w:val="FontStyle12"/>
          <w:sz w:val="28"/>
          <w:szCs w:val="28"/>
        </w:rPr>
        <w:t>повышение качества жизни населения муниципального образования                     «Демидовский район» Смоленской области за счет широкомасштабного                    использования информационных и коммуникационных технологий (далее - ИКТ) в социальной сфере, в сфере обеспечения безопасности жизнедеятельности, а также в повседневной жизни;</w:t>
      </w:r>
    </w:p>
    <w:p w:rsidR="00FE1868" w:rsidRDefault="00FE1868" w:rsidP="00FE1868">
      <w:pPr>
        <w:pStyle w:val="Style3"/>
        <w:widowControl/>
        <w:numPr>
          <w:ilvl w:val="0"/>
          <w:numId w:val="1"/>
        </w:numPr>
        <w:tabs>
          <w:tab w:val="left" w:pos="1133"/>
          <w:tab w:val="left" w:pos="3370"/>
          <w:tab w:val="left" w:pos="7118"/>
          <w:tab w:val="left" w:pos="8117"/>
        </w:tabs>
        <w:spacing w:before="5" w:line="240" w:lineRule="auto"/>
        <w:ind w:firstLine="737"/>
      </w:pPr>
      <w:r>
        <w:rPr>
          <w:rStyle w:val="FontStyle12"/>
          <w:sz w:val="28"/>
          <w:szCs w:val="28"/>
        </w:rPr>
        <w:t>повышение</w:t>
      </w:r>
      <w:r>
        <w:rPr>
          <w:rStyle w:val="FontStyle12"/>
          <w:sz w:val="28"/>
          <w:szCs w:val="28"/>
        </w:rPr>
        <w:tab/>
        <w:t>конкурентоспособности</w:t>
      </w:r>
      <w:r>
        <w:rPr>
          <w:rStyle w:val="FontStyle12"/>
          <w:sz w:val="28"/>
          <w:szCs w:val="28"/>
        </w:rPr>
        <w:tab/>
        <w:t>и</w:t>
      </w:r>
      <w:r>
        <w:rPr>
          <w:rStyle w:val="FontStyle12"/>
          <w:sz w:val="28"/>
          <w:szCs w:val="28"/>
        </w:rPr>
        <w:tab/>
        <w:t>инвестиционной привлекательности экономики муниципального образования «Демидовский район» Смоленской области, рост бюджетных доходов за счет развития современной информационной и телекоммуникационной инфраструктуры, использования ИКТ                    в экономике;</w:t>
      </w:r>
    </w:p>
    <w:p w:rsidR="00FE1868" w:rsidRDefault="00FE1868" w:rsidP="00FE1868">
      <w:pPr>
        <w:pStyle w:val="Style3"/>
        <w:widowControl/>
        <w:numPr>
          <w:ilvl w:val="0"/>
          <w:numId w:val="1"/>
        </w:numPr>
        <w:tabs>
          <w:tab w:val="left" w:pos="1133"/>
        </w:tabs>
        <w:spacing w:before="10" w:line="240" w:lineRule="auto"/>
        <w:ind w:firstLine="737"/>
      </w:pPr>
      <w:r>
        <w:rPr>
          <w:rStyle w:val="FontStyle12"/>
          <w:sz w:val="28"/>
          <w:szCs w:val="28"/>
        </w:rPr>
        <w:t>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управления;</w:t>
      </w:r>
    </w:p>
    <w:p w:rsidR="00FE1868" w:rsidRDefault="00FE1868" w:rsidP="00FE1868">
      <w:pPr>
        <w:pStyle w:val="Style3"/>
        <w:widowControl/>
        <w:numPr>
          <w:ilvl w:val="0"/>
          <w:numId w:val="1"/>
        </w:numPr>
        <w:tabs>
          <w:tab w:val="left" w:pos="1133"/>
        </w:tabs>
        <w:spacing w:before="5" w:line="240" w:lineRule="auto"/>
        <w:ind w:firstLine="737"/>
      </w:pPr>
      <w:r>
        <w:rPr>
          <w:rStyle w:val="FontStyle12"/>
          <w:sz w:val="28"/>
          <w:szCs w:val="28"/>
        </w:rPr>
        <w:t>обеспечение открытости информации о деятельности органов местного самоуправления муниципального образования «Демидовский район» Смоленской области и расширение возможности доступа к ней и непосредственного участия организаций, граждан и институтов гражданского общества в процедурах формирования и экспертизы решений, принимаемых на всех уровнях управления;</w:t>
      </w:r>
    </w:p>
    <w:p w:rsidR="00FE1868" w:rsidRDefault="00FE1868" w:rsidP="00FE1868">
      <w:pPr>
        <w:pStyle w:val="Style3"/>
        <w:widowControl/>
        <w:numPr>
          <w:ilvl w:val="0"/>
          <w:numId w:val="1"/>
        </w:numPr>
        <w:tabs>
          <w:tab w:val="left" w:pos="1133"/>
        </w:tabs>
        <w:spacing w:before="5" w:line="240" w:lineRule="auto"/>
        <w:ind w:firstLine="737"/>
      </w:pPr>
      <w:r>
        <w:rPr>
          <w:rStyle w:val="FontStyle12"/>
          <w:sz w:val="28"/>
          <w:szCs w:val="28"/>
        </w:rPr>
        <w:t xml:space="preserve">оптимизация, повышение качества и доступности, предоставляемых организациям и гражданам государственных и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получением </w:t>
      </w:r>
      <w:r>
        <w:rPr>
          <w:rStyle w:val="FontStyle12"/>
          <w:sz w:val="28"/>
          <w:szCs w:val="28"/>
        </w:rPr>
        <w:lastRenderedPageBreak/>
        <w:t>государственных и муниципальных услуг, а также внедрение единых стандартов обслуживания граждан, снижение административных барьеров.</w:t>
      </w:r>
    </w:p>
    <w:p w:rsidR="00FE1868" w:rsidRDefault="00FE1868" w:rsidP="00FE1868">
      <w:pPr>
        <w:pStyle w:val="Style4"/>
        <w:widowControl/>
        <w:spacing w:before="5" w:line="240" w:lineRule="auto"/>
        <w:jc w:val="both"/>
      </w:pPr>
      <w:r>
        <w:rPr>
          <w:rStyle w:val="FontStyle12"/>
          <w:sz w:val="28"/>
          <w:szCs w:val="28"/>
        </w:rPr>
        <w:t>В результате реализации данных направлений будет возможным достижение следующих результатов:</w:t>
      </w:r>
    </w:p>
    <w:p w:rsidR="00FE1868" w:rsidRDefault="00FE1868" w:rsidP="00FE1868">
      <w:pPr>
        <w:pStyle w:val="Style4"/>
        <w:widowControl/>
        <w:spacing w:before="5" w:line="240" w:lineRule="auto"/>
        <w:jc w:val="both"/>
      </w:pPr>
      <w:r>
        <w:rPr>
          <w:rStyle w:val="FontStyle12"/>
          <w:sz w:val="28"/>
          <w:szCs w:val="28"/>
        </w:rPr>
        <w:t>- рост удовлетворенности населения качеством получаемых муниципальных услуг и повышение его доверия к органам местного самоуправления;</w:t>
      </w:r>
    </w:p>
    <w:p w:rsidR="00FE1868" w:rsidRDefault="00FE1868" w:rsidP="00FE1868">
      <w:pPr>
        <w:pStyle w:val="Style4"/>
        <w:widowControl/>
        <w:spacing w:before="5" w:line="240" w:lineRule="auto"/>
        <w:jc w:val="both"/>
      </w:pPr>
      <w:r>
        <w:rPr>
          <w:rStyle w:val="FontStyle12"/>
          <w:sz w:val="28"/>
          <w:szCs w:val="28"/>
        </w:rPr>
        <w:t>- повышение бюджетной эффективности и целесообразности расходования бюджетных средств за счет осуществления в электронной форме регламентов реализации муниципальных функций и предоставления муниципальных услуг, сокращения времени и повышения качества принятия управленческих решений за счет использования ИКТ, исключения дублирования создаваемых информационных систем и обеспечения их эффективного взаимодействия;</w:t>
      </w:r>
    </w:p>
    <w:p w:rsidR="00FE1868" w:rsidRDefault="00FE1868" w:rsidP="00FE1868">
      <w:pPr>
        <w:pStyle w:val="Style4"/>
        <w:widowControl/>
        <w:spacing w:before="5" w:line="240" w:lineRule="auto"/>
        <w:jc w:val="both"/>
      </w:pPr>
      <w:r>
        <w:rPr>
          <w:rStyle w:val="FontStyle12"/>
          <w:sz w:val="28"/>
          <w:szCs w:val="28"/>
        </w:rPr>
        <w:t>- снижение административных барьеров для организаций Демидовского района;</w:t>
      </w:r>
    </w:p>
    <w:p w:rsidR="00FE1868" w:rsidRDefault="00FE1868" w:rsidP="00FE1868">
      <w:pPr>
        <w:pStyle w:val="Style4"/>
        <w:widowControl/>
        <w:spacing w:before="5" w:line="240" w:lineRule="auto"/>
        <w:jc w:val="both"/>
      </w:pPr>
      <w:r>
        <w:rPr>
          <w:rStyle w:val="FontStyle12"/>
          <w:sz w:val="28"/>
          <w:szCs w:val="28"/>
        </w:rPr>
        <w:t>- устойчивое развитие рынка ИКТ.</w:t>
      </w:r>
    </w:p>
    <w:p w:rsidR="00FE1868" w:rsidRDefault="00FE1868" w:rsidP="00FE1868">
      <w:pPr>
        <w:pStyle w:val="Style3"/>
        <w:widowControl/>
        <w:tabs>
          <w:tab w:val="left" w:pos="1133"/>
          <w:tab w:val="left" w:pos="3547"/>
          <w:tab w:val="left" w:pos="5467"/>
          <w:tab w:val="left" w:pos="8184"/>
        </w:tabs>
        <w:spacing w:before="19" w:line="240" w:lineRule="auto"/>
      </w:pPr>
      <w:r>
        <w:rPr>
          <w:rStyle w:val="FontStyle12"/>
          <w:sz w:val="28"/>
          <w:szCs w:val="28"/>
        </w:rPr>
        <w:t>-</w:t>
      </w:r>
      <w:r>
        <w:rPr>
          <w:rStyle w:val="FontStyle12"/>
          <w:sz w:val="28"/>
          <w:szCs w:val="28"/>
        </w:rPr>
        <w:tab/>
        <w:t>оптимизация</w:t>
      </w:r>
      <w:r>
        <w:rPr>
          <w:rStyle w:val="FontStyle12"/>
          <w:sz w:val="28"/>
          <w:szCs w:val="28"/>
        </w:rPr>
        <w:tab/>
        <w:t>порядков</w:t>
      </w:r>
      <w:r>
        <w:rPr>
          <w:rStyle w:val="FontStyle12"/>
          <w:sz w:val="28"/>
          <w:szCs w:val="28"/>
        </w:rPr>
        <w:tab/>
        <w:t>предоставления</w:t>
      </w:r>
      <w:r>
        <w:rPr>
          <w:rStyle w:val="FontStyle12"/>
          <w:sz w:val="28"/>
          <w:szCs w:val="28"/>
        </w:rPr>
        <w:tab/>
        <w:t>муниципальных</w:t>
      </w:r>
      <w:r>
        <w:rPr>
          <w:rStyle w:val="FontStyle12"/>
          <w:sz w:val="28"/>
          <w:szCs w:val="28"/>
        </w:rPr>
        <w:br/>
        <w:t>(государственных) услуг, исполнения муниципальных функций органов местного</w:t>
      </w:r>
      <w:r>
        <w:rPr>
          <w:rStyle w:val="FontStyle12"/>
          <w:sz w:val="28"/>
          <w:szCs w:val="28"/>
        </w:rPr>
        <w:br/>
        <w:t>самоуправления;</w:t>
      </w:r>
    </w:p>
    <w:p w:rsidR="00FE1868" w:rsidRDefault="00FE1868" w:rsidP="00FE1868">
      <w:pPr>
        <w:pStyle w:val="Style5"/>
        <w:widowControl/>
        <w:spacing w:before="67" w:line="240" w:lineRule="auto"/>
        <w:ind w:firstLine="708"/>
        <w:jc w:val="both"/>
      </w:pPr>
      <w:r>
        <w:rPr>
          <w:rStyle w:val="FontStyle12"/>
          <w:sz w:val="28"/>
          <w:szCs w:val="28"/>
        </w:rPr>
        <w:t>- повышение качества и доступности муниципальных (государственных) услуг, функций органов местного самоуправления для физических и юридических лиц на территории Демидовского района;</w:t>
      </w:r>
    </w:p>
    <w:p w:rsidR="00FE1868" w:rsidRDefault="00FE1868" w:rsidP="00FE1868">
      <w:pPr>
        <w:pStyle w:val="Style6"/>
        <w:widowControl/>
        <w:tabs>
          <w:tab w:val="left" w:pos="869"/>
        </w:tabs>
        <w:spacing w:line="240" w:lineRule="auto"/>
        <w:jc w:val="both"/>
      </w:pPr>
      <w:r>
        <w:rPr>
          <w:rStyle w:val="FontStyle12"/>
          <w:sz w:val="28"/>
          <w:szCs w:val="28"/>
        </w:rPr>
        <w:t>-</w:t>
      </w:r>
      <w:r>
        <w:rPr>
          <w:rStyle w:val="FontStyle12"/>
          <w:sz w:val="28"/>
          <w:szCs w:val="28"/>
        </w:rPr>
        <w:tab/>
        <w:t>обеспечение возможности получения муниципальных (государственных) услуг по принципу «одного окна»;</w:t>
      </w:r>
    </w:p>
    <w:p w:rsidR="00FE1868" w:rsidRDefault="00FE1868" w:rsidP="00FE1868">
      <w:pPr>
        <w:pStyle w:val="Style3"/>
        <w:widowControl/>
        <w:tabs>
          <w:tab w:val="left" w:pos="1176"/>
        </w:tabs>
        <w:spacing w:line="240" w:lineRule="auto"/>
        <w:ind w:firstLine="835"/>
      </w:pPr>
      <w:r>
        <w:rPr>
          <w:rStyle w:val="FontStyle12"/>
          <w:sz w:val="28"/>
          <w:szCs w:val="28"/>
        </w:rPr>
        <w:t>-</w:t>
      </w:r>
      <w:r>
        <w:rPr>
          <w:rStyle w:val="FontStyle12"/>
          <w:sz w:val="28"/>
          <w:szCs w:val="28"/>
        </w:rPr>
        <w:tab/>
        <w:t>создание системы контроля качества предоставления муниципальных (государственных) услуг, исполнения функций органов местного самоуправления.</w:t>
      </w:r>
    </w:p>
    <w:p w:rsidR="00FE1868" w:rsidRDefault="00FE1868" w:rsidP="00FE1868">
      <w:pPr>
        <w:jc w:val="both"/>
      </w:pPr>
      <w:r>
        <w:rPr>
          <w:sz w:val="28"/>
          <w:szCs w:val="28"/>
        </w:rPr>
        <w:tab/>
      </w:r>
      <w:r>
        <w:rPr>
          <w:sz w:val="28"/>
          <w:szCs w:val="28"/>
        </w:rPr>
        <w:tab/>
      </w:r>
    </w:p>
    <w:p w:rsidR="00FE1868" w:rsidRPr="000452B9" w:rsidRDefault="00FE1868" w:rsidP="00FE1868">
      <w:pPr>
        <w:pStyle w:val="Style9"/>
        <w:widowControl/>
        <w:tabs>
          <w:tab w:val="left" w:pos="720"/>
        </w:tabs>
        <w:spacing w:line="240" w:lineRule="auto"/>
        <w:ind w:left="1110" w:firstLine="0"/>
        <w:rPr>
          <w:rStyle w:val="FontStyle100"/>
          <w:b/>
          <w:sz w:val="28"/>
          <w:szCs w:val="28"/>
        </w:rPr>
      </w:pPr>
    </w:p>
    <w:p w:rsidR="00FE1868" w:rsidRDefault="00FE1868" w:rsidP="00FE1868">
      <w:pPr>
        <w:pStyle w:val="Style6"/>
        <w:widowControl/>
        <w:spacing w:before="77" w:line="365" w:lineRule="exact"/>
        <w:ind w:left="691"/>
        <w:rPr>
          <w:rStyle w:val="FontStyle95"/>
        </w:rPr>
      </w:pPr>
      <w:bookmarkStart w:id="11" w:name="bookmark41"/>
      <w:r>
        <w:rPr>
          <w:rStyle w:val="FontStyle95"/>
        </w:rPr>
        <w:t>3</w:t>
      </w:r>
      <w:bookmarkEnd w:id="11"/>
      <w:r>
        <w:rPr>
          <w:rStyle w:val="FontStyle95"/>
        </w:rPr>
        <w:t>. Пространственное развитие муниципального образования «Демидовский район» Смоленской области</w:t>
      </w:r>
    </w:p>
    <w:p w:rsidR="00FE1868" w:rsidRDefault="00FE1868" w:rsidP="00FE1868">
      <w:pPr>
        <w:pStyle w:val="Style23"/>
        <w:widowControl/>
        <w:spacing w:line="240" w:lineRule="exact"/>
        <w:ind w:left="696"/>
        <w:rPr>
          <w:sz w:val="20"/>
          <w:szCs w:val="20"/>
        </w:rPr>
      </w:pPr>
    </w:p>
    <w:p w:rsidR="00FE1868" w:rsidRDefault="00FE1868" w:rsidP="00FE1868">
      <w:pPr>
        <w:pStyle w:val="Style23"/>
        <w:widowControl/>
        <w:spacing w:line="240" w:lineRule="exact"/>
        <w:ind w:left="696"/>
        <w:rPr>
          <w:sz w:val="20"/>
          <w:szCs w:val="20"/>
        </w:rPr>
      </w:pPr>
    </w:p>
    <w:p w:rsidR="00FE1868" w:rsidRPr="00B412D9" w:rsidRDefault="00FE1868" w:rsidP="00FE1868">
      <w:pPr>
        <w:pStyle w:val="Style23"/>
        <w:widowControl/>
        <w:spacing w:before="115"/>
        <w:ind w:left="696"/>
        <w:rPr>
          <w:rStyle w:val="FontStyle96"/>
          <w:sz w:val="28"/>
          <w:szCs w:val="28"/>
        </w:rPr>
      </w:pPr>
      <w:bookmarkStart w:id="12" w:name="bookmark42"/>
      <w:r w:rsidRPr="00B412D9">
        <w:rPr>
          <w:rStyle w:val="FontStyle96"/>
          <w:sz w:val="28"/>
          <w:szCs w:val="28"/>
        </w:rPr>
        <w:t>3</w:t>
      </w:r>
      <w:bookmarkEnd w:id="12"/>
      <w:r w:rsidRPr="00B412D9">
        <w:rPr>
          <w:rStyle w:val="FontStyle96"/>
          <w:sz w:val="28"/>
          <w:szCs w:val="28"/>
        </w:rPr>
        <w:t>.1. Многофункциональные территориально-планировочные системы</w:t>
      </w:r>
    </w:p>
    <w:p w:rsidR="00FE1868" w:rsidRDefault="00FE1868" w:rsidP="00FE1868">
      <w:pPr>
        <w:pStyle w:val="Style15"/>
        <w:widowControl/>
        <w:spacing w:line="240" w:lineRule="exact"/>
        <w:ind w:firstLine="715"/>
        <w:rPr>
          <w:sz w:val="20"/>
          <w:szCs w:val="20"/>
        </w:rPr>
      </w:pPr>
    </w:p>
    <w:p w:rsidR="00FE1868" w:rsidRDefault="00FE1868" w:rsidP="00FE1868">
      <w:pPr>
        <w:pStyle w:val="Style15"/>
        <w:widowControl/>
        <w:spacing w:line="240" w:lineRule="exact"/>
        <w:ind w:firstLine="715"/>
        <w:rPr>
          <w:sz w:val="20"/>
          <w:szCs w:val="20"/>
        </w:rPr>
      </w:pPr>
    </w:p>
    <w:p w:rsidR="00FE1868" w:rsidRPr="000E381E" w:rsidRDefault="00FE1868" w:rsidP="00FE1868">
      <w:pPr>
        <w:pStyle w:val="Style15"/>
        <w:widowControl/>
        <w:spacing w:before="5"/>
        <w:ind w:firstLine="715"/>
        <w:rPr>
          <w:rStyle w:val="FontStyle100"/>
          <w:sz w:val="28"/>
          <w:szCs w:val="28"/>
        </w:rPr>
      </w:pPr>
      <w:r w:rsidRPr="000E381E">
        <w:rPr>
          <w:rStyle w:val="FontStyle100"/>
          <w:sz w:val="28"/>
          <w:szCs w:val="28"/>
        </w:rPr>
        <w:t>Территориально-пространственное развитие Демидовского района тесно связано и согласуется с политикой устойчивого развития сельских территорий, которая предусматривает взаимодействие региональных и муниципальных органов власти, и направлена на достижение основных ориентиров сельского развития: рост эффективности сельской экономики, рациональное использование природных ресурсов, повышение уровня и качества жизни сельского населения.</w:t>
      </w:r>
    </w:p>
    <w:p w:rsidR="00FE1868" w:rsidRPr="000E381E" w:rsidRDefault="00FE1868" w:rsidP="00FE1868">
      <w:pPr>
        <w:pStyle w:val="Style15"/>
        <w:widowControl/>
        <w:ind w:firstLine="0"/>
        <w:jc w:val="center"/>
        <w:rPr>
          <w:rStyle w:val="FontStyle100"/>
          <w:sz w:val="28"/>
          <w:szCs w:val="28"/>
        </w:rPr>
      </w:pPr>
      <w:r w:rsidRPr="000E381E">
        <w:rPr>
          <w:rStyle w:val="FontStyle100"/>
          <w:sz w:val="28"/>
          <w:szCs w:val="28"/>
        </w:rPr>
        <w:t>Для обеспечения устойчивого развития сельских территорий необходимо:</w:t>
      </w:r>
    </w:p>
    <w:p w:rsidR="00FE1868" w:rsidRPr="000E381E" w:rsidRDefault="00FE1868" w:rsidP="00FE1868">
      <w:pPr>
        <w:pStyle w:val="Style75"/>
        <w:widowControl/>
        <w:tabs>
          <w:tab w:val="left" w:pos="912"/>
        </w:tabs>
        <w:ind w:left="360" w:firstLine="0"/>
        <w:jc w:val="left"/>
        <w:rPr>
          <w:rStyle w:val="FontStyle100"/>
          <w:sz w:val="28"/>
          <w:szCs w:val="28"/>
        </w:rPr>
      </w:pPr>
      <w:r w:rsidRPr="000E381E">
        <w:rPr>
          <w:rStyle w:val="FontStyle100"/>
          <w:sz w:val="28"/>
          <w:szCs w:val="28"/>
        </w:rPr>
        <w:t>1.</w:t>
      </w:r>
      <w:r w:rsidRPr="000E381E">
        <w:rPr>
          <w:rStyle w:val="FontStyle100"/>
          <w:sz w:val="28"/>
          <w:szCs w:val="28"/>
        </w:rPr>
        <w:tab/>
        <w:t>Обеспечить развитие сельских поселений муниципального района:</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создать условия для развития жилищного строительства, в том числе улучшить жилищные условия молодых семей и молодых специалистов;</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lastRenderedPageBreak/>
        <w:t>усилить транспортную связанность населенных пунктов с районным центром, для которых он выступает центром оказания социальных, потребительских и прочих услуг;</w:t>
      </w:r>
    </w:p>
    <w:p w:rsidR="00FE1868" w:rsidRPr="000E381E" w:rsidRDefault="00FE1868" w:rsidP="00FE1868">
      <w:pPr>
        <w:pStyle w:val="Style75"/>
        <w:widowControl/>
        <w:numPr>
          <w:ilvl w:val="0"/>
          <w:numId w:val="19"/>
        </w:numPr>
        <w:tabs>
          <w:tab w:val="left" w:pos="542"/>
        </w:tabs>
        <w:ind w:left="370" w:firstLine="0"/>
        <w:jc w:val="left"/>
        <w:rPr>
          <w:rStyle w:val="FontStyle100"/>
          <w:sz w:val="28"/>
          <w:szCs w:val="28"/>
        </w:rPr>
      </w:pPr>
      <w:r w:rsidRPr="000E381E">
        <w:rPr>
          <w:rStyle w:val="FontStyle100"/>
          <w:sz w:val="28"/>
          <w:szCs w:val="28"/>
        </w:rPr>
        <w:t>сформировать условия для развития потребительского рынка и сферы услуг;</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обустроить сельские поселения Демидовского района объектами инженерной инфраструктуры:</w:t>
      </w:r>
    </w:p>
    <w:p w:rsidR="00FE1868" w:rsidRPr="000E381E" w:rsidRDefault="00FE1868" w:rsidP="00FE1868">
      <w:pPr>
        <w:pStyle w:val="Style58"/>
        <w:widowControl/>
        <w:tabs>
          <w:tab w:val="left" w:pos="826"/>
        </w:tabs>
        <w:ind w:left="547" w:firstLine="0"/>
        <w:jc w:val="left"/>
        <w:rPr>
          <w:rStyle w:val="FontStyle100"/>
          <w:sz w:val="28"/>
          <w:szCs w:val="28"/>
        </w:rPr>
      </w:pPr>
      <w:r w:rsidRPr="000E381E">
        <w:rPr>
          <w:rStyle w:val="FontStyle100"/>
          <w:sz w:val="28"/>
          <w:szCs w:val="28"/>
        </w:rPr>
        <w:t>а)</w:t>
      </w:r>
      <w:r w:rsidRPr="000E381E">
        <w:rPr>
          <w:rStyle w:val="FontStyle100"/>
          <w:sz w:val="28"/>
          <w:szCs w:val="28"/>
        </w:rPr>
        <w:tab/>
        <w:t>развитие сети общеобразовательных учреждений;</w:t>
      </w:r>
    </w:p>
    <w:p w:rsidR="00FE1868" w:rsidRPr="000E381E" w:rsidRDefault="00FE1868" w:rsidP="00FE1868">
      <w:pPr>
        <w:pStyle w:val="Style58"/>
        <w:widowControl/>
        <w:tabs>
          <w:tab w:val="left" w:pos="826"/>
        </w:tabs>
        <w:ind w:left="547" w:firstLine="0"/>
        <w:jc w:val="left"/>
        <w:rPr>
          <w:rStyle w:val="FontStyle100"/>
          <w:sz w:val="28"/>
          <w:szCs w:val="28"/>
        </w:rPr>
      </w:pPr>
      <w:r w:rsidRPr="000E381E">
        <w:rPr>
          <w:rStyle w:val="FontStyle100"/>
          <w:sz w:val="28"/>
          <w:szCs w:val="28"/>
        </w:rPr>
        <w:t>б)</w:t>
      </w:r>
      <w:r w:rsidRPr="000E381E">
        <w:rPr>
          <w:rStyle w:val="FontStyle100"/>
          <w:sz w:val="28"/>
          <w:szCs w:val="28"/>
        </w:rPr>
        <w:tab/>
        <w:t>развитие сети плоскостных спортивных сооружений;</w:t>
      </w:r>
    </w:p>
    <w:p w:rsidR="00FE1868" w:rsidRPr="000E381E" w:rsidRDefault="00FE1868" w:rsidP="00FE1868">
      <w:pPr>
        <w:pStyle w:val="Style58"/>
        <w:widowControl/>
        <w:tabs>
          <w:tab w:val="left" w:pos="826"/>
        </w:tabs>
        <w:ind w:left="547" w:firstLine="0"/>
        <w:jc w:val="left"/>
        <w:rPr>
          <w:rStyle w:val="FontStyle100"/>
          <w:sz w:val="28"/>
          <w:szCs w:val="28"/>
        </w:rPr>
      </w:pPr>
      <w:r w:rsidRPr="000E381E">
        <w:rPr>
          <w:rStyle w:val="FontStyle100"/>
          <w:sz w:val="28"/>
          <w:szCs w:val="28"/>
        </w:rPr>
        <w:t>в)</w:t>
      </w:r>
      <w:r w:rsidRPr="000E381E">
        <w:rPr>
          <w:rStyle w:val="FontStyle100"/>
          <w:sz w:val="28"/>
          <w:szCs w:val="28"/>
        </w:rPr>
        <w:tab/>
        <w:t xml:space="preserve">развитие сети учреждений </w:t>
      </w:r>
      <w:proofErr w:type="spellStart"/>
      <w:r w:rsidRPr="000E381E">
        <w:rPr>
          <w:rStyle w:val="FontStyle100"/>
          <w:sz w:val="28"/>
          <w:szCs w:val="28"/>
        </w:rPr>
        <w:t>культурно-досугового</w:t>
      </w:r>
      <w:proofErr w:type="spellEnd"/>
      <w:r w:rsidRPr="000E381E">
        <w:rPr>
          <w:rStyle w:val="FontStyle100"/>
          <w:sz w:val="28"/>
          <w:szCs w:val="28"/>
        </w:rPr>
        <w:t xml:space="preserve"> типа;</w:t>
      </w:r>
    </w:p>
    <w:p w:rsidR="00FE1868" w:rsidRPr="000E381E" w:rsidRDefault="00FE1868" w:rsidP="00FE1868">
      <w:pPr>
        <w:pStyle w:val="Style58"/>
        <w:widowControl/>
        <w:tabs>
          <w:tab w:val="left" w:pos="826"/>
        </w:tabs>
        <w:ind w:left="547" w:firstLine="0"/>
        <w:jc w:val="left"/>
        <w:rPr>
          <w:rStyle w:val="FontStyle100"/>
          <w:sz w:val="28"/>
          <w:szCs w:val="28"/>
        </w:rPr>
      </w:pPr>
      <w:r w:rsidRPr="000E381E">
        <w:rPr>
          <w:rStyle w:val="FontStyle100"/>
          <w:sz w:val="28"/>
          <w:szCs w:val="28"/>
        </w:rPr>
        <w:t>г)</w:t>
      </w:r>
      <w:r w:rsidRPr="000E381E">
        <w:rPr>
          <w:rStyle w:val="FontStyle100"/>
          <w:sz w:val="28"/>
          <w:szCs w:val="28"/>
        </w:rPr>
        <w:tab/>
        <w:t>развитие газификации;</w:t>
      </w:r>
    </w:p>
    <w:p w:rsidR="00FE1868" w:rsidRPr="000E381E" w:rsidRDefault="00FE1868" w:rsidP="00FE1868">
      <w:pPr>
        <w:pStyle w:val="Style58"/>
        <w:widowControl/>
        <w:tabs>
          <w:tab w:val="left" w:pos="826"/>
        </w:tabs>
        <w:ind w:left="547" w:firstLine="0"/>
        <w:jc w:val="left"/>
        <w:rPr>
          <w:rStyle w:val="FontStyle100"/>
          <w:sz w:val="28"/>
          <w:szCs w:val="28"/>
        </w:rPr>
      </w:pPr>
      <w:proofErr w:type="spellStart"/>
      <w:r w:rsidRPr="000E381E">
        <w:rPr>
          <w:rStyle w:val="FontStyle100"/>
          <w:sz w:val="28"/>
          <w:szCs w:val="28"/>
        </w:rPr>
        <w:t>д</w:t>
      </w:r>
      <w:proofErr w:type="spellEnd"/>
      <w:r w:rsidRPr="000E381E">
        <w:rPr>
          <w:rStyle w:val="FontStyle100"/>
          <w:sz w:val="28"/>
          <w:szCs w:val="28"/>
        </w:rPr>
        <w:t>)</w:t>
      </w:r>
      <w:r w:rsidRPr="000E381E">
        <w:rPr>
          <w:rStyle w:val="FontStyle100"/>
          <w:sz w:val="28"/>
          <w:szCs w:val="28"/>
        </w:rPr>
        <w:tab/>
        <w:t>развитие водоснабжения.</w:t>
      </w:r>
    </w:p>
    <w:p w:rsidR="00FE1868" w:rsidRPr="000E381E" w:rsidRDefault="00FE1868" w:rsidP="00FE1868">
      <w:pPr>
        <w:pStyle w:val="Style75"/>
        <w:widowControl/>
        <w:tabs>
          <w:tab w:val="left" w:pos="912"/>
        </w:tabs>
        <w:ind w:left="360" w:firstLine="0"/>
        <w:jc w:val="left"/>
        <w:rPr>
          <w:rStyle w:val="FontStyle100"/>
          <w:sz w:val="28"/>
          <w:szCs w:val="28"/>
        </w:rPr>
      </w:pPr>
      <w:r w:rsidRPr="000E381E">
        <w:rPr>
          <w:rStyle w:val="FontStyle100"/>
          <w:sz w:val="28"/>
          <w:szCs w:val="28"/>
        </w:rPr>
        <w:t xml:space="preserve">  2.</w:t>
      </w:r>
      <w:r w:rsidRPr="000E381E">
        <w:rPr>
          <w:rStyle w:val="FontStyle100"/>
          <w:sz w:val="28"/>
          <w:szCs w:val="28"/>
        </w:rPr>
        <w:tab/>
        <w:t>Обеспечить развитие экономической специализации территорий:</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сформировать современную производственную инфраструктуру для первичной и глубокой переработки сельскохозяйственной продукции;</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модернизировать существующие сельскохозяйственные предприятия, а также перерабатывающие предприятия, находящиеся в районном центре;</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содействовать развитию индивидуальной предпринимательской деятельности и малого бизнеса;</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развивать новые, более производительные и безотходные технологии деревообработки.</w:t>
      </w:r>
    </w:p>
    <w:p w:rsidR="00FE1868" w:rsidRPr="000E381E" w:rsidRDefault="00FE1868" w:rsidP="00FE1868">
      <w:pPr>
        <w:pStyle w:val="Style75"/>
        <w:widowControl/>
        <w:tabs>
          <w:tab w:val="left" w:pos="912"/>
        </w:tabs>
        <w:ind w:left="360" w:firstLine="0"/>
        <w:jc w:val="left"/>
        <w:rPr>
          <w:rStyle w:val="FontStyle100"/>
          <w:sz w:val="28"/>
          <w:szCs w:val="28"/>
        </w:rPr>
      </w:pPr>
      <w:r w:rsidRPr="000E381E">
        <w:rPr>
          <w:rStyle w:val="FontStyle100"/>
          <w:sz w:val="28"/>
          <w:szCs w:val="28"/>
        </w:rPr>
        <w:t>3.</w:t>
      </w:r>
      <w:r w:rsidRPr="000E381E">
        <w:rPr>
          <w:rStyle w:val="FontStyle100"/>
          <w:sz w:val="28"/>
          <w:szCs w:val="28"/>
        </w:rPr>
        <w:tab/>
        <w:t>Обеспечить развитие рекреации и местного туризма:</w:t>
      </w:r>
    </w:p>
    <w:p w:rsidR="00FE1868" w:rsidRPr="000E381E" w:rsidRDefault="00FE1868" w:rsidP="00FE1868">
      <w:pPr>
        <w:pStyle w:val="Style75"/>
        <w:widowControl/>
        <w:numPr>
          <w:ilvl w:val="0"/>
          <w:numId w:val="19"/>
        </w:numPr>
        <w:tabs>
          <w:tab w:val="left" w:pos="542"/>
        </w:tabs>
        <w:ind w:firstLine="370"/>
        <w:rPr>
          <w:rStyle w:val="FontStyle100"/>
          <w:sz w:val="28"/>
          <w:szCs w:val="28"/>
        </w:rPr>
      </w:pPr>
      <w:r w:rsidRPr="000E381E">
        <w:rPr>
          <w:rStyle w:val="FontStyle100"/>
          <w:sz w:val="28"/>
          <w:szCs w:val="28"/>
        </w:rPr>
        <w:t>определить и развивать новые механизмы реализации потенциала Демидовского района;</w:t>
      </w:r>
    </w:p>
    <w:p w:rsidR="00FE1868" w:rsidRPr="000E381E" w:rsidRDefault="00FE1868" w:rsidP="00FE1868">
      <w:pPr>
        <w:pStyle w:val="Style75"/>
        <w:widowControl/>
        <w:numPr>
          <w:ilvl w:val="0"/>
          <w:numId w:val="19"/>
        </w:numPr>
        <w:tabs>
          <w:tab w:val="left" w:pos="542"/>
        </w:tabs>
        <w:ind w:firstLine="370"/>
        <w:rPr>
          <w:rStyle w:val="FontStyle100"/>
          <w:sz w:val="28"/>
          <w:szCs w:val="28"/>
        </w:rPr>
      </w:pPr>
      <w:proofErr w:type="gramStart"/>
      <w:r w:rsidRPr="000E381E">
        <w:rPr>
          <w:rStyle w:val="FontStyle100"/>
          <w:sz w:val="28"/>
          <w:szCs w:val="28"/>
        </w:rPr>
        <w:t>создать условия для развития в Демидовского районе спортивно-туристического кластера, включающего в себя современные, отвечающие всем требованиям, объекты спорта и отдыха.</w:t>
      </w:r>
      <w:proofErr w:type="gramEnd"/>
    </w:p>
    <w:p w:rsidR="00FE1868" w:rsidRPr="000E381E" w:rsidRDefault="00FE1868" w:rsidP="00FE1868">
      <w:pPr>
        <w:pStyle w:val="Style72"/>
        <w:widowControl/>
        <w:spacing w:before="67" w:line="322" w:lineRule="exact"/>
        <w:rPr>
          <w:rStyle w:val="FontStyle100"/>
          <w:sz w:val="28"/>
          <w:szCs w:val="28"/>
        </w:rPr>
      </w:pPr>
      <w:r w:rsidRPr="000E381E">
        <w:rPr>
          <w:rStyle w:val="FontStyle100"/>
          <w:sz w:val="28"/>
          <w:szCs w:val="28"/>
        </w:rPr>
        <w:t xml:space="preserve">   4. Создать условия для развития «городского образа жизни» в сельской местности, так как жители населенных пунктов периферии района испытывают экономическое и социальное воздействие как со стороны районного центра города Демидов, так и городов Смоленской области и России, что приводит к механическому оттоку (миграции) населения в районный центр и за пределы района:</w:t>
      </w:r>
    </w:p>
    <w:p w:rsidR="00FE1868" w:rsidRPr="000E381E" w:rsidRDefault="00FE1868" w:rsidP="00FE1868">
      <w:pPr>
        <w:pStyle w:val="Style75"/>
        <w:widowControl/>
        <w:numPr>
          <w:ilvl w:val="0"/>
          <w:numId w:val="20"/>
        </w:numPr>
        <w:tabs>
          <w:tab w:val="left" w:pos="547"/>
        </w:tabs>
        <w:ind w:firstLine="365"/>
        <w:rPr>
          <w:rStyle w:val="FontStyle100"/>
          <w:sz w:val="28"/>
          <w:szCs w:val="28"/>
        </w:rPr>
      </w:pPr>
      <w:r w:rsidRPr="000E381E">
        <w:rPr>
          <w:rStyle w:val="FontStyle100"/>
          <w:sz w:val="28"/>
          <w:szCs w:val="28"/>
        </w:rPr>
        <w:t>обеспечить укрепление и усиление административных, социальных, культурных функций районного центра, дальнейшее формирование города Демидов, прежде всего, как делового, социально-культурного центра Демидовского района;</w:t>
      </w:r>
    </w:p>
    <w:p w:rsidR="00FE1868" w:rsidRPr="000E381E" w:rsidRDefault="00FE1868" w:rsidP="00FE1868">
      <w:pPr>
        <w:pStyle w:val="Style75"/>
        <w:widowControl/>
        <w:numPr>
          <w:ilvl w:val="0"/>
          <w:numId w:val="20"/>
        </w:numPr>
        <w:tabs>
          <w:tab w:val="left" w:pos="547"/>
        </w:tabs>
        <w:ind w:firstLine="365"/>
        <w:rPr>
          <w:rStyle w:val="FontStyle100"/>
          <w:sz w:val="28"/>
          <w:szCs w:val="28"/>
        </w:rPr>
      </w:pPr>
      <w:bookmarkStart w:id="13" w:name="bookmark43"/>
      <w:bookmarkEnd w:id="13"/>
      <w:r w:rsidRPr="000E381E">
        <w:rPr>
          <w:rStyle w:val="FontStyle100"/>
          <w:sz w:val="28"/>
          <w:szCs w:val="28"/>
        </w:rPr>
        <w:t>совершенствовать транспортную сеть: реконструкция и модернизация автомобильных дорог.</w:t>
      </w:r>
    </w:p>
    <w:p w:rsidR="00FE1868" w:rsidRPr="000E381E" w:rsidRDefault="00FE1868" w:rsidP="00FE1868">
      <w:pPr>
        <w:pStyle w:val="Style23"/>
        <w:widowControl/>
        <w:spacing w:before="110"/>
        <w:jc w:val="center"/>
        <w:rPr>
          <w:rStyle w:val="FontStyle96"/>
          <w:sz w:val="28"/>
          <w:szCs w:val="28"/>
        </w:rPr>
      </w:pPr>
      <w:r w:rsidRPr="000E381E">
        <w:rPr>
          <w:rStyle w:val="FontStyle96"/>
          <w:sz w:val="28"/>
          <w:szCs w:val="28"/>
        </w:rPr>
        <w:t>3.2. Перспективы пространственного развития муниципального образования «Демидовский район» Смоленской области</w:t>
      </w:r>
    </w:p>
    <w:p w:rsidR="00FE1868" w:rsidRPr="000E381E" w:rsidRDefault="00FE1868" w:rsidP="00FE1868">
      <w:pPr>
        <w:pStyle w:val="Style15"/>
        <w:widowControl/>
        <w:spacing w:line="240" w:lineRule="exact"/>
        <w:ind w:firstLine="710"/>
        <w:rPr>
          <w:sz w:val="28"/>
          <w:szCs w:val="28"/>
        </w:rPr>
      </w:pPr>
    </w:p>
    <w:p w:rsidR="00FE1868" w:rsidRDefault="00FE1868" w:rsidP="00FE1868">
      <w:pPr>
        <w:pStyle w:val="Style15"/>
        <w:widowControl/>
        <w:spacing w:line="240" w:lineRule="exact"/>
        <w:ind w:firstLine="710"/>
        <w:rPr>
          <w:sz w:val="20"/>
          <w:szCs w:val="20"/>
        </w:rPr>
      </w:pPr>
    </w:p>
    <w:p w:rsidR="00FE1868" w:rsidRPr="00A068E0" w:rsidRDefault="00FE1868" w:rsidP="00FE1868">
      <w:pPr>
        <w:pStyle w:val="Style15"/>
        <w:widowControl/>
        <w:spacing w:before="5"/>
        <w:ind w:firstLine="710"/>
        <w:rPr>
          <w:rStyle w:val="FontStyle100"/>
          <w:sz w:val="28"/>
          <w:szCs w:val="28"/>
        </w:rPr>
      </w:pPr>
      <w:proofErr w:type="gramStart"/>
      <w:r w:rsidRPr="00A068E0">
        <w:rPr>
          <w:rStyle w:val="FontStyle100"/>
          <w:sz w:val="28"/>
          <w:szCs w:val="28"/>
        </w:rPr>
        <w:t>Под понятием пространства муниципального образования понимается саморазвивающаяся динамическая среда жизнедеятельности Демидовского района в целом, основанная на тесном целостном взаимодействии культурной, социальной и экологической сфер.</w:t>
      </w:r>
      <w:proofErr w:type="gramEnd"/>
    </w:p>
    <w:p w:rsidR="00FE1868" w:rsidRPr="00A068E0" w:rsidRDefault="00FE1868" w:rsidP="00FE1868">
      <w:pPr>
        <w:pStyle w:val="Style15"/>
        <w:widowControl/>
        <w:ind w:firstLine="720"/>
        <w:rPr>
          <w:rStyle w:val="FontStyle100"/>
          <w:sz w:val="28"/>
          <w:szCs w:val="28"/>
        </w:rPr>
      </w:pPr>
      <w:r w:rsidRPr="00A068E0">
        <w:rPr>
          <w:rStyle w:val="FontStyle100"/>
          <w:sz w:val="28"/>
          <w:szCs w:val="28"/>
        </w:rPr>
        <w:t xml:space="preserve">Управление пространственным развитием муниципального образования - это целенаправленное воздействие муниципалитета на все сферы пространства, </w:t>
      </w:r>
      <w:r w:rsidRPr="00A068E0">
        <w:rPr>
          <w:rStyle w:val="FontStyle100"/>
          <w:sz w:val="28"/>
          <w:szCs w:val="28"/>
        </w:rPr>
        <w:lastRenderedPageBreak/>
        <w:t xml:space="preserve">направленное на повышение </w:t>
      </w:r>
      <w:proofErr w:type="gramStart"/>
      <w:r w:rsidRPr="00A068E0">
        <w:rPr>
          <w:rStyle w:val="FontStyle100"/>
          <w:sz w:val="28"/>
          <w:szCs w:val="28"/>
        </w:rPr>
        <w:t>качества жизни населения Демидовского района Смоленской области</w:t>
      </w:r>
      <w:proofErr w:type="gramEnd"/>
      <w:r w:rsidRPr="00A068E0">
        <w:rPr>
          <w:rStyle w:val="FontStyle100"/>
          <w:sz w:val="28"/>
          <w:szCs w:val="28"/>
        </w:rPr>
        <w:t>.</w:t>
      </w:r>
    </w:p>
    <w:p w:rsidR="00FE1868" w:rsidRPr="00A068E0" w:rsidRDefault="00FE1868" w:rsidP="00FE1868">
      <w:pPr>
        <w:pStyle w:val="Style15"/>
        <w:widowControl/>
        <w:ind w:firstLine="720"/>
        <w:rPr>
          <w:rStyle w:val="FontStyle100"/>
          <w:sz w:val="28"/>
          <w:szCs w:val="28"/>
        </w:rPr>
      </w:pPr>
      <w:r w:rsidRPr="00A068E0">
        <w:rPr>
          <w:rStyle w:val="FontStyle100"/>
          <w:sz w:val="28"/>
          <w:szCs w:val="28"/>
        </w:rPr>
        <w:t>Стремление к сбалансированному развитию всех подсистем муниципального образования «Демидовский  район» Смоленской области позволяет правильно определять цели и задачи пространственного развития Демидовского района.</w:t>
      </w:r>
    </w:p>
    <w:p w:rsidR="00FE1868" w:rsidRPr="00A068E0" w:rsidRDefault="00FE1868" w:rsidP="00FE1868">
      <w:pPr>
        <w:pStyle w:val="Style15"/>
        <w:widowControl/>
        <w:ind w:firstLine="715"/>
        <w:rPr>
          <w:rStyle w:val="FontStyle100"/>
          <w:sz w:val="28"/>
          <w:szCs w:val="28"/>
        </w:rPr>
      </w:pPr>
      <w:r w:rsidRPr="00A068E0">
        <w:rPr>
          <w:rStyle w:val="FontStyle100"/>
          <w:sz w:val="28"/>
          <w:szCs w:val="28"/>
        </w:rPr>
        <w:t>Ключевая отрасль Демидовского района - промышленность. В структуре промышленного производства основная доля - более 97 % - принадлежит обрабатывающим предприятиям. Наибольший удельный вес в обрабатывающих отраслях занимает производство одежды.</w:t>
      </w:r>
    </w:p>
    <w:p w:rsidR="00FE1868" w:rsidRPr="00A068E0" w:rsidRDefault="00FE1868" w:rsidP="00FE1868">
      <w:pPr>
        <w:pStyle w:val="Style15"/>
        <w:widowControl/>
        <w:ind w:firstLine="715"/>
        <w:rPr>
          <w:rStyle w:val="FontStyle100"/>
          <w:sz w:val="28"/>
          <w:szCs w:val="28"/>
        </w:rPr>
      </w:pPr>
      <w:r w:rsidRPr="00A068E0">
        <w:rPr>
          <w:rStyle w:val="FontStyle100"/>
          <w:sz w:val="28"/>
          <w:szCs w:val="28"/>
        </w:rPr>
        <w:t xml:space="preserve">В целом, в прогнозируемом периоде промышленность Демидовского района существенно усиливает свои позиции в организации территории района и Смоленской </w:t>
      </w:r>
      <w:proofErr w:type="gramStart"/>
      <w:r w:rsidRPr="00A068E0">
        <w:rPr>
          <w:rStyle w:val="FontStyle100"/>
          <w:sz w:val="28"/>
          <w:szCs w:val="28"/>
        </w:rPr>
        <w:t>области</w:t>
      </w:r>
      <w:proofErr w:type="gramEnd"/>
      <w:r w:rsidRPr="00A068E0">
        <w:rPr>
          <w:rStyle w:val="FontStyle100"/>
          <w:sz w:val="28"/>
          <w:szCs w:val="28"/>
        </w:rPr>
        <w:t xml:space="preserve"> как за счет развития существующих предприятий, так и строительства новых производств.</w:t>
      </w:r>
    </w:p>
    <w:p w:rsidR="00FE1868" w:rsidRPr="00A068E0" w:rsidRDefault="00FE1868" w:rsidP="00FE1868">
      <w:pPr>
        <w:pStyle w:val="Style15"/>
        <w:widowControl/>
        <w:spacing w:before="5"/>
        <w:ind w:firstLine="715"/>
        <w:rPr>
          <w:rStyle w:val="FontStyle100"/>
          <w:sz w:val="28"/>
          <w:szCs w:val="28"/>
        </w:rPr>
      </w:pPr>
      <w:r w:rsidRPr="00A068E0">
        <w:rPr>
          <w:rStyle w:val="FontStyle100"/>
          <w:sz w:val="28"/>
          <w:szCs w:val="28"/>
        </w:rPr>
        <w:t>Животноводство является базовой отраслью сельского хозяйства Демидовского района – 53,0%. Оно специализируется на производстве молока.</w:t>
      </w:r>
    </w:p>
    <w:p w:rsidR="00FE1868" w:rsidRPr="00A068E0" w:rsidRDefault="00FE1868" w:rsidP="00FE1868">
      <w:pPr>
        <w:pStyle w:val="Style15"/>
        <w:widowControl/>
        <w:spacing w:before="67"/>
        <w:ind w:left="720" w:firstLine="0"/>
        <w:jc w:val="left"/>
        <w:rPr>
          <w:rStyle w:val="FontStyle100"/>
          <w:sz w:val="28"/>
          <w:szCs w:val="28"/>
        </w:rPr>
      </w:pPr>
      <w:r w:rsidRPr="00A068E0">
        <w:rPr>
          <w:rStyle w:val="FontStyle100"/>
          <w:sz w:val="28"/>
          <w:szCs w:val="28"/>
        </w:rPr>
        <w:t>Животноводство составляет 47,8%.</w:t>
      </w:r>
    </w:p>
    <w:p w:rsidR="00FE1868" w:rsidRPr="00A068E0" w:rsidRDefault="00FE1868" w:rsidP="00FE1868">
      <w:pPr>
        <w:pStyle w:val="Style15"/>
        <w:widowControl/>
        <w:ind w:firstLine="715"/>
        <w:rPr>
          <w:rStyle w:val="FontStyle100"/>
          <w:sz w:val="28"/>
          <w:szCs w:val="28"/>
        </w:rPr>
      </w:pPr>
      <w:r w:rsidRPr="00A068E0">
        <w:rPr>
          <w:rStyle w:val="FontStyle100"/>
          <w:sz w:val="28"/>
          <w:szCs w:val="28"/>
        </w:rPr>
        <w:t>По природно-климатическим условиям Демидовский район привлекателен для производства картофеля.</w:t>
      </w:r>
    </w:p>
    <w:p w:rsidR="00FE1868" w:rsidRPr="00A068E0" w:rsidRDefault="00FE1868" w:rsidP="00FE1868">
      <w:pPr>
        <w:pStyle w:val="Style15"/>
        <w:widowControl/>
        <w:ind w:firstLine="710"/>
        <w:rPr>
          <w:rStyle w:val="FontStyle100"/>
          <w:sz w:val="28"/>
          <w:szCs w:val="28"/>
        </w:rPr>
      </w:pPr>
      <w:r w:rsidRPr="00A068E0">
        <w:rPr>
          <w:rStyle w:val="FontStyle100"/>
          <w:sz w:val="28"/>
          <w:szCs w:val="28"/>
        </w:rPr>
        <w:t>В перспективе в сельском хозяйстве района сохранится ведущая роль животноводства и картофелеводства.</w:t>
      </w:r>
    </w:p>
    <w:p w:rsidR="00FE1868" w:rsidRPr="00A068E0" w:rsidRDefault="00FE1868" w:rsidP="00FE1868">
      <w:pPr>
        <w:pStyle w:val="Style15"/>
        <w:widowControl/>
        <w:ind w:firstLine="710"/>
        <w:rPr>
          <w:rStyle w:val="FontStyle100"/>
          <w:sz w:val="28"/>
          <w:szCs w:val="28"/>
        </w:rPr>
      </w:pPr>
      <w:r w:rsidRPr="00A068E0">
        <w:rPr>
          <w:rStyle w:val="FontStyle100"/>
          <w:sz w:val="28"/>
          <w:szCs w:val="28"/>
        </w:rPr>
        <w:t>Исходя из природно-экономических условий Демидовского района, сложившегося уровня развития сельского хозяйства и соотношения его основных отраслей, приоритетными направлениями его развития предполагаются:</w:t>
      </w:r>
    </w:p>
    <w:p w:rsidR="00FE1868" w:rsidRPr="00A068E0" w:rsidRDefault="00FE1868" w:rsidP="00FE1868">
      <w:pPr>
        <w:pStyle w:val="Style76"/>
        <w:widowControl/>
        <w:tabs>
          <w:tab w:val="left" w:pos="883"/>
        </w:tabs>
        <w:ind w:left="730" w:firstLine="0"/>
        <w:jc w:val="left"/>
        <w:rPr>
          <w:rStyle w:val="FontStyle100"/>
          <w:sz w:val="28"/>
          <w:szCs w:val="28"/>
        </w:rPr>
      </w:pPr>
      <w:r w:rsidRPr="00A068E0">
        <w:rPr>
          <w:rStyle w:val="FontStyle100"/>
          <w:sz w:val="28"/>
          <w:szCs w:val="28"/>
        </w:rPr>
        <w:t>-</w:t>
      </w:r>
      <w:r w:rsidRPr="00A068E0">
        <w:rPr>
          <w:rStyle w:val="FontStyle100"/>
          <w:sz w:val="28"/>
          <w:szCs w:val="28"/>
        </w:rPr>
        <w:tab/>
        <w:t>ускоренное развитие отраслей животноводства;</w:t>
      </w:r>
    </w:p>
    <w:p w:rsidR="00FE1868" w:rsidRPr="00A068E0" w:rsidRDefault="00FE1868" w:rsidP="00FE1868">
      <w:pPr>
        <w:pStyle w:val="Style76"/>
        <w:widowControl/>
        <w:tabs>
          <w:tab w:val="left" w:pos="1094"/>
        </w:tabs>
        <w:ind w:firstLine="730"/>
        <w:rPr>
          <w:rStyle w:val="FontStyle100"/>
          <w:sz w:val="28"/>
          <w:szCs w:val="28"/>
        </w:rPr>
      </w:pPr>
      <w:r w:rsidRPr="00A068E0">
        <w:rPr>
          <w:rStyle w:val="FontStyle100"/>
          <w:sz w:val="28"/>
          <w:szCs w:val="28"/>
        </w:rPr>
        <w:t>-</w:t>
      </w:r>
      <w:r w:rsidRPr="00A068E0">
        <w:rPr>
          <w:rStyle w:val="FontStyle100"/>
          <w:sz w:val="28"/>
          <w:szCs w:val="28"/>
        </w:rPr>
        <w:tab/>
        <w:t>усиление ориентации растениеводства на развитие производств, способствующих укреплению кормовой базы, повышению значимости собственного кормопроизводства.</w:t>
      </w:r>
    </w:p>
    <w:p w:rsidR="00FE1868" w:rsidRPr="00A068E0" w:rsidRDefault="00FE1868" w:rsidP="00FE1868">
      <w:pPr>
        <w:pStyle w:val="Style15"/>
        <w:widowControl/>
        <w:ind w:firstLine="725"/>
        <w:rPr>
          <w:rStyle w:val="FontStyle100"/>
          <w:sz w:val="28"/>
          <w:szCs w:val="28"/>
        </w:rPr>
      </w:pPr>
      <w:r w:rsidRPr="00A068E0">
        <w:rPr>
          <w:rStyle w:val="FontStyle100"/>
          <w:sz w:val="28"/>
          <w:szCs w:val="28"/>
        </w:rPr>
        <w:t xml:space="preserve">С целью повышения эффективности сельскохозяйственного производства во всех категориях хозяйств необходимо создать благоприятные условий </w:t>
      </w:r>
      <w:proofErr w:type="gramStart"/>
      <w:r w:rsidRPr="00A068E0">
        <w:rPr>
          <w:rStyle w:val="FontStyle100"/>
          <w:sz w:val="28"/>
          <w:szCs w:val="28"/>
        </w:rPr>
        <w:t>для</w:t>
      </w:r>
      <w:proofErr w:type="gramEnd"/>
      <w:r w:rsidRPr="00A068E0">
        <w:rPr>
          <w:rStyle w:val="FontStyle100"/>
          <w:sz w:val="28"/>
          <w:szCs w:val="28"/>
        </w:rPr>
        <w:t>:</w:t>
      </w:r>
    </w:p>
    <w:p w:rsidR="00FE1868" w:rsidRPr="00A068E0" w:rsidRDefault="00FE1868" w:rsidP="00FE1868">
      <w:pPr>
        <w:pStyle w:val="Style76"/>
        <w:widowControl/>
        <w:tabs>
          <w:tab w:val="left" w:pos="1094"/>
        </w:tabs>
        <w:ind w:firstLine="730"/>
        <w:rPr>
          <w:rStyle w:val="FontStyle100"/>
          <w:sz w:val="28"/>
          <w:szCs w:val="28"/>
        </w:rPr>
      </w:pPr>
      <w:r w:rsidRPr="00A068E0">
        <w:rPr>
          <w:rStyle w:val="FontStyle100"/>
          <w:sz w:val="28"/>
          <w:szCs w:val="28"/>
        </w:rPr>
        <w:t>-</w:t>
      </w:r>
      <w:r w:rsidRPr="00A068E0">
        <w:rPr>
          <w:rStyle w:val="FontStyle100"/>
          <w:sz w:val="28"/>
          <w:szCs w:val="28"/>
        </w:rPr>
        <w:tab/>
        <w:t xml:space="preserve">формирования заготовительно-сбытовой кооперации, способствующей продвижению продукции местных производителей на рынках сельскохозяйственной </w:t>
      </w:r>
      <w:proofErr w:type="gramStart"/>
      <w:r w:rsidRPr="00A068E0">
        <w:rPr>
          <w:rStyle w:val="FontStyle100"/>
          <w:sz w:val="28"/>
          <w:szCs w:val="28"/>
        </w:rPr>
        <w:t>продукции</w:t>
      </w:r>
      <w:proofErr w:type="gramEnd"/>
      <w:r w:rsidRPr="00A068E0">
        <w:rPr>
          <w:rStyle w:val="FontStyle100"/>
          <w:sz w:val="28"/>
          <w:szCs w:val="28"/>
        </w:rPr>
        <w:t xml:space="preserve"> как Смоленской области, так и других регионов, в том числе путем установления долговременных отношений с предприятиями по переработке продукции сельского хозяйства на взаимовыгодных для всех условиях;</w:t>
      </w:r>
    </w:p>
    <w:p w:rsidR="00FE1868" w:rsidRPr="00A068E0" w:rsidRDefault="00FE1868" w:rsidP="00FE1868">
      <w:pPr>
        <w:pStyle w:val="Style76"/>
        <w:widowControl/>
        <w:tabs>
          <w:tab w:val="left" w:pos="888"/>
        </w:tabs>
        <w:ind w:left="730" w:firstLine="0"/>
        <w:jc w:val="left"/>
        <w:rPr>
          <w:rStyle w:val="FontStyle100"/>
          <w:sz w:val="28"/>
          <w:szCs w:val="28"/>
        </w:rPr>
      </w:pPr>
      <w:r w:rsidRPr="00A068E0">
        <w:rPr>
          <w:rStyle w:val="FontStyle100"/>
          <w:sz w:val="28"/>
          <w:szCs w:val="28"/>
        </w:rPr>
        <w:t>-</w:t>
      </w:r>
      <w:r w:rsidRPr="00A068E0">
        <w:rPr>
          <w:rStyle w:val="FontStyle100"/>
          <w:sz w:val="28"/>
          <w:szCs w:val="28"/>
        </w:rPr>
        <w:tab/>
        <w:t>интенсивного развития розничной и оптовой торговли.</w:t>
      </w:r>
    </w:p>
    <w:p w:rsidR="00FE1868" w:rsidRPr="00A068E0" w:rsidRDefault="00FE1868" w:rsidP="00FE1868">
      <w:pPr>
        <w:pStyle w:val="Style15"/>
        <w:widowControl/>
        <w:ind w:firstLine="720"/>
        <w:rPr>
          <w:rStyle w:val="FontStyle100"/>
          <w:sz w:val="28"/>
          <w:szCs w:val="28"/>
        </w:rPr>
      </w:pPr>
      <w:r w:rsidRPr="00A068E0">
        <w:rPr>
          <w:rStyle w:val="FontStyle100"/>
          <w:sz w:val="28"/>
          <w:szCs w:val="28"/>
        </w:rPr>
        <w:t xml:space="preserve">Социальная инфраструктура, являясь важным элементом союза </w:t>
      </w:r>
      <w:proofErr w:type="gramStart"/>
      <w:r w:rsidRPr="00A068E0">
        <w:rPr>
          <w:rStyle w:val="FontStyle100"/>
          <w:sz w:val="28"/>
          <w:szCs w:val="28"/>
        </w:rPr>
        <w:t>-«</w:t>
      </w:r>
      <w:proofErr w:type="gramEnd"/>
      <w:r w:rsidRPr="00A068E0">
        <w:rPr>
          <w:rStyle w:val="FontStyle100"/>
          <w:sz w:val="28"/>
          <w:szCs w:val="28"/>
        </w:rPr>
        <w:t>экономическая база - система расселения - система обслуживания», - составляет каркас градостроительной деятельности на территории Демидовского района.</w:t>
      </w:r>
    </w:p>
    <w:p w:rsidR="00FE1868" w:rsidRPr="00594E64" w:rsidRDefault="00FE1868" w:rsidP="00FE1868">
      <w:pPr>
        <w:pStyle w:val="Style15"/>
        <w:widowControl/>
        <w:ind w:firstLine="725"/>
        <w:rPr>
          <w:rStyle w:val="FontStyle100"/>
          <w:sz w:val="28"/>
          <w:szCs w:val="28"/>
        </w:rPr>
      </w:pPr>
      <w:r w:rsidRPr="00594E64">
        <w:rPr>
          <w:rStyle w:val="FontStyle100"/>
          <w:sz w:val="28"/>
          <w:szCs w:val="28"/>
        </w:rPr>
        <w:t>Одним из приоритетных направлений социально-экономической политики муниципального образования «Демидовский район» Смоленской</w:t>
      </w:r>
      <w:r>
        <w:rPr>
          <w:rStyle w:val="FontStyle100"/>
        </w:rPr>
        <w:t xml:space="preserve"> </w:t>
      </w:r>
      <w:r w:rsidRPr="00594E64">
        <w:rPr>
          <w:rStyle w:val="FontStyle100"/>
          <w:sz w:val="28"/>
          <w:szCs w:val="28"/>
        </w:rPr>
        <w:t>области является развитие системы социально-культурного обслуживания населения.</w:t>
      </w:r>
    </w:p>
    <w:p w:rsidR="00FE1868" w:rsidRPr="00594E64" w:rsidRDefault="00FE1868" w:rsidP="00FE1868">
      <w:pPr>
        <w:pStyle w:val="Style15"/>
        <w:widowControl/>
        <w:ind w:firstLine="715"/>
        <w:rPr>
          <w:rStyle w:val="FontStyle100"/>
          <w:sz w:val="28"/>
          <w:szCs w:val="28"/>
        </w:rPr>
      </w:pPr>
      <w:r>
        <w:rPr>
          <w:rStyle w:val="FontStyle100"/>
          <w:sz w:val="28"/>
          <w:szCs w:val="28"/>
        </w:rPr>
        <w:t>В перспективе город Демидов</w:t>
      </w:r>
      <w:r w:rsidRPr="00594E64">
        <w:rPr>
          <w:rStyle w:val="FontStyle100"/>
          <w:sz w:val="28"/>
          <w:szCs w:val="28"/>
        </w:rPr>
        <w:t xml:space="preserve"> усиливает позиции центра социально-культурного обслуживания, в нем должны получить развитие не только традиционные отрасли социально-культурного обслуживания (здравоохранение, образование, культура, туризм, а также физкультура и спорт), но и современные высокотехнологичные отрасли сферы услуг (телекоммуникационные услуги, современные спортивные сооружения, интернет-клубы и др.).</w:t>
      </w:r>
    </w:p>
    <w:p w:rsidR="00FE1868" w:rsidRPr="00594E64" w:rsidRDefault="00FE1868" w:rsidP="00FE1868">
      <w:pPr>
        <w:pStyle w:val="Style15"/>
        <w:widowControl/>
        <w:ind w:firstLine="715"/>
        <w:rPr>
          <w:rStyle w:val="FontStyle100"/>
          <w:sz w:val="28"/>
          <w:szCs w:val="28"/>
        </w:rPr>
      </w:pPr>
      <w:r w:rsidRPr="00594E64">
        <w:rPr>
          <w:rStyle w:val="FontStyle100"/>
          <w:sz w:val="28"/>
          <w:szCs w:val="28"/>
        </w:rPr>
        <w:lastRenderedPageBreak/>
        <w:t xml:space="preserve">В перспективе на территории Демидовского района формируются </w:t>
      </w:r>
      <w:proofErr w:type="spellStart"/>
      <w:r w:rsidRPr="00594E64">
        <w:rPr>
          <w:rStyle w:val="FontStyle100"/>
          <w:sz w:val="28"/>
          <w:szCs w:val="28"/>
        </w:rPr>
        <w:t>подцентры</w:t>
      </w:r>
      <w:proofErr w:type="spellEnd"/>
      <w:r w:rsidRPr="00594E64">
        <w:rPr>
          <w:rStyle w:val="FontStyle100"/>
          <w:sz w:val="28"/>
          <w:szCs w:val="28"/>
        </w:rPr>
        <w:t xml:space="preserve"> социально-культурного развития - центры сельских поселений, которые возьмут на себя частично функции центра.</w:t>
      </w:r>
    </w:p>
    <w:p w:rsidR="00FE1868" w:rsidRPr="00594E64" w:rsidRDefault="00FE1868" w:rsidP="00FE1868">
      <w:pPr>
        <w:pStyle w:val="Style15"/>
        <w:widowControl/>
        <w:ind w:firstLine="710"/>
        <w:rPr>
          <w:rStyle w:val="FontStyle100"/>
          <w:sz w:val="28"/>
          <w:szCs w:val="28"/>
        </w:rPr>
      </w:pPr>
      <w:r w:rsidRPr="00594E64">
        <w:rPr>
          <w:rStyle w:val="FontStyle100"/>
          <w:sz w:val="28"/>
          <w:szCs w:val="28"/>
        </w:rPr>
        <w:t>Центры поселенческого уровня - административные центры муниципальных сельских поселений - должны включать в себя полный комплекс учреждений обслуживания стандартного типа и повседневного пользования.</w:t>
      </w:r>
    </w:p>
    <w:p w:rsidR="00FE1868" w:rsidRPr="00594E64" w:rsidRDefault="00FE1868" w:rsidP="00FE1868">
      <w:pPr>
        <w:pStyle w:val="Style15"/>
        <w:widowControl/>
        <w:ind w:firstLine="710"/>
        <w:rPr>
          <w:rStyle w:val="FontStyle100"/>
          <w:sz w:val="28"/>
          <w:szCs w:val="28"/>
        </w:rPr>
      </w:pPr>
      <w:r w:rsidRPr="00594E64">
        <w:rPr>
          <w:rStyle w:val="FontStyle100"/>
          <w:sz w:val="28"/>
          <w:szCs w:val="28"/>
        </w:rPr>
        <w:t>Прочие населенные пункты, относящиеся к сельским рядовым, будут иметь сеть объектов повседневного спроса и удобные связи с близлежащим центром социально-культурного обслуживания.</w:t>
      </w:r>
    </w:p>
    <w:p w:rsidR="00FE1868" w:rsidRPr="00594E64" w:rsidRDefault="00FE1868" w:rsidP="00FE1868">
      <w:pPr>
        <w:pStyle w:val="Style15"/>
        <w:widowControl/>
        <w:ind w:firstLine="715"/>
        <w:rPr>
          <w:rStyle w:val="FontStyle100"/>
          <w:sz w:val="28"/>
          <w:szCs w:val="28"/>
        </w:rPr>
      </w:pPr>
      <w:r w:rsidRPr="00594E64">
        <w:rPr>
          <w:rStyle w:val="FontStyle100"/>
          <w:sz w:val="28"/>
          <w:szCs w:val="28"/>
        </w:rPr>
        <w:t>Большое значение будет уделяться развитию инфраструктуры муниципального образования «Демидовский район» Смоленской области.</w:t>
      </w:r>
    </w:p>
    <w:p w:rsidR="00FE1868" w:rsidRDefault="00FE1868" w:rsidP="00FE1868">
      <w:pPr>
        <w:pStyle w:val="Style70"/>
        <w:widowControl/>
        <w:numPr>
          <w:ilvl w:val="0"/>
          <w:numId w:val="15"/>
        </w:numPr>
        <w:tabs>
          <w:tab w:val="left" w:pos="163"/>
        </w:tabs>
        <w:spacing w:line="322" w:lineRule="exact"/>
        <w:jc w:val="left"/>
        <w:rPr>
          <w:rStyle w:val="FontStyle100"/>
        </w:rPr>
      </w:pPr>
      <w:r>
        <w:rPr>
          <w:rStyle w:val="FontStyle100"/>
        </w:rPr>
        <w:t xml:space="preserve">строительство </w:t>
      </w:r>
      <w:proofErr w:type="spellStart"/>
      <w:r>
        <w:rPr>
          <w:rStyle w:val="FontStyle100"/>
        </w:rPr>
        <w:t>двухтрансформаторной</w:t>
      </w:r>
      <w:proofErr w:type="spellEnd"/>
      <w:r>
        <w:rPr>
          <w:rStyle w:val="FontStyle100"/>
        </w:rPr>
        <w:t xml:space="preserve"> ПС 110/10 кВ.</w:t>
      </w:r>
    </w:p>
    <w:p w:rsidR="00FE1868" w:rsidRPr="00594E64" w:rsidRDefault="00FE1868" w:rsidP="00FE1868">
      <w:pPr>
        <w:pStyle w:val="Style16"/>
        <w:widowControl/>
        <w:tabs>
          <w:tab w:val="left" w:pos="1080"/>
        </w:tabs>
        <w:ind w:left="725"/>
        <w:jc w:val="left"/>
        <w:rPr>
          <w:rStyle w:val="FontStyle100"/>
          <w:sz w:val="28"/>
          <w:szCs w:val="28"/>
        </w:rPr>
      </w:pPr>
      <w:r w:rsidRPr="00594E64">
        <w:rPr>
          <w:rStyle w:val="FontStyle100"/>
          <w:sz w:val="28"/>
          <w:szCs w:val="28"/>
        </w:rPr>
        <w:t>1. Газоснабжение:</w:t>
      </w:r>
    </w:p>
    <w:p w:rsidR="00FE1868" w:rsidRPr="00594E64" w:rsidRDefault="00FE1868" w:rsidP="00FE1868">
      <w:pPr>
        <w:pStyle w:val="Style16"/>
        <w:widowControl/>
        <w:tabs>
          <w:tab w:val="left" w:pos="230"/>
        </w:tabs>
        <w:jc w:val="left"/>
        <w:rPr>
          <w:rStyle w:val="FontStyle100"/>
          <w:sz w:val="28"/>
          <w:szCs w:val="28"/>
        </w:rPr>
      </w:pPr>
      <w:r w:rsidRPr="00594E64">
        <w:rPr>
          <w:rStyle w:val="FontStyle100"/>
          <w:sz w:val="28"/>
          <w:szCs w:val="28"/>
        </w:rPr>
        <w:t>-</w:t>
      </w:r>
      <w:r w:rsidRPr="00594E64">
        <w:rPr>
          <w:rStyle w:val="FontStyle100"/>
          <w:sz w:val="28"/>
          <w:szCs w:val="28"/>
        </w:rPr>
        <w:tab/>
        <w:t>подключение производственных площадок к существующим газопроводам:</w:t>
      </w:r>
    </w:p>
    <w:p w:rsidR="00FE1868" w:rsidRPr="00594E64" w:rsidRDefault="00FE1868" w:rsidP="00FE1868">
      <w:pPr>
        <w:pStyle w:val="Style16"/>
        <w:widowControl/>
        <w:tabs>
          <w:tab w:val="left" w:pos="1080"/>
        </w:tabs>
        <w:ind w:left="725"/>
        <w:jc w:val="left"/>
        <w:rPr>
          <w:rStyle w:val="FontStyle100"/>
          <w:sz w:val="28"/>
          <w:szCs w:val="28"/>
        </w:rPr>
      </w:pPr>
      <w:r w:rsidRPr="00594E64">
        <w:rPr>
          <w:rStyle w:val="FontStyle100"/>
          <w:sz w:val="28"/>
          <w:szCs w:val="28"/>
        </w:rPr>
        <w:t>2.</w:t>
      </w:r>
      <w:r w:rsidRPr="00594E64">
        <w:rPr>
          <w:rStyle w:val="FontStyle100"/>
          <w:sz w:val="28"/>
          <w:szCs w:val="28"/>
        </w:rPr>
        <w:tab/>
        <w:t>Автодороги:</w:t>
      </w:r>
    </w:p>
    <w:p w:rsidR="00FE1868" w:rsidRPr="00594E64" w:rsidRDefault="00FE1868" w:rsidP="00FE1868">
      <w:pPr>
        <w:pStyle w:val="Style15"/>
        <w:widowControl/>
        <w:ind w:firstLine="701"/>
        <w:rPr>
          <w:rStyle w:val="FontStyle100"/>
          <w:sz w:val="28"/>
          <w:szCs w:val="28"/>
        </w:rPr>
      </w:pPr>
      <w:r w:rsidRPr="00594E64">
        <w:rPr>
          <w:rStyle w:val="FontStyle100"/>
          <w:sz w:val="28"/>
          <w:szCs w:val="28"/>
        </w:rPr>
        <w:t>Развитие транспортной инфраструктуры будет возможным за счет увеличения объемов средств, формирующих муниципальный дорожный фонд.</w:t>
      </w:r>
    </w:p>
    <w:p w:rsidR="00FE1868" w:rsidRDefault="00FE1868" w:rsidP="00FE1868">
      <w:pPr>
        <w:pStyle w:val="Style23"/>
        <w:widowControl/>
        <w:spacing w:line="240" w:lineRule="exact"/>
        <w:ind w:left="2938"/>
        <w:jc w:val="both"/>
        <w:rPr>
          <w:sz w:val="20"/>
          <w:szCs w:val="20"/>
        </w:rPr>
      </w:pPr>
    </w:p>
    <w:p w:rsidR="00FE1868" w:rsidRDefault="00FE1868" w:rsidP="00FE1868">
      <w:pPr>
        <w:pStyle w:val="Style23"/>
        <w:widowControl/>
        <w:spacing w:line="240" w:lineRule="exact"/>
        <w:ind w:left="2938"/>
        <w:jc w:val="both"/>
        <w:rPr>
          <w:sz w:val="20"/>
          <w:szCs w:val="20"/>
        </w:rPr>
      </w:pPr>
    </w:p>
    <w:p w:rsidR="00FE1868" w:rsidRDefault="00FE1868" w:rsidP="00FE1868">
      <w:pPr>
        <w:pStyle w:val="Style28"/>
        <w:widowControl/>
        <w:spacing w:before="77"/>
        <w:ind w:left="2208"/>
        <w:jc w:val="left"/>
        <w:rPr>
          <w:rStyle w:val="FontStyle99"/>
        </w:rPr>
      </w:pPr>
      <w:r>
        <w:rPr>
          <w:rStyle w:val="FontStyle99"/>
        </w:rPr>
        <w:t>4. Механизмы реализации Стратегии муниципального образования «Демидовский район» Смоленской области</w:t>
      </w:r>
    </w:p>
    <w:p w:rsidR="00FE1868" w:rsidRDefault="00FE1868" w:rsidP="00FE1868">
      <w:pPr>
        <w:pStyle w:val="Style15"/>
        <w:widowControl/>
        <w:spacing w:line="240" w:lineRule="exact"/>
        <w:ind w:firstLine="730"/>
        <w:rPr>
          <w:sz w:val="20"/>
          <w:szCs w:val="20"/>
        </w:rPr>
      </w:pPr>
    </w:p>
    <w:p w:rsidR="00FE1868" w:rsidRPr="005B6338" w:rsidRDefault="00FE1868" w:rsidP="00FE1868">
      <w:pPr>
        <w:pStyle w:val="Style15"/>
        <w:widowControl/>
        <w:spacing w:before="130"/>
        <w:ind w:firstLine="730"/>
        <w:rPr>
          <w:rStyle w:val="FontStyle100"/>
          <w:sz w:val="28"/>
          <w:szCs w:val="28"/>
        </w:rPr>
      </w:pPr>
      <w:r w:rsidRPr="005B6338">
        <w:rPr>
          <w:rStyle w:val="FontStyle100"/>
          <w:sz w:val="28"/>
          <w:szCs w:val="28"/>
        </w:rPr>
        <w:t>Стратегия, как основополагающий документ, призвана решать следующие задачи:</w:t>
      </w:r>
    </w:p>
    <w:p w:rsidR="00FE1868" w:rsidRPr="005B6338" w:rsidRDefault="00FE1868" w:rsidP="00FE1868">
      <w:pPr>
        <w:pStyle w:val="Style75"/>
        <w:widowControl/>
        <w:numPr>
          <w:ilvl w:val="0"/>
          <w:numId w:val="8"/>
        </w:numPr>
        <w:tabs>
          <w:tab w:val="left" w:pos="538"/>
        </w:tabs>
        <w:ind w:firstLine="365"/>
        <w:rPr>
          <w:rStyle w:val="FontStyle100"/>
          <w:sz w:val="28"/>
          <w:szCs w:val="28"/>
        </w:rPr>
      </w:pPr>
      <w:r w:rsidRPr="005B6338">
        <w:rPr>
          <w:rStyle w:val="FontStyle100"/>
          <w:sz w:val="28"/>
          <w:szCs w:val="28"/>
        </w:rPr>
        <w:t>определить и сформулировать основные цели, задачи и направления деятельности муниципального образования «Демидовский район» Смоленской области на 2017-2025 г.г. и на период до 2030 года;</w:t>
      </w:r>
    </w:p>
    <w:p w:rsidR="00FE1868" w:rsidRPr="005B6338" w:rsidRDefault="00FE1868" w:rsidP="00FE1868">
      <w:pPr>
        <w:pStyle w:val="Style75"/>
        <w:widowControl/>
        <w:numPr>
          <w:ilvl w:val="0"/>
          <w:numId w:val="8"/>
        </w:numPr>
        <w:tabs>
          <w:tab w:val="left" w:pos="538"/>
        </w:tabs>
        <w:ind w:firstLine="365"/>
        <w:rPr>
          <w:rStyle w:val="FontStyle100"/>
          <w:sz w:val="28"/>
          <w:szCs w:val="28"/>
        </w:rPr>
      </w:pPr>
      <w:r w:rsidRPr="005B6338">
        <w:rPr>
          <w:rStyle w:val="FontStyle100"/>
          <w:sz w:val="28"/>
          <w:szCs w:val="28"/>
        </w:rPr>
        <w:t>заложить основные мероприятия, направленные на достижение поставленных целей;</w:t>
      </w:r>
    </w:p>
    <w:p w:rsidR="00FE1868" w:rsidRPr="005B6338" w:rsidRDefault="00FE1868" w:rsidP="00FE1868">
      <w:pPr>
        <w:pStyle w:val="Style75"/>
        <w:widowControl/>
        <w:numPr>
          <w:ilvl w:val="0"/>
          <w:numId w:val="8"/>
        </w:numPr>
        <w:tabs>
          <w:tab w:val="left" w:pos="538"/>
        </w:tabs>
        <w:ind w:firstLine="365"/>
        <w:rPr>
          <w:rStyle w:val="FontStyle100"/>
          <w:sz w:val="28"/>
          <w:szCs w:val="28"/>
        </w:rPr>
      </w:pPr>
      <w:r w:rsidRPr="005B6338">
        <w:rPr>
          <w:rStyle w:val="FontStyle100"/>
          <w:sz w:val="28"/>
          <w:szCs w:val="28"/>
        </w:rPr>
        <w:t>служить руководствующим документом при разработке муниципальных программ.</w:t>
      </w:r>
    </w:p>
    <w:p w:rsidR="00FE1868" w:rsidRPr="005B6338" w:rsidRDefault="00FE1868" w:rsidP="00FE1868">
      <w:pPr>
        <w:pStyle w:val="Style15"/>
        <w:widowControl/>
        <w:ind w:firstLine="720"/>
        <w:rPr>
          <w:rStyle w:val="FontStyle100"/>
          <w:sz w:val="28"/>
          <w:szCs w:val="28"/>
        </w:rPr>
      </w:pPr>
      <w:r w:rsidRPr="005B6338">
        <w:rPr>
          <w:rStyle w:val="FontStyle100"/>
          <w:sz w:val="28"/>
          <w:szCs w:val="28"/>
        </w:rPr>
        <w:t>Стратегия является долгосрочной комплексной программой, определяющей основные мероприятия и направления развития Демидовского района.</w:t>
      </w:r>
    </w:p>
    <w:p w:rsidR="00FE1868" w:rsidRPr="005B6338" w:rsidRDefault="00FE1868" w:rsidP="00FE1868">
      <w:pPr>
        <w:pStyle w:val="Style15"/>
        <w:widowControl/>
        <w:ind w:firstLine="725"/>
        <w:rPr>
          <w:rStyle w:val="FontStyle100"/>
          <w:sz w:val="28"/>
          <w:szCs w:val="28"/>
        </w:rPr>
      </w:pPr>
      <w:r w:rsidRPr="005B6338">
        <w:rPr>
          <w:rStyle w:val="FontStyle100"/>
          <w:sz w:val="28"/>
          <w:szCs w:val="28"/>
        </w:rPr>
        <w:t>Для управления реализацией Стратегии должны применяться методы управления, принятые в мировой и отечественной практике для управления крупными программами и проектами.</w:t>
      </w:r>
    </w:p>
    <w:p w:rsidR="00FE1868" w:rsidRPr="005B6338" w:rsidRDefault="00FE1868" w:rsidP="00FE1868">
      <w:pPr>
        <w:pStyle w:val="Style15"/>
        <w:widowControl/>
        <w:ind w:firstLine="710"/>
        <w:rPr>
          <w:rStyle w:val="FontStyle100"/>
          <w:sz w:val="28"/>
          <w:szCs w:val="28"/>
        </w:rPr>
      </w:pPr>
      <w:r w:rsidRPr="005B6338">
        <w:rPr>
          <w:rStyle w:val="FontStyle100"/>
          <w:sz w:val="28"/>
          <w:szCs w:val="28"/>
        </w:rPr>
        <w:t xml:space="preserve">Первоочередная задача муниципального образования «Демидовский район» Смоленской области - обеспечить консолидацию местного </w:t>
      </w:r>
      <w:proofErr w:type="spellStart"/>
      <w:proofErr w:type="gramStart"/>
      <w:r w:rsidRPr="005B6338">
        <w:rPr>
          <w:rStyle w:val="FontStyle100"/>
          <w:sz w:val="28"/>
          <w:szCs w:val="28"/>
        </w:rPr>
        <w:t>бизнес-сообщества</w:t>
      </w:r>
      <w:proofErr w:type="spellEnd"/>
      <w:proofErr w:type="gramEnd"/>
      <w:r w:rsidRPr="005B6338">
        <w:rPr>
          <w:rStyle w:val="FontStyle100"/>
          <w:sz w:val="28"/>
          <w:szCs w:val="28"/>
        </w:rPr>
        <w:t xml:space="preserve"> в направлении реализации стратегии развития, инициировать процесс совместной разработки планов, ориентированных на достижение положений Стратегии.</w:t>
      </w:r>
    </w:p>
    <w:p w:rsidR="00FE1868" w:rsidRPr="005B6338" w:rsidRDefault="00FE1868" w:rsidP="00FE1868">
      <w:pPr>
        <w:pStyle w:val="Style15"/>
        <w:widowControl/>
        <w:ind w:firstLine="710"/>
        <w:rPr>
          <w:rStyle w:val="FontStyle100"/>
          <w:sz w:val="28"/>
          <w:szCs w:val="28"/>
        </w:rPr>
      </w:pPr>
      <w:r w:rsidRPr="005B6338">
        <w:rPr>
          <w:rStyle w:val="FontStyle100"/>
          <w:sz w:val="28"/>
          <w:szCs w:val="28"/>
        </w:rPr>
        <w:t>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жителей Демидовского района, организаций различных форм собственности и муниципальных органов власти, которые участвуют в реализации Стратегии.</w:t>
      </w:r>
    </w:p>
    <w:p w:rsidR="00FE1868" w:rsidRPr="005B6338" w:rsidRDefault="00FE1868" w:rsidP="00FE1868">
      <w:pPr>
        <w:pStyle w:val="Style15"/>
        <w:widowControl/>
        <w:ind w:firstLine="725"/>
        <w:rPr>
          <w:rStyle w:val="FontStyle100"/>
          <w:sz w:val="28"/>
          <w:szCs w:val="28"/>
        </w:rPr>
      </w:pPr>
      <w:r w:rsidRPr="005B6338">
        <w:rPr>
          <w:rStyle w:val="FontStyle100"/>
          <w:sz w:val="28"/>
          <w:szCs w:val="28"/>
        </w:rPr>
        <w:t xml:space="preserve">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нормативно-правового регулирования, административных мер, прямых и косвенных методов </w:t>
      </w:r>
      <w:r w:rsidRPr="005B6338">
        <w:rPr>
          <w:rStyle w:val="FontStyle100"/>
          <w:sz w:val="28"/>
          <w:szCs w:val="28"/>
        </w:rPr>
        <w:lastRenderedPageBreak/>
        <w:t>бюджетной поддержки, механизмов организационной, правовой и информационной поддержки.</w:t>
      </w:r>
    </w:p>
    <w:p w:rsidR="00FE1868" w:rsidRPr="005B6338" w:rsidRDefault="00FE1868" w:rsidP="00FE1868">
      <w:pPr>
        <w:pStyle w:val="Style15"/>
        <w:widowControl/>
        <w:ind w:firstLine="715"/>
        <w:rPr>
          <w:rStyle w:val="FontStyle100"/>
          <w:sz w:val="28"/>
          <w:szCs w:val="28"/>
        </w:rPr>
      </w:pPr>
      <w:r w:rsidRPr="005B6338">
        <w:rPr>
          <w:rStyle w:val="FontStyle100"/>
          <w:sz w:val="28"/>
          <w:szCs w:val="28"/>
        </w:rPr>
        <w:t>В ходе реализации Стратегии развития Демидовского района особое внимание будет уделено таким направлениям, как:</w:t>
      </w:r>
    </w:p>
    <w:p w:rsidR="00FE1868" w:rsidRPr="005B6338" w:rsidRDefault="00FE1868" w:rsidP="00FE1868">
      <w:pPr>
        <w:pStyle w:val="Style75"/>
        <w:widowControl/>
        <w:numPr>
          <w:ilvl w:val="0"/>
          <w:numId w:val="8"/>
        </w:numPr>
        <w:tabs>
          <w:tab w:val="left" w:pos="547"/>
        </w:tabs>
        <w:ind w:left="374" w:firstLine="0"/>
        <w:jc w:val="left"/>
        <w:rPr>
          <w:rStyle w:val="FontStyle100"/>
          <w:sz w:val="28"/>
          <w:szCs w:val="28"/>
        </w:rPr>
      </w:pPr>
      <w:r w:rsidRPr="005B6338">
        <w:rPr>
          <w:rStyle w:val="FontStyle100"/>
          <w:sz w:val="28"/>
          <w:szCs w:val="28"/>
        </w:rPr>
        <w:t>обеспечение</w:t>
      </w:r>
      <w:r>
        <w:rPr>
          <w:rStyle w:val="FontStyle100"/>
          <w:sz w:val="28"/>
          <w:szCs w:val="28"/>
        </w:rPr>
        <w:t xml:space="preserve"> устойчивых темпов экономического</w:t>
      </w:r>
      <w:r w:rsidRPr="005B6338">
        <w:rPr>
          <w:rStyle w:val="FontStyle100"/>
          <w:sz w:val="28"/>
          <w:szCs w:val="28"/>
        </w:rPr>
        <w:t xml:space="preserve"> роста,</w:t>
      </w:r>
    </w:p>
    <w:p w:rsidR="00FE1868" w:rsidRPr="005B6338" w:rsidRDefault="00FE1868" w:rsidP="00FE1868">
      <w:pPr>
        <w:pStyle w:val="Style75"/>
        <w:widowControl/>
        <w:numPr>
          <w:ilvl w:val="0"/>
          <w:numId w:val="8"/>
        </w:numPr>
        <w:tabs>
          <w:tab w:val="left" w:pos="547"/>
        </w:tabs>
        <w:ind w:left="374" w:firstLine="0"/>
        <w:jc w:val="left"/>
        <w:rPr>
          <w:rStyle w:val="FontStyle100"/>
          <w:sz w:val="28"/>
          <w:szCs w:val="28"/>
        </w:rPr>
      </w:pPr>
      <w:r w:rsidRPr="005B6338">
        <w:rPr>
          <w:rStyle w:val="FontStyle100"/>
          <w:sz w:val="28"/>
          <w:szCs w:val="28"/>
        </w:rPr>
        <w:t>повышение эффективности муниципального управления,</w:t>
      </w:r>
    </w:p>
    <w:p w:rsidR="00FE1868" w:rsidRPr="005B633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 xml:space="preserve">развитие человеческого капитала, который включает в себя интеллект, здоровье, знания, качественный и производительный труд и качество жизни населения Демидовского района, которые могут быть направлены на удовлетворение </w:t>
      </w:r>
      <w:proofErr w:type="gramStart"/>
      <w:r w:rsidRPr="005B6338">
        <w:rPr>
          <w:rStyle w:val="FontStyle100"/>
          <w:sz w:val="28"/>
          <w:szCs w:val="28"/>
        </w:rPr>
        <w:t>потребностей</w:t>
      </w:r>
      <w:proofErr w:type="gramEnd"/>
      <w:r w:rsidRPr="005B6338">
        <w:rPr>
          <w:rStyle w:val="FontStyle100"/>
          <w:sz w:val="28"/>
          <w:szCs w:val="28"/>
        </w:rPr>
        <w:t xml:space="preserve"> как отдельного индивидуума, так и всего общества.</w:t>
      </w:r>
    </w:p>
    <w:p w:rsidR="00FE1868" w:rsidRPr="005B6338" w:rsidRDefault="00FE1868" w:rsidP="00FE1868">
      <w:pPr>
        <w:pStyle w:val="Style15"/>
        <w:widowControl/>
        <w:ind w:firstLine="0"/>
        <w:jc w:val="right"/>
        <w:rPr>
          <w:rStyle w:val="FontStyle100"/>
          <w:sz w:val="28"/>
          <w:szCs w:val="28"/>
        </w:rPr>
      </w:pPr>
      <w:r w:rsidRPr="005B6338">
        <w:rPr>
          <w:rStyle w:val="FontStyle100"/>
          <w:sz w:val="28"/>
          <w:szCs w:val="28"/>
        </w:rPr>
        <w:t>Указанные направления будут реализованы за счет следующих инструментов:</w:t>
      </w:r>
    </w:p>
    <w:p w:rsidR="00FE1868" w:rsidRPr="005B6338" w:rsidRDefault="00FE1868" w:rsidP="00FE1868">
      <w:pPr>
        <w:pStyle w:val="Style75"/>
        <w:widowControl/>
        <w:numPr>
          <w:ilvl w:val="0"/>
          <w:numId w:val="8"/>
        </w:numPr>
        <w:tabs>
          <w:tab w:val="left" w:pos="547"/>
        </w:tabs>
        <w:ind w:left="374" w:firstLine="0"/>
        <w:jc w:val="left"/>
        <w:rPr>
          <w:rStyle w:val="FontStyle100"/>
          <w:sz w:val="28"/>
          <w:szCs w:val="28"/>
        </w:rPr>
      </w:pPr>
      <w:r w:rsidRPr="005B6338">
        <w:rPr>
          <w:rStyle w:val="FontStyle100"/>
          <w:sz w:val="28"/>
          <w:szCs w:val="28"/>
        </w:rPr>
        <w:t>повышение инвестиционной привлекательности территории;</w:t>
      </w:r>
    </w:p>
    <w:p w:rsidR="00FE1868" w:rsidRPr="005B633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 xml:space="preserve">развитие </w:t>
      </w:r>
      <w:proofErr w:type="spellStart"/>
      <w:r w:rsidRPr="005B6338">
        <w:rPr>
          <w:rStyle w:val="FontStyle100"/>
          <w:sz w:val="28"/>
          <w:szCs w:val="28"/>
        </w:rPr>
        <w:t>муниципально</w:t>
      </w:r>
      <w:proofErr w:type="spellEnd"/>
      <w:r>
        <w:rPr>
          <w:rStyle w:val="FontStyle100"/>
          <w:sz w:val="28"/>
          <w:szCs w:val="28"/>
        </w:rPr>
        <w:t xml:space="preserve"> </w:t>
      </w:r>
      <w:r w:rsidRPr="005B6338">
        <w:rPr>
          <w:rStyle w:val="FontStyle100"/>
          <w:sz w:val="28"/>
          <w:szCs w:val="28"/>
        </w:rPr>
        <w:t>-</w:t>
      </w:r>
      <w:r>
        <w:rPr>
          <w:rStyle w:val="FontStyle100"/>
          <w:sz w:val="28"/>
          <w:szCs w:val="28"/>
        </w:rPr>
        <w:t xml:space="preserve"> </w:t>
      </w:r>
      <w:r w:rsidRPr="005B6338">
        <w:rPr>
          <w:rStyle w:val="FontStyle100"/>
          <w:sz w:val="28"/>
          <w:szCs w:val="28"/>
        </w:rPr>
        <w:t>частных партнерств, обеспечивающих приток инвестиций в экономику Демидовского района;</w:t>
      </w:r>
    </w:p>
    <w:p w:rsidR="00FE1868" w:rsidRPr="005B6338" w:rsidRDefault="00FE1868" w:rsidP="00FE1868">
      <w:pPr>
        <w:pStyle w:val="Style75"/>
        <w:widowControl/>
        <w:numPr>
          <w:ilvl w:val="0"/>
          <w:numId w:val="8"/>
        </w:numPr>
        <w:tabs>
          <w:tab w:val="left" w:pos="547"/>
        </w:tabs>
        <w:ind w:left="374" w:firstLine="0"/>
        <w:jc w:val="left"/>
        <w:rPr>
          <w:rStyle w:val="FontStyle100"/>
          <w:sz w:val="28"/>
          <w:szCs w:val="28"/>
        </w:rPr>
      </w:pPr>
      <w:r w:rsidRPr="005B6338">
        <w:rPr>
          <w:rStyle w:val="FontStyle100"/>
          <w:sz w:val="28"/>
          <w:szCs w:val="28"/>
        </w:rPr>
        <w:t>поддержка развития обрабатывающих производств;</w:t>
      </w:r>
    </w:p>
    <w:p w:rsidR="00FE1868" w:rsidRDefault="00FE1868" w:rsidP="00FE1868">
      <w:pPr>
        <w:pStyle w:val="Style75"/>
        <w:widowControl/>
        <w:numPr>
          <w:ilvl w:val="0"/>
          <w:numId w:val="8"/>
        </w:numPr>
        <w:tabs>
          <w:tab w:val="left" w:pos="547"/>
        </w:tabs>
        <w:ind w:left="374" w:firstLine="0"/>
        <w:jc w:val="left"/>
        <w:rPr>
          <w:rStyle w:val="FontStyle100"/>
        </w:rPr>
      </w:pPr>
      <w:r>
        <w:rPr>
          <w:rStyle w:val="FontStyle100"/>
        </w:rPr>
        <w:t>поддержка и развитие предпринимательства;</w:t>
      </w:r>
    </w:p>
    <w:p w:rsidR="00FE1868" w:rsidRPr="005B633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привлечение средств федерального, регионального, муниципального бюджетов и внебюджетных сре</w:t>
      </w:r>
      <w:proofErr w:type="gramStart"/>
      <w:r w:rsidRPr="005B6338">
        <w:rPr>
          <w:rStyle w:val="FontStyle100"/>
          <w:sz w:val="28"/>
          <w:szCs w:val="28"/>
        </w:rPr>
        <w:t>дств дл</w:t>
      </w:r>
      <w:proofErr w:type="gramEnd"/>
      <w:r w:rsidRPr="005B6338">
        <w:rPr>
          <w:rStyle w:val="FontStyle100"/>
          <w:sz w:val="28"/>
          <w:szCs w:val="28"/>
        </w:rPr>
        <w:t>я развития социальной сферы и общественн</w:t>
      </w:r>
      <w:r>
        <w:rPr>
          <w:rStyle w:val="FontStyle100"/>
          <w:sz w:val="28"/>
          <w:szCs w:val="28"/>
        </w:rPr>
        <w:t xml:space="preserve">ой инфраструктуры Демидовского </w:t>
      </w:r>
      <w:r w:rsidRPr="005B6338">
        <w:rPr>
          <w:rStyle w:val="FontStyle100"/>
          <w:sz w:val="28"/>
          <w:szCs w:val="28"/>
        </w:rPr>
        <w:t>района, отраслей реального сектора экономики;</w:t>
      </w:r>
    </w:p>
    <w:p w:rsidR="00FE1868" w:rsidRPr="005B633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эффективное управление муниципальным имуществом и земельными ресурсами;</w:t>
      </w:r>
    </w:p>
    <w:p w:rsidR="00FE1868" w:rsidRPr="005B633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развитие инфраструктуры, в том числе транспортной, ЖКХ, энергетической, финансовой, социальной;</w:t>
      </w:r>
    </w:p>
    <w:p w:rsidR="00FE1868" w:rsidRDefault="00FE1868" w:rsidP="00FE1868">
      <w:pPr>
        <w:pStyle w:val="Style75"/>
        <w:widowControl/>
        <w:numPr>
          <w:ilvl w:val="0"/>
          <w:numId w:val="8"/>
        </w:numPr>
        <w:tabs>
          <w:tab w:val="left" w:pos="547"/>
        </w:tabs>
        <w:ind w:firstLine="374"/>
        <w:rPr>
          <w:rStyle w:val="FontStyle100"/>
          <w:sz w:val="28"/>
          <w:szCs w:val="28"/>
        </w:rPr>
      </w:pPr>
      <w:r w:rsidRPr="005B6338">
        <w:rPr>
          <w:rStyle w:val="FontStyle100"/>
          <w:sz w:val="28"/>
          <w:szCs w:val="28"/>
        </w:rPr>
        <w:t>маркетинговое развитие территории, формирование имиджа муниципального образования «Демидовский район» Смоленской области и его продвижение.</w:t>
      </w:r>
    </w:p>
    <w:p w:rsidR="00FE1868" w:rsidRPr="005B6338" w:rsidRDefault="00FE1868" w:rsidP="00FE1868">
      <w:pPr>
        <w:pStyle w:val="Style75"/>
        <w:widowControl/>
        <w:tabs>
          <w:tab w:val="left" w:pos="547"/>
        </w:tabs>
        <w:ind w:left="374" w:firstLine="0"/>
        <w:rPr>
          <w:rStyle w:val="FontStyle100"/>
          <w:sz w:val="28"/>
          <w:szCs w:val="28"/>
        </w:rPr>
      </w:pPr>
    </w:p>
    <w:p w:rsidR="00FE1868" w:rsidRPr="001A5185" w:rsidRDefault="00FE1868" w:rsidP="00FE1868">
      <w:pPr>
        <w:pStyle w:val="Style7"/>
        <w:widowControl/>
        <w:jc w:val="both"/>
        <w:rPr>
          <w:rStyle w:val="FontStyle99"/>
          <w:sz w:val="28"/>
          <w:szCs w:val="28"/>
          <w:u w:val="single"/>
        </w:rPr>
      </w:pPr>
      <w:r w:rsidRPr="001A5185">
        <w:rPr>
          <w:rStyle w:val="FontStyle99"/>
          <w:sz w:val="28"/>
          <w:szCs w:val="28"/>
          <w:u w:val="single"/>
        </w:rPr>
        <w:t>Выполнение Стратегии будет осуществляться посредством Плана мероприятий по реализации Стратегии социально-экономического развития муниципального образования «Демидовский район» Смоленской области.</w:t>
      </w:r>
    </w:p>
    <w:p w:rsidR="00FE1868" w:rsidRDefault="00FE1868" w:rsidP="00FE1868">
      <w:pPr>
        <w:pStyle w:val="Style7"/>
        <w:widowControl/>
        <w:jc w:val="both"/>
        <w:rPr>
          <w:rStyle w:val="FontStyle99"/>
          <w:u w:val="single"/>
        </w:rPr>
      </w:pPr>
    </w:p>
    <w:p w:rsidR="00FE1868" w:rsidRPr="00990F2A" w:rsidRDefault="00FE1868" w:rsidP="00FE1868">
      <w:pPr>
        <w:pStyle w:val="Style15"/>
        <w:widowControl/>
        <w:ind w:firstLine="715"/>
        <w:rPr>
          <w:rStyle w:val="FontStyle100"/>
          <w:sz w:val="28"/>
          <w:szCs w:val="28"/>
        </w:rPr>
      </w:pPr>
      <w:r w:rsidRPr="00990F2A">
        <w:rPr>
          <w:rStyle w:val="FontStyle100"/>
          <w:sz w:val="28"/>
          <w:szCs w:val="28"/>
        </w:rPr>
        <w:t>План мероприятий представляет собой перечень конкретных мероприятий по реализации положений Стратегии.</w:t>
      </w:r>
    </w:p>
    <w:p w:rsidR="00FE1868" w:rsidRPr="00990F2A" w:rsidRDefault="00FE1868" w:rsidP="00FE1868">
      <w:pPr>
        <w:pStyle w:val="Style15"/>
        <w:widowControl/>
        <w:ind w:firstLine="725"/>
        <w:rPr>
          <w:rStyle w:val="FontStyle100"/>
          <w:sz w:val="28"/>
          <w:szCs w:val="28"/>
        </w:rPr>
      </w:pPr>
      <w:r w:rsidRPr="00990F2A">
        <w:rPr>
          <w:rStyle w:val="FontStyle100"/>
          <w:sz w:val="28"/>
          <w:szCs w:val="28"/>
        </w:rPr>
        <w:t>Достижение стратегических целей и решение поставленных задач социально-экономического развития Демидовского района будет осуществляться через систему дополнительных инструментов стратегического планирования, предусматривающих:</w:t>
      </w:r>
    </w:p>
    <w:p w:rsidR="00FE1868" w:rsidRPr="00990F2A" w:rsidRDefault="00FE1868" w:rsidP="00FE1868">
      <w:pPr>
        <w:pStyle w:val="Style34"/>
        <w:widowControl/>
        <w:numPr>
          <w:ilvl w:val="0"/>
          <w:numId w:val="22"/>
        </w:numPr>
        <w:tabs>
          <w:tab w:val="left" w:pos="706"/>
        </w:tabs>
        <w:spacing w:before="67"/>
        <w:rPr>
          <w:rStyle w:val="FontStyle100"/>
          <w:sz w:val="28"/>
          <w:szCs w:val="28"/>
        </w:rPr>
      </w:pPr>
      <w:r w:rsidRPr="00990F2A">
        <w:rPr>
          <w:rStyle w:val="FontStyle100"/>
          <w:sz w:val="28"/>
          <w:szCs w:val="28"/>
        </w:rPr>
        <w:t>обеспечение реализации Схемы территориального планирования Демидовского района;</w:t>
      </w:r>
    </w:p>
    <w:p w:rsidR="00FE1868" w:rsidRPr="00990F2A" w:rsidRDefault="00FE1868" w:rsidP="00FE1868">
      <w:pPr>
        <w:pStyle w:val="Style34"/>
        <w:widowControl/>
        <w:numPr>
          <w:ilvl w:val="0"/>
          <w:numId w:val="22"/>
        </w:numPr>
        <w:tabs>
          <w:tab w:val="left" w:pos="706"/>
        </w:tabs>
        <w:spacing w:before="14"/>
        <w:rPr>
          <w:rStyle w:val="FontStyle100"/>
          <w:sz w:val="28"/>
          <w:szCs w:val="28"/>
        </w:rPr>
      </w:pPr>
      <w:r w:rsidRPr="00990F2A">
        <w:rPr>
          <w:rStyle w:val="FontStyle100"/>
          <w:sz w:val="28"/>
          <w:szCs w:val="28"/>
        </w:rPr>
        <w:t>прогнозирование социально-экономического развития муниципального образования «Демидовский район» Смоленской области на среднесрочный период;</w:t>
      </w:r>
    </w:p>
    <w:p w:rsidR="00FE1868" w:rsidRPr="00990F2A" w:rsidRDefault="00FE1868" w:rsidP="00FE1868">
      <w:pPr>
        <w:pStyle w:val="Style34"/>
        <w:widowControl/>
        <w:numPr>
          <w:ilvl w:val="0"/>
          <w:numId w:val="22"/>
        </w:numPr>
        <w:tabs>
          <w:tab w:val="left" w:pos="706"/>
        </w:tabs>
        <w:spacing w:before="14"/>
        <w:rPr>
          <w:rStyle w:val="FontStyle100"/>
          <w:sz w:val="28"/>
          <w:szCs w:val="28"/>
        </w:rPr>
      </w:pPr>
      <w:r w:rsidRPr="00990F2A">
        <w:rPr>
          <w:rStyle w:val="FontStyle100"/>
          <w:sz w:val="28"/>
          <w:szCs w:val="28"/>
        </w:rPr>
        <w:t>разработку и реализацию муниципальных программ, содержащих комплекс планируемых мероприятий, взаимоувязанных по задачам, срокам осуществления, исполнителям и ресурсам, позволяющих достигнуть цели и решить задачи социально-экономического развития Демидовского района наиболее эффективно.</w:t>
      </w:r>
    </w:p>
    <w:p w:rsidR="00FE1868" w:rsidRPr="00990F2A" w:rsidRDefault="00FE1868" w:rsidP="00FE1868">
      <w:pPr>
        <w:pStyle w:val="Style15"/>
        <w:widowControl/>
        <w:ind w:firstLine="725"/>
        <w:rPr>
          <w:rStyle w:val="FontStyle100"/>
          <w:sz w:val="28"/>
          <w:szCs w:val="28"/>
        </w:rPr>
      </w:pPr>
      <w:r w:rsidRPr="00990F2A">
        <w:rPr>
          <w:rStyle w:val="FontStyle100"/>
          <w:sz w:val="28"/>
          <w:szCs w:val="28"/>
        </w:rPr>
        <w:t>Стратегия должна также корректироваться в случае возникновения причин, влияющих на ее актуальность или обусловливающих невозможность ее реализации. В качестве таковых причин необходимо выделить:</w:t>
      </w:r>
    </w:p>
    <w:p w:rsidR="00FE1868" w:rsidRPr="00990F2A" w:rsidRDefault="00FE1868" w:rsidP="00FE1868">
      <w:pPr>
        <w:pStyle w:val="Style34"/>
        <w:widowControl/>
        <w:numPr>
          <w:ilvl w:val="0"/>
          <w:numId w:val="22"/>
        </w:numPr>
        <w:tabs>
          <w:tab w:val="left" w:pos="706"/>
        </w:tabs>
        <w:spacing w:before="14"/>
        <w:rPr>
          <w:rStyle w:val="FontStyle100"/>
          <w:sz w:val="28"/>
          <w:szCs w:val="28"/>
        </w:rPr>
      </w:pPr>
      <w:r w:rsidRPr="00990F2A">
        <w:rPr>
          <w:rStyle w:val="FontStyle100"/>
          <w:sz w:val="28"/>
          <w:szCs w:val="28"/>
        </w:rPr>
        <w:lastRenderedPageBreak/>
        <w:t>изменения социально-экономической политики (включая принятие новых нормативных, правовых актов) на уровне Российской Федерации, Смоленской области, затрагивающие положения стратегических документов муниципального образования «Демидовский район» Смоленской области;</w:t>
      </w:r>
    </w:p>
    <w:p w:rsidR="00FE1868" w:rsidRPr="00990F2A" w:rsidRDefault="00FE1868" w:rsidP="00FE1868">
      <w:pPr>
        <w:pStyle w:val="Style34"/>
        <w:widowControl/>
        <w:numPr>
          <w:ilvl w:val="0"/>
          <w:numId w:val="22"/>
        </w:numPr>
        <w:tabs>
          <w:tab w:val="left" w:pos="706"/>
        </w:tabs>
        <w:spacing w:before="10" w:line="326" w:lineRule="exact"/>
        <w:rPr>
          <w:rStyle w:val="FontStyle100"/>
          <w:sz w:val="28"/>
          <w:szCs w:val="28"/>
        </w:rPr>
      </w:pPr>
      <w:r w:rsidRPr="00990F2A">
        <w:rPr>
          <w:rStyle w:val="FontStyle100"/>
          <w:sz w:val="28"/>
          <w:szCs w:val="28"/>
        </w:rPr>
        <w:t>изменения внешних факторов и условий социально-экономического развития муниципального образования «Демидовский район» Смоленской области;</w:t>
      </w:r>
    </w:p>
    <w:p w:rsidR="00FE1868" w:rsidRPr="00990F2A" w:rsidRDefault="00FE1868" w:rsidP="00FE1868">
      <w:pPr>
        <w:pStyle w:val="Style34"/>
        <w:widowControl/>
        <w:numPr>
          <w:ilvl w:val="0"/>
          <w:numId w:val="22"/>
        </w:numPr>
        <w:tabs>
          <w:tab w:val="left" w:pos="706"/>
        </w:tabs>
        <w:spacing w:before="14"/>
        <w:rPr>
          <w:rStyle w:val="FontStyle100"/>
          <w:sz w:val="28"/>
          <w:szCs w:val="28"/>
        </w:rPr>
      </w:pPr>
      <w:r w:rsidRPr="00990F2A">
        <w:rPr>
          <w:rStyle w:val="FontStyle100"/>
          <w:sz w:val="28"/>
          <w:szCs w:val="28"/>
        </w:rPr>
        <w:t>изменения приоритетных направлений развития муниципального образования «Демидовский район» Смоленской области;</w:t>
      </w:r>
    </w:p>
    <w:p w:rsidR="00FE1868" w:rsidRPr="00990F2A" w:rsidRDefault="00FE1868" w:rsidP="00FE1868">
      <w:pPr>
        <w:pStyle w:val="Style34"/>
        <w:widowControl/>
        <w:numPr>
          <w:ilvl w:val="0"/>
          <w:numId w:val="22"/>
        </w:numPr>
        <w:tabs>
          <w:tab w:val="left" w:pos="706"/>
        </w:tabs>
        <w:spacing w:before="14"/>
        <w:rPr>
          <w:rStyle w:val="FontStyle100"/>
          <w:sz w:val="28"/>
          <w:szCs w:val="28"/>
        </w:rPr>
      </w:pPr>
      <w:r w:rsidRPr="00990F2A">
        <w:rPr>
          <w:rStyle w:val="FontStyle100"/>
          <w:sz w:val="28"/>
          <w:szCs w:val="28"/>
        </w:rPr>
        <w:t>заключение муниципальным образованием «Демидовский район» Смоленской области соглашений со стратегическими инвесторами, определяющие не предусмотренные Стратегией направления развития.</w:t>
      </w:r>
    </w:p>
    <w:p w:rsidR="00FE1868" w:rsidRPr="00990F2A" w:rsidRDefault="00FE1868" w:rsidP="00FE1868">
      <w:pPr>
        <w:pStyle w:val="Style15"/>
        <w:widowControl/>
        <w:ind w:firstLine="710"/>
        <w:rPr>
          <w:rStyle w:val="FontStyle100"/>
          <w:sz w:val="28"/>
          <w:szCs w:val="28"/>
        </w:rPr>
      </w:pPr>
      <w:r w:rsidRPr="00990F2A">
        <w:rPr>
          <w:rStyle w:val="FontStyle100"/>
          <w:sz w:val="28"/>
          <w:szCs w:val="28"/>
        </w:rPr>
        <w:t>В случае изменения Стратегии соответствующие корректировки в обязательном порядке вносятся в План мероприятий.</w:t>
      </w:r>
    </w:p>
    <w:p w:rsidR="00FE1868" w:rsidRPr="00990F2A" w:rsidRDefault="00FE1868" w:rsidP="00FE1868">
      <w:pPr>
        <w:pStyle w:val="Style15"/>
        <w:widowControl/>
        <w:ind w:firstLine="710"/>
        <w:rPr>
          <w:rStyle w:val="FontStyle100"/>
          <w:sz w:val="28"/>
          <w:szCs w:val="28"/>
        </w:rPr>
      </w:pPr>
      <w:r w:rsidRPr="00990F2A">
        <w:rPr>
          <w:rStyle w:val="FontStyle100"/>
          <w:sz w:val="28"/>
          <w:szCs w:val="28"/>
        </w:rPr>
        <w:t>В целях обеспечения открытости и публичности процесса реализации Стратегии, а также ее корректировки в случаях, предусмотренных Стратегией, необходимо организовать соответствующее информационное сопровождение.</w:t>
      </w:r>
    </w:p>
    <w:p w:rsidR="00FE1868" w:rsidRPr="00990F2A" w:rsidRDefault="00FE1868" w:rsidP="00FE1868">
      <w:pPr>
        <w:pStyle w:val="Style15"/>
        <w:widowControl/>
        <w:ind w:firstLine="715"/>
        <w:rPr>
          <w:rStyle w:val="FontStyle100"/>
          <w:sz w:val="28"/>
          <w:szCs w:val="28"/>
        </w:rPr>
      </w:pPr>
      <w:r w:rsidRPr="00990F2A">
        <w:rPr>
          <w:rStyle w:val="FontStyle100"/>
          <w:sz w:val="28"/>
          <w:szCs w:val="28"/>
        </w:rPr>
        <w:t>Общую координацию и сводное планирование мероприятий, программ и планов, реализующих направления, предусмотренные Стратегией, целесообразно возложить на Главу муниципального образования «Демидовский район» Смоленской области.</w:t>
      </w:r>
    </w:p>
    <w:p w:rsidR="00FE1868" w:rsidRPr="00990F2A" w:rsidRDefault="00FE1868" w:rsidP="00FE1868">
      <w:pPr>
        <w:pStyle w:val="Style15"/>
        <w:widowControl/>
        <w:ind w:firstLine="725"/>
        <w:rPr>
          <w:rStyle w:val="FontStyle100"/>
          <w:sz w:val="28"/>
          <w:szCs w:val="28"/>
        </w:rPr>
      </w:pPr>
      <w:r w:rsidRPr="00990F2A">
        <w:rPr>
          <w:rStyle w:val="FontStyle100"/>
          <w:sz w:val="28"/>
          <w:szCs w:val="28"/>
        </w:rPr>
        <w:t>Ответственность за реализацию мероприятий Стратегии, а также за достижение показателей качества реализации Стратегии необходимо возложить на соответствующие отделы, комитеты и Управления Администрации муниципального образования «Демидовский район» Смоленской области, для чего необходимо внести изменения в должностные инструкции.</w:t>
      </w:r>
    </w:p>
    <w:p w:rsidR="00FE1868" w:rsidRPr="00990F2A" w:rsidRDefault="00FE1868" w:rsidP="00FE1868">
      <w:pPr>
        <w:pStyle w:val="Style15"/>
        <w:widowControl/>
        <w:ind w:firstLine="715"/>
        <w:rPr>
          <w:rStyle w:val="FontStyle100"/>
          <w:sz w:val="28"/>
          <w:szCs w:val="28"/>
        </w:rPr>
      </w:pPr>
      <w:r w:rsidRPr="00990F2A">
        <w:rPr>
          <w:rStyle w:val="FontStyle100"/>
          <w:sz w:val="28"/>
          <w:szCs w:val="28"/>
        </w:rPr>
        <w:t>При анализе результатов деятельности приоритет должен отдаваться качеству реализации мероприятий Стратегии развития, внешних неуправляемых факторов, воздействующих на ход выполнения Стратегии.</w:t>
      </w:r>
    </w:p>
    <w:p w:rsidR="00FE1868" w:rsidRPr="00990F2A" w:rsidRDefault="00FE1868" w:rsidP="00FE1868">
      <w:pPr>
        <w:pStyle w:val="Style15"/>
        <w:widowControl/>
        <w:ind w:firstLine="715"/>
        <w:rPr>
          <w:rStyle w:val="FontStyle100"/>
          <w:sz w:val="28"/>
          <w:szCs w:val="28"/>
        </w:rPr>
      </w:pPr>
      <w:r w:rsidRPr="00990F2A">
        <w:rPr>
          <w:rStyle w:val="FontStyle100"/>
          <w:sz w:val="28"/>
          <w:szCs w:val="28"/>
        </w:rPr>
        <w:t>Первая корректировка Стратегии может быть осуществлена не ранее, чем через один год после утверждения Стратегии, и связана исключительно с уточнением выбранных направлений развития и дополнением необходимых мероприятий.</w:t>
      </w:r>
    </w:p>
    <w:p w:rsidR="00FE1868" w:rsidRPr="00990F2A" w:rsidRDefault="00FE1868" w:rsidP="00FE1868">
      <w:pPr>
        <w:pStyle w:val="Style15"/>
        <w:widowControl/>
        <w:spacing w:before="67" w:line="326" w:lineRule="exact"/>
        <w:ind w:firstLine="715"/>
        <w:jc w:val="left"/>
        <w:rPr>
          <w:rStyle w:val="FontStyle100"/>
          <w:sz w:val="28"/>
          <w:szCs w:val="28"/>
        </w:rPr>
      </w:pPr>
      <w:r w:rsidRPr="00990F2A">
        <w:rPr>
          <w:rStyle w:val="FontStyle100"/>
          <w:sz w:val="28"/>
          <w:szCs w:val="28"/>
        </w:rPr>
        <w:t>Периодичность внесения изменений в Стратегию составляет не реже трех лет, но не чаще одного раза в год.</w:t>
      </w:r>
    </w:p>
    <w:p w:rsidR="00FE1868" w:rsidRPr="00990F2A" w:rsidRDefault="00FE1868" w:rsidP="00FE1868">
      <w:pPr>
        <w:pStyle w:val="Style14"/>
        <w:widowControl/>
        <w:spacing w:line="240" w:lineRule="exact"/>
        <w:rPr>
          <w:sz w:val="28"/>
          <w:szCs w:val="28"/>
        </w:rPr>
      </w:pPr>
    </w:p>
    <w:p w:rsidR="00FE1868" w:rsidRDefault="00FE1868" w:rsidP="00FE1868">
      <w:pPr>
        <w:pStyle w:val="Style14"/>
        <w:widowControl/>
        <w:spacing w:line="240" w:lineRule="exact"/>
        <w:rPr>
          <w:sz w:val="20"/>
          <w:szCs w:val="20"/>
        </w:rPr>
      </w:pPr>
    </w:p>
    <w:p w:rsidR="00FE1868" w:rsidRPr="001A5185" w:rsidRDefault="00FE1868" w:rsidP="00FE1868">
      <w:pPr>
        <w:pStyle w:val="Style14"/>
        <w:widowControl/>
        <w:spacing w:before="101"/>
        <w:rPr>
          <w:rStyle w:val="FontStyle99"/>
          <w:sz w:val="28"/>
          <w:szCs w:val="28"/>
        </w:rPr>
      </w:pPr>
      <w:bookmarkStart w:id="14" w:name="bookmark46"/>
      <w:r w:rsidRPr="001A5185">
        <w:rPr>
          <w:rStyle w:val="FontStyle99"/>
          <w:sz w:val="28"/>
          <w:szCs w:val="28"/>
        </w:rPr>
        <w:t>5</w:t>
      </w:r>
      <w:bookmarkEnd w:id="14"/>
      <w:r w:rsidRPr="001A5185">
        <w:rPr>
          <w:rStyle w:val="FontStyle99"/>
          <w:sz w:val="28"/>
          <w:szCs w:val="28"/>
        </w:rPr>
        <w:t>. Ожидаемые результаты реализации Стратегии муниципального образования</w:t>
      </w:r>
    </w:p>
    <w:p w:rsidR="00FE1868" w:rsidRPr="001A5185" w:rsidRDefault="00FE1868" w:rsidP="00FE1868">
      <w:pPr>
        <w:pStyle w:val="Style14"/>
        <w:widowControl/>
        <w:spacing w:before="19"/>
        <w:jc w:val="center"/>
        <w:rPr>
          <w:rStyle w:val="FontStyle99"/>
          <w:sz w:val="28"/>
          <w:szCs w:val="28"/>
        </w:rPr>
      </w:pPr>
      <w:r w:rsidRPr="001A5185">
        <w:rPr>
          <w:rStyle w:val="FontStyle99"/>
          <w:sz w:val="28"/>
          <w:szCs w:val="28"/>
        </w:rPr>
        <w:t>«Демидовский  район» Смоленской области</w:t>
      </w:r>
    </w:p>
    <w:p w:rsidR="00FE1868" w:rsidRPr="001A5185" w:rsidRDefault="00FE1868" w:rsidP="00FE1868">
      <w:pPr>
        <w:pStyle w:val="Style15"/>
        <w:widowControl/>
        <w:spacing w:line="240" w:lineRule="exact"/>
        <w:ind w:firstLine="715"/>
        <w:rPr>
          <w:sz w:val="28"/>
          <w:szCs w:val="28"/>
        </w:rPr>
      </w:pPr>
    </w:p>
    <w:p w:rsidR="00FE1868" w:rsidRPr="001A5185" w:rsidRDefault="00FE1868" w:rsidP="00FE1868">
      <w:pPr>
        <w:pStyle w:val="Style15"/>
        <w:widowControl/>
        <w:spacing w:before="182"/>
        <w:ind w:firstLine="715"/>
        <w:rPr>
          <w:rStyle w:val="FontStyle100"/>
          <w:sz w:val="28"/>
          <w:szCs w:val="28"/>
        </w:rPr>
      </w:pPr>
      <w:r w:rsidRPr="001A5185">
        <w:rPr>
          <w:rStyle w:val="FontStyle100"/>
          <w:sz w:val="28"/>
          <w:szCs w:val="28"/>
        </w:rPr>
        <w:t>Для достижения целей социально-экономического развития муниципального образования «Демидовский район» Смоленской области планируются следующие этапы реализации Стратегии:</w:t>
      </w:r>
    </w:p>
    <w:p w:rsidR="00FE1868" w:rsidRDefault="00FE1868" w:rsidP="00FE1868">
      <w:pPr>
        <w:pStyle w:val="Style15"/>
        <w:widowControl/>
        <w:spacing w:line="240" w:lineRule="exact"/>
        <w:ind w:left="754" w:firstLine="0"/>
        <w:jc w:val="left"/>
        <w:rPr>
          <w:sz w:val="20"/>
          <w:szCs w:val="20"/>
        </w:rPr>
      </w:pPr>
    </w:p>
    <w:p w:rsidR="00FE1868" w:rsidRPr="003C2245" w:rsidRDefault="00FE1868" w:rsidP="00FE1868">
      <w:pPr>
        <w:pStyle w:val="Style15"/>
        <w:widowControl/>
        <w:spacing w:before="96" w:line="240" w:lineRule="auto"/>
        <w:ind w:left="754" w:firstLine="0"/>
        <w:jc w:val="left"/>
        <w:rPr>
          <w:rStyle w:val="FontStyle100"/>
          <w:b/>
          <w:sz w:val="28"/>
          <w:szCs w:val="28"/>
        </w:rPr>
      </w:pPr>
      <w:r w:rsidRPr="003C2245">
        <w:rPr>
          <w:rStyle w:val="FontStyle100"/>
          <w:b/>
          <w:sz w:val="28"/>
          <w:szCs w:val="28"/>
        </w:rPr>
        <w:t>1-й этап:</w:t>
      </w:r>
    </w:p>
    <w:p w:rsidR="00FE1868" w:rsidRPr="003C2245" w:rsidRDefault="00FE1868" w:rsidP="00FE1868">
      <w:pPr>
        <w:pStyle w:val="Style15"/>
        <w:widowControl/>
        <w:spacing w:line="240" w:lineRule="exact"/>
        <w:ind w:firstLine="720"/>
        <w:rPr>
          <w:sz w:val="28"/>
          <w:szCs w:val="28"/>
        </w:rPr>
      </w:pPr>
    </w:p>
    <w:p w:rsidR="00FE1868" w:rsidRPr="003C2245" w:rsidRDefault="00FE1868" w:rsidP="00FE1868">
      <w:pPr>
        <w:pStyle w:val="Style15"/>
        <w:widowControl/>
        <w:spacing w:before="86"/>
        <w:ind w:firstLine="720"/>
        <w:rPr>
          <w:rStyle w:val="FontStyle100"/>
          <w:sz w:val="28"/>
          <w:szCs w:val="28"/>
        </w:rPr>
      </w:pPr>
      <w:r w:rsidRPr="003C2245">
        <w:rPr>
          <w:rStyle w:val="FontStyle100"/>
          <w:sz w:val="28"/>
          <w:szCs w:val="28"/>
        </w:rPr>
        <w:lastRenderedPageBreak/>
        <w:t>2019-2021 (три года) годы - предусматривает решение стратегических задач на среднесрочный период:</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создание условий для работы предприятий отраслей экономики;</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создание условий, способствующих привлечению в Демидовский район инвестиционных потоков;</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создание необходимых условий для развития предпринимательской активности, для создания новых секторов экономики в сфере малого бизнеса;</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укрепление социальной стабильности и повышение благосостояния населения Демидовского района;</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совершенствование условий для снижения уровня безработицы, принятие эффективных решений по проблемам занятости населения;</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реализация приоритетных инфраструктурных проектов;</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повышение качества и эффективности системы образования;</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обеспечение жителей разнообразными и качественными услугами организаций культуры;</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повышение качества и надежности предоставляемых жилищно-коммунальных услуг;</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реализация процессов стратегического и бюджетного планирования;</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создание условий по обеспечению безопасности жизнедеятельности населения.</w:t>
      </w:r>
    </w:p>
    <w:p w:rsidR="00FE1868" w:rsidRDefault="00FE1868" w:rsidP="00FE1868">
      <w:pPr>
        <w:pStyle w:val="Style72"/>
        <w:widowControl/>
        <w:spacing w:line="240" w:lineRule="exact"/>
        <w:ind w:left="365" w:firstLine="0"/>
        <w:jc w:val="left"/>
        <w:rPr>
          <w:sz w:val="20"/>
          <w:szCs w:val="20"/>
        </w:rPr>
      </w:pPr>
    </w:p>
    <w:p w:rsidR="00FE1868" w:rsidRPr="003C2245" w:rsidRDefault="00FE1868" w:rsidP="00FE1868">
      <w:pPr>
        <w:pStyle w:val="Style72"/>
        <w:widowControl/>
        <w:spacing w:before="96" w:line="240" w:lineRule="auto"/>
        <w:ind w:left="365" w:firstLine="0"/>
        <w:jc w:val="left"/>
        <w:rPr>
          <w:rStyle w:val="FontStyle100"/>
          <w:b/>
        </w:rPr>
      </w:pPr>
      <w:r w:rsidRPr="003C2245">
        <w:rPr>
          <w:rStyle w:val="FontStyle100"/>
          <w:b/>
        </w:rPr>
        <w:t>2-й этап:</w:t>
      </w:r>
    </w:p>
    <w:p w:rsidR="00FE1868" w:rsidRDefault="00FE1868" w:rsidP="00FE1868">
      <w:pPr>
        <w:pStyle w:val="Style72"/>
        <w:widowControl/>
        <w:spacing w:line="240" w:lineRule="exact"/>
        <w:rPr>
          <w:sz w:val="20"/>
          <w:szCs w:val="20"/>
        </w:rPr>
      </w:pPr>
    </w:p>
    <w:p w:rsidR="00FE1868" w:rsidRPr="003C2245" w:rsidRDefault="00FE1868" w:rsidP="00FE1868">
      <w:pPr>
        <w:pStyle w:val="Style72"/>
        <w:widowControl/>
        <w:spacing w:before="82" w:line="322" w:lineRule="exact"/>
        <w:rPr>
          <w:rStyle w:val="FontStyle100"/>
          <w:sz w:val="28"/>
          <w:szCs w:val="28"/>
        </w:rPr>
      </w:pPr>
      <w:r w:rsidRPr="003C2245">
        <w:rPr>
          <w:rStyle w:val="FontStyle100"/>
          <w:sz w:val="28"/>
          <w:szCs w:val="28"/>
        </w:rPr>
        <w:t>2022-2025 (четыре) года - предусматривает решение стратегических задач на долгосрочный период:</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обеспечение условий для устойчивого экономического развития;</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рост экономического благосостояния населения Демидовского района;</w:t>
      </w:r>
    </w:p>
    <w:p w:rsidR="00FE1868" w:rsidRPr="003C2245" w:rsidRDefault="00FE1868" w:rsidP="00FE1868">
      <w:pPr>
        <w:pStyle w:val="Style75"/>
        <w:widowControl/>
        <w:numPr>
          <w:ilvl w:val="0"/>
          <w:numId w:val="19"/>
        </w:numPr>
        <w:tabs>
          <w:tab w:val="left" w:pos="542"/>
        </w:tabs>
        <w:ind w:firstLine="370"/>
        <w:rPr>
          <w:rStyle w:val="FontStyle100"/>
          <w:sz w:val="28"/>
          <w:szCs w:val="28"/>
        </w:rPr>
      </w:pPr>
      <w:r w:rsidRPr="003C2245">
        <w:rPr>
          <w:rStyle w:val="FontStyle100"/>
          <w:sz w:val="28"/>
          <w:szCs w:val="28"/>
        </w:rPr>
        <w:t>формирование у населения устойчивой приверженности к здоровому образу жизни;</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развитие туризма;</w:t>
      </w:r>
    </w:p>
    <w:p w:rsidR="00FE1868" w:rsidRPr="003C2245" w:rsidRDefault="00FE1868" w:rsidP="00FE1868">
      <w:pPr>
        <w:pStyle w:val="Style75"/>
        <w:widowControl/>
        <w:numPr>
          <w:ilvl w:val="0"/>
          <w:numId w:val="19"/>
        </w:numPr>
        <w:tabs>
          <w:tab w:val="left" w:pos="542"/>
        </w:tabs>
        <w:ind w:left="370" w:firstLine="0"/>
        <w:jc w:val="left"/>
        <w:rPr>
          <w:rStyle w:val="FontStyle100"/>
          <w:sz w:val="28"/>
          <w:szCs w:val="28"/>
        </w:rPr>
      </w:pPr>
      <w:r w:rsidRPr="003C2245">
        <w:rPr>
          <w:rStyle w:val="FontStyle100"/>
          <w:sz w:val="28"/>
          <w:szCs w:val="28"/>
        </w:rPr>
        <w:t>повышение доступности и качества предоставляемых муниципальных услуг.</w:t>
      </w:r>
    </w:p>
    <w:p w:rsidR="00FE1868" w:rsidRPr="003C2245" w:rsidRDefault="00FE1868" w:rsidP="00FE1868">
      <w:pPr>
        <w:pStyle w:val="Style15"/>
        <w:widowControl/>
        <w:spacing w:before="67"/>
        <w:ind w:firstLine="710"/>
        <w:rPr>
          <w:rStyle w:val="FontStyle100"/>
          <w:sz w:val="28"/>
          <w:szCs w:val="28"/>
        </w:rPr>
      </w:pPr>
      <w:r w:rsidRPr="003C2245">
        <w:rPr>
          <w:rStyle w:val="FontStyle100"/>
          <w:sz w:val="28"/>
          <w:szCs w:val="28"/>
        </w:rPr>
        <w:t>В результате реализации мероприятий, предусмотренных настоящей Стратегией, должны быть достигнуты определенные результаты, выраженные в качественном и количественном измерении.</w:t>
      </w:r>
    </w:p>
    <w:p w:rsidR="00FE1868" w:rsidRPr="003C2245" w:rsidRDefault="00FE1868" w:rsidP="00FE1868">
      <w:pPr>
        <w:pStyle w:val="Style15"/>
        <w:widowControl/>
        <w:ind w:firstLine="710"/>
        <w:rPr>
          <w:rStyle w:val="FontStyle100"/>
          <w:sz w:val="28"/>
          <w:szCs w:val="28"/>
        </w:rPr>
      </w:pPr>
      <w:r w:rsidRPr="003C2245">
        <w:rPr>
          <w:rStyle w:val="FontStyle100"/>
          <w:sz w:val="28"/>
          <w:szCs w:val="28"/>
        </w:rPr>
        <w:t>В целом, достижение ожидаемых результатов Стратегии развития должно обеспечить выход Демидовского района на траекторию развития, характеризуемую эффективным функционированием социально-экономического комплекса в долговременной перспективе, устойчиво растущей экономикой, стабильными социальными отношениями.</w:t>
      </w:r>
    </w:p>
    <w:p w:rsidR="00FE1868" w:rsidRPr="003C2245" w:rsidRDefault="00FE1868" w:rsidP="00FE1868">
      <w:pPr>
        <w:pStyle w:val="Style14"/>
        <w:widowControl/>
        <w:spacing w:line="240" w:lineRule="exact"/>
        <w:jc w:val="center"/>
        <w:rPr>
          <w:sz w:val="28"/>
          <w:szCs w:val="28"/>
        </w:rPr>
      </w:pPr>
    </w:p>
    <w:p w:rsidR="00FE1868" w:rsidRDefault="00FE1868" w:rsidP="00FE1868">
      <w:pPr>
        <w:pStyle w:val="Style14"/>
        <w:widowControl/>
        <w:spacing w:line="240" w:lineRule="exact"/>
        <w:jc w:val="center"/>
        <w:rPr>
          <w:sz w:val="20"/>
          <w:szCs w:val="20"/>
        </w:rPr>
      </w:pPr>
    </w:p>
    <w:p w:rsidR="00FE1868" w:rsidRDefault="00FE1868" w:rsidP="00FE1868">
      <w:pPr>
        <w:pStyle w:val="Style14"/>
        <w:widowControl/>
        <w:spacing w:before="149"/>
        <w:jc w:val="center"/>
        <w:rPr>
          <w:rStyle w:val="FontStyle99"/>
        </w:rPr>
      </w:pPr>
      <w:bookmarkStart w:id="15" w:name="bookmark47"/>
      <w:r>
        <w:rPr>
          <w:rStyle w:val="FontStyle99"/>
        </w:rPr>
        <w:t>6</w:t>
      </w:r>
      <w:bookmarkEnd w:id="15"/>
      <w:r>
        <w:rPr>
          <w:rStyle w:val="FontStyle99"/>
        </w:rPr>
        <w:t>. Инвестиционная стратегия муниципального образования «</w:t>
      </w:r>
      <w:proofErr w:type="gramStart"/>
      <w:r>
        <w:rPr>
          <w:rStyle w:val="FontStyle99"/>
        </w:rPr>
        <w:t>Демидовский</w:t>
      </w:r>
      <w:proofErr w:type="gramEnd"/>
    </w:p>
    <w:p w:rsidR="00FE1868" w:rsidRDefault="00FE1868" w:rsidP="00FE1868">
      <w:pPr>
        <w:pStyle w:val="Style14"/>
        <w:widowControl/>
        <w:spacing w:before="19"/>
        <w:jc w:val="center"/>
        <w:rPr>
          <w:rStyle w:val="FontStyle99"/>
        </w:rPr>
      </w:pPr>
      <w:r>
        <w:rPr>
          <w:rStyle w:val="FontStyle99"/>
        </w:rPr>
        <w:t>район» Смоленской области</w:t>
      </w:r>
    </w:p>
    <w:p w:rsidR="00FE1868" w:rsidRDefault="00FE1868" w:rsidP="00FE1868">
      <w:pPr>
        <w:pStyle w:val="Style15"/>
        <w:widowControl/>
        <w:spacing w:line="240" w:lineRule="exact"/>
        <w:ind w:firstLine="715"/>
        <w:rPr>
          <w:sz w:val="20"/>
          <w:szCs w:val="20"/>
        </w:rPr>
      </w:pPr>
    </w:p>
    <w:p w:rsidR="00FE1868" w:rsidRPr="00CD1117" w:rsidRDefault="00FE1868" w:rsidP="00FE1868">
      <w:pPr>
        <w:pStyle w:val="Style15"/>
        <w:widowControl/>
        <w:spacing w:before="182"/>
        <w:ind w:firstLine="715"/>
        <w:rPr>
          <w:rStyle w:val="FontStyle100"/>
          <w:sz w:val="28"/>
          <w:szCs w:val="28"/>
        </w:rPr>
      </w:pPr>
      <w:r w:rsidRPr="00CD1117">
        <w:rPr>
          <w:rStyle w:val="FontStyle100"/>
          <w:sz w:val="28"/>
          <w:szCs w:val="28"/>
        </w:rPr>
        <w:t>Инвестиционная стратегия - это долгосрочный системный план привлечения инвестиций и развития бизнеса на территории муниципального образования и практические меры по его осуществлению.</w:t>
      </w:r>
    </w:p>
    <w:p w:rsidR="00FE1868" w:rsidRPr="00CD1117" w:rsidRDefault="00FE1868" w:rsidP="00FE1868">
      <w:pPr>
        <w:pStyle w:val="Style15"/>
        <w:widowControl/>
        <w:ind w:firstLine="715"/>
        <w:rPr>
          <w:rStyle w:val="FontStyle100"/>
          <w:sz w:val="28"/>
          <w:szCs w:val="28"/>
        </w:rPr>
      </w:pPr>
      <w:r w:rsidRPr="00CD1117">
        <w:rPr>
          <w:rStyle w:val="FontStyle100"/>
          <w:sz w:val="28"/>
          <w:szCs w:val="28"/>
        </w:rPr>
        <w:lastRenderedPageBreak/>
        <w:t xml:space="preserve">Актуальность создания и реализации инвестиционной стратегии в том, чтобы перейти от ситуативного реагирования на социально-экономические вызовы к системной работе по созданию устойчивой экономики Демидовского района на </w:t>
      </w:r>
      <w:proofErr w:type="spellStart"/>
      <w:r w:rsidRPr="00CD1117">
        <w:rPr>
          <w:rStyle w:val="FontStyle100"/>
          <w:sz w:val="28"/>
          <w:szCs w:val="28"/>
        </w:rPr>
        <w:t>инвестиционно</w:t>
      </w:r>
      <w:proofErr w:type="spellEnd"/>
      <w:r>
        <w:rPr>
          <w:rStyle w:val="FontStyle100"/>
          <w:sz w:val="28"/>
          <w:szCs w:val="28"/>
        </w:rPr>
        <w:t xml:space="preserve"> </w:t>
      </w:r>
      <w:r w:rsidRPr="00CD1117">
        <w:rPr>
          <w:rStyle w:val="FontStyle100"/>
          <w:sz w:val="28"/>
          <w:szCs w:val="28"/>
        </w:rPr>
        <w:t>-</w:t>
      </w:r>
      <w:r>
        <w:rPr>
          <w:rStyle w:val="FontStyle100"/>
          <w:sz w:val="28"/>
          <w:szCs w:val="28"/>
        </w:rPr>
        <w:t xml:space="preserve"> </w:t>
      </w:r>
      <w:r w:rsidRPr="00CD1117">
        <w:rPr>
          <w:rStyle w:val="FontStyle100"/>
          <w:sz w:val="28"/>
          <w:szCs w:val="28"/>
        </w:rPr>
        <w:t>инновационной основе.</w:t>
      </w:r>
    </w:p>
    <w:p w:rsidR="00FE1868" w:rsidRPr="00CD1117" w:rsidRDefault="00FE1868" w:rsidP="00FE1868">
      <w:pPr>
        <w:pStyle w:val="Style15"/>
        <w:widowControl/>
        <w:ind w:firstLine="720"/>
        <w:rPr>
          <w:rStyle w:val="FontStyle100"/>
          <w:sz w:val="28"/>
          <w:szCs w:val="28"/>
        </w:rPr>
      </w:pPr>
      <w:r w:rsidRPr="00CD1117">
        <w:rPr>
          <w:rStyle w:val="FontStyle100"/>
          <w:sz w:val="28"/>
          <w:szCs w:val="28"/>
        </w:rPr>
        <w:t>Стратегический подход к инвестиционной деятельности позволит систематизировать проектную деятельность по времени и по объектам, придать ей планомерность и создать постоянные источники поступления средств.</w:t>
      </w:r>
    </w:p>
    <w:p w:rsidR="00FE1868" w:rsidRPr="00CD1117" w:rsidRDefault="00FE1868" w:rsidP="00FE1868">
      <w:pPr>
        <w:pStyle w:val="Style15"/>
        <w:widowControl/>
        <w:ind w:left="720" w:firstLine="0"/>
        <w:jc w:val="left"/>
        <w:rPr>
          <w:rStyle w:val="FontStyle100"/>
          <w:sz w:val="28"/>
          <w:szCs w:val="28"/>
        </w:rPr>
      </w:pPr>
      <w:r w:rsidRPr="00CD1117">
        <w:rPr>
          <w:rStyle w:val="FontStyle100"/>
          <w:sz w:val="28"/>
          <w:szCs w:val="28"/>
        </w:rPr>
        <w:t>Полезными эффектами от этого будут следующие:</w:t>
      </w:r>
    </w:p>
    <w:p w:rsidR="00FE1868" w:rsidRPr="00CD1117" w:rsidRDefault="00FE1868" w:rsidP="00FE1868">
      <w:pPr>
        <w:pStyle w:val="Style75"/>
        <w:widowControl/>
        <w:numPr>
          <w:ilvl w:val="0"/>
          <w:numId w:val="23"/>
        </w:numPr>
        <w:tabs>
          <w:tab w:val="left" w:pos="710"/>
        </w:tabs>
        <w:ind w:firstLine="365"/>
        <w:rPr>
          <w:rStyle w:val="FontStyle100"/>
          <w:sz w:val="28"/>
          <w:szCs w:val="28"/>
        </w:rPr>
      </w:pPr>
      <w:r w:rsidRPr="00CD1117">
        <w:rPr>
          <w:rStyle w:val="FontStyle100"/>
          <w:sz w:val="28"/>
          <w:szCs w:val="28"/>
        </w:rPr>
        <w:t>Экономический рост муниципального образования «Демидовский район» Смоленской области на инвестиционной основе: развитие бизнеса, рост доходов населения, ввод и реконструкция социальных объектов позволит самостоятельно решать основные проблемы за счет собственных источников.</w:t>
      </w:r>
    </w:p>
    <w:p w:rsidR="00FE1868" w:rsidRPr="00CD1117" w:rsidRDefault="00FE1868" w:rsidP="00FE1868">
      <w:pPr>
        <w:pStyle w:val="Style75"/>
        <w:widowControl/>
        <w:numPr>
          <w:ilvl w:val="0"/>
          <w:numId w:val="23"/>
        </w:numPr>
        <w:tabs>
          <w:tab w:val="left" w:pos="710"/>
        </w:tabs>
        <w:ind w:firstLine="365"/>
        <w:rPr>
          <w:rStyle w:val="FontStyle100"/>
          <w:sz w:val="28"/>
          <w:szCs w:val="28"/>
        </w:rPr>
      </w:pPr>
      <w:r w:rsidRPr="00CD1117">
        <w:rPr>
          <w:rStyle w:val="FontStyle100"/>
          <w:sz w:val="28"/>
          <w:szCs w:val="28"/>
        </w:rPr>
        <w:t xml:space="preserve">Значительное повышение эффективности использования потенциала Демидовского района за счет синергетического эффекта. Экономически и социально обоснованный комплекс технологически, коммерчески, </w:t>
      </w:r>
      <w:proofErr w:type="spellStart"/>
      <w:r w:rsidRPr="00CD1117">
        <w:rPr>
          <w:rStyle w:val="FontStyle100"/>
          <w:sz w:val="28"/>
          <w:szCs w:val="28"/>
        </w:rPr>
        <w:t>логистически</w:t>
      </w:r>
      <w:proofErr w:type="spellEnd"/>
      <w:r w:rsidRPr="00CD1117">
        <w:rPr>
          <w:rStyle w:val="FontStyle100"/>
          <w:sz w:val="28"/>
          <w:szCs w:val="28"/>
        </w:rPr>
        <w:t>, социально взаимосвязанных конкурентоспособных предприятий обеспечит развитие экономики района без социальных конфликтов, насыщение рынков, создаст высокооплачиваемые рабочие места и возьмет на себя решение существенной части социальных и инфраструктурных проблем.</w:t>
      </w:r>
    </w:p>
    <w:p w:rsidR="00FE1868" w:rsidRPr="00CD1117" w:rsidRDefault="00FE1868" w:rsidP="00FE1868">
      <w:pPr>
        <w:pStyle w:val="Style75"/>
        <w:widowControl/>
        <w:numPr>
          <w:ilvl w:val="0"/>
          <w:numId w:val="23"/>
        </w:numPr>
        <w:tabs>
          <w:tab w:val="left" w:pos="710"/>
        </w:tabs>
        <w:ind w:firstLine="365"/>
        <w:rPr>
          <w:rStyle w:val="FontStyle100"/>
          <w:sz w:val="28"/>
          <w:szCs w:val="28"/>
        </w:rPr>
      </w:pPr>
      <w:r w:rsidRPr="00CD1117">
        <w:rPr>
          <w:rStyle w:val="FontStyle100"/>
          <w:sz w:val="28"/>
          <w:szCs w:val="28"/>
        </w:rPr>
        <w:t xml:space="preserve">Минимизация зависимости муниципального образования «Демидовский район» Смоленской области от бюджетных трансфертов регионального и федерального бюджетов. Высокооплачиваемые рабочие места и высокая стоимость имущества современного бизнеса увеличит налоговую базу Демидовского района за счет основных налогов, остающихся в нем: НДФЛ, налогов на имущество. </w:t>
      </w:r>
    </w:p>
    <w:p w:rsidR="00FE1868" w:rsidRPr="00CD1117" w:rsidRDefault="00FE1868" w:rsidP="00FE1868">
      <w:pPr>
        <w:pStyle w:val="Style75"/>
        <w:widowControl/>
        <w:numPr>
          <w:ilvl w:val="0"/>
          <w:numId w:val="23"/>
        </w:numPr>
        <w:tabs>
          <w:tab w:val="left" w:pos="710"/>
        </w:tabs>
        <w:ind w:firstLine="365"/>
        <w:rPr>
          <w:rStyle w:val="FontStyle100"/>
          <w:sz w:val="28"/>
          <w:szCs w:val="28"/>
        </w:rPr>
      </w:pPr>
      <w:r w:rsidRPr="00CD1117">
        <w:rPr>
          <w:rStyle w:val="FontStyle100"/>
          <w:sz w:val="28"/>
          <w:szCs w:val="28"/>
        </w:rPr>
        <w:t>Развитие бизнеса и повышение уровня жизни стимулирует решение самых сложных   и   недофинансированных   проблем   -   реконструкцию   и   развитие транспортной, инженерной, социальной инфраструктуры, энергетики и ЖКХ. Именно стратегически взаимосвязанный бизнес и Администрация Демидовского района на основе партнерства могут решить эту проблему к обоюдной выгоде и повышению благосостояния населения. Это создаст комфортную социальную атмосферу и обеспечит действительную поддержку властям со стороны населения.</w:t>
      </w:r>
    </w:p>
    <w:p w:rsidR="00FE1868" w:rsidRPr="00CD1117" w:rsidRDefault="00FE1868" w:rsidP="00FE1868">
      <w:pPr>
        <w:pStyle w:val="Style15"/>
        <w:widowControl/>
        <w:ind w:firstLine="715"/>
        <w:rPr>
          <w:rStyle w:val="FontStyle100"/>
          <w:sz w:val="28"/>
          <w:szCs w:val="28"/>
        </w:rPr>
      </w:pPr>
      <w:r w:rsidRPr="00CD1117">
        <w:rPr>
          <w:rStyle w:val="FontStyle100"/>
          <w:sz w:val="28"/>
          <w:szCs w:val="28"/>
        </w:rPr>
        <w:t>Территория муниципального образования «Демидовский  район» Смоленской области располагает большим земельным потенциалом для ведения сельского хозяйства, размещения промышленных объектов.</w:t>
      </w:r>
    </w:p>
    <w:p w:rsidR="00FE1868" w:rsidRPr="00CD1117" w:rsidRDefault="00FE1868" w:rsidP="00FE1868">
      <w:pPr>
        <w:pStyle w:val="Style15"/>
        <w:widowControl/>
        <w:ind w:firstLine="715"/>
        <w:rPr>
          <w:rStyle w:val="FontStyle100"/>
          <w:sz w:val="28"/>
          <w:szCs w:val="28"/>
        </w:rPr>
      </w:pPr>
      <w:r w:rsidRPr="00CD1117">
        <w:rPr>
          <w:rStyle w:val="FontStyle100"/>
          <w:sz w:val="28"/>
          <w:szCs w:val="28"/>
        </w:rPr>
        <w:t>Имеется возможность формирования инвестиционных площадок для создания новых предприятий.</w:t>
      </w:r>
    </w:p>
    <w:p w:rsidR="00FE1868" w:rsidRPr="00CD1117" w:rsidRDefault="00FE1868" w:rsidP="00FE1868">
      <w:pPr>
        <w:pStyle w:val="Style15"/>
        <w:widowControl/>
        <w:ind w:firstLine="720"/>
        <w:rPr>
          <w:rStyle w:val="FontStyle100"/>
          <w:sz w:val="28"/>
          <w:szCs w:val="28"/>
        </w:rPr>
      </w:pPr>
      <w:r w:rsidRPr="00CD1117">
        <w:rPr>
          <w:rStyle w:val="FontStyle100"/>
          <w:sz w:val="28"/>
          <w:szCs w:val="28"/>
        </w:rPr>
        <w:t>В целях содействия потенциальным инвесторам в подборе земельных участков для реализации на территории инвестиционных проектов разработана инвестиционная карта, которая содержит визуализированную информацию об инвестиционных возможностях, ее географическом, социально-экономическом положении, свободных инвестиционных площадках в привязке к географическому месторасположению с указанием их основных характеристик, а также инвестиционные паспорта.</w:t>
      </w:r>
    </w:p>
    <w:p w:rsidR="00FE1868" w:rsidRPr="00CD1117" w:rsidRDefault="00FE1868" w:rsidP="00FE1868">
      <w:pPr>
        <w:pStyle w:val="Style15"/>
        <w:widowControl/>
        <w:ind w:firstLine="720"/>
        <w:rPr>
          <w:rStyle w:val="FontStyle100"/>
          <w:sz w:val="28"/>
          <w:szCs w:val="28"/>
        </w:rPr>
      </w:pPr>
      <w:r w:rsidRPr="00CD1117">
        <w:rPr>
          <w:rStyle w:val="FontStyle100"/>
          <w:sz w:val="28"/>
          <w:szCs w:val="28"/>
        </w:rPr>
        <w:t>Земельный потенциал, в силу своей специфики, доступен широкому кругу инвесторов.</w:t>
      </w:r>
    </w:p>
    <w:p w:rsidR="00FE1868" w:rsidRPr="00CD1117" w:rsidRDefault="00FE1868" w:rsidP="00FE1868">
      <w:pPr>
        <w:pStyle w:val="Style15"/>
        <w:widowControl/>
        <w:ind w:firstLine="715"/>
        <w:rPr>
          <w:rStyle w:val="FontStyle100"/>
          <w:sz w:val="28"/>
          <w:szCs w:val="28"/>
        </w:rPr>
      </w:pPr>
      <w:bookmarkStart w:id="16" w:name="bookmark48"/>
      <w:r w:rsidRPr="00CD1117">
        <w:rPr>
          <w:rStyle w:val="FontStyle100"/>
          <w:sz w:val="28"/>
          <w:szCs w:val="28"/>
        </w:rPr>
        <w:lastRenderedPageBreak/>
        <w:t>Н</w:t>
      </w:r>
      <w:bookmarkEnd w:id="16"/>
      <w:r w:rsidRPr="00CD1117">
        <w:rPr>
          <w:rStyle w:val="FontStyle100"/>
          <w:sz w:val="28"/>
          <w:szCs w:val="28"/>
        </w:rPr>
        <w:t>аличие эффективной инвестиционной стратег</w:t>
      </w:r>
      <w:proofErr w:type="gramStart"/>
      <w:r w:rsidRPr="00CD1117">
        <w:rPr>
          <w:rStyle w:val="FontStyle100"/>
          <w:sz w:val="28"/>
          <w:szCs w:val="28"/>
        </w:rPr>
        <w:t>ии и ее</w:t>
      </w:r>
      <w:proofErr w:type="gramEnd"/>
      <w:r w:rsidRPr="00CD1117">
        <w:rPr>
          <w:rStyle w:val="FontStyle100"/>
          <w:sz w:val="28"/>
          <w:szCs w:val="28"/>
        </w:rPr>
        <w:t xml:space="preserve"> реализация позволят довести инвестиционную привлекательность Демидовского района до уровня инвестиционных лидеров Российской Федерации. Это в свою очередь позволит существенно улучшить социально-экономическое развитие муниципального образования «Демидовский район» Смоленской области.</w:t>
      </w:r>
    </w:p>
    <w:p w:rsidR="00FE1868" w:rsidRDefault="00FE1868" w:rsidP="00FE1868">
      <w:pPr>
        <w:pStyle w:val="Style23"/>
        <w:widowControl/>
        <w:spacing w:line="240" w:lineRule="exact"/>
        <w:ind w:left="2290"/>
        <w:jc w:val="both"/>
        <w:rPr>
          <w:sz w:val="20"/>
          <w:szCs w:val="20"/>
        </w:rPr>
      </w:pPr>
    </w:p>
    <w:p w:rsidR="00FE1868" w:rsidRDefault="00FE1868" w:rsidP="00FE1868">
      <w:pPr>
        <w:pStyle w:val="Style23"/>
        <w:widowControl/>
        <w:spacing w:line="240" w:lineRule="exact"/>
        <w:ind w:left="2290"/>
        <w:jc w:val="both"/>
        <w:rPr>
          <w:sz w:val="20"/>
          <w:szCs w:val="20"/>
        </w:rPr>
      </w:pPr>
    </w:p>
    <w:p w:rsidR="00FE1868" w:rsidRPr="001A5185" w:rsidRDefault="00FE1868" w:rsidP="00FE1868">
      <w:pPr>
        <w:pStyle w:val="Style23"/>
        <w:widowControl/>
        <w:spacing w:before="110"/>
        <w:ind w:left="2290"/>
        <w:jc w:val="both"/>
        <w:rPr>
          <w:rStyle w:val="FontStyle96"/>
          <w:sz w:val="28"/>
          <w:szCs w:val="28"/>
        </w:rPr>
      </w:pPr>
      <w:r w:rsidRPr="001A5185">
        <w:rPr>
          <w:rStyle w:val="FontStyle96"/>
          <w:sz w:val="28"/>
          <w:szCs w:val="28"/>
        </w:rPr>
        <w:t>6.1. Цели и задачи инвестиционной Стратегии</w:t>
      </w:r>
    </w:p>
    <w:p w:rsidR="00FE1868" w:rsidRPr="001A5185" w:rsidRDefault="00FE1868" w:rsidP="00FE1868">
      <w:pPr>
        <w:pStyle w:val="Style15"/>
        <w:widowControl/>
        <w:spacing w:line="240" w:lineRule="exact"/>
        <w:rPr>
          <w:sz w:val="28"/>
          <w:szCs w:val="28"/>
        </w:rPr>
      </w:pPr>
    </w:p>
    <w:p w:rsidR="00FE1868" w:rsidRPr="001A5185" w:rsidRDefault="00FE1868" w:rsidP="00FE1868">
      <w:pPr>
        <w:pStyle w:val="Style15"/>
        <w:widowControl/>
        <w:spacing w:line="240" w:lineRule="exact"/>
        <w:rPr>
          <w:sz w:val="28"/>
          <w:szCs w:val="28"/>
        </w:rPr>
      </w:pPr>
    </w:p>
    <w:p w:rsidR="00FE1868" w:rsidRPr="00CD1117" w:rsidRDefault="00FE1868" w:rsidP="00FE1868">
      <w:pPr>
        <w:pStyle w:val="Style15"/>
        <w:widowControl/>
        <w:spacing w:before="5"/>
        <w:rPr>
          <w:rStyle w:val="FontStyle100"/>
          <w:sz w:val="28"/>
          <w:szCs w:val="28"/>
        </w:rPr>
      </w:pPr>
      <w:proofErr w:type="gramStart"/>
      <w:r w:rsidRPr="00CD1117">
        <w:rPr>
          <w:rStyle w:val="FontStyle100"/>
          <w:sz w:val="28"/>
          <w:szCs w:val="28"/>
        </w:rPr>
        <w:t>Ключевыми приоритетами в экономике муниципального образования «Демидовский район» Смоленской области являются повышение инвестиционной привлекательности Демидовского района в целом и его отдельных поселений, входящих в состав муниципального образования «Демидовский район» Смоленской области, активная поддержка эффективных инвестиционных проектов по производству конкурентоспособной продукции, переход в режим инновационного развития, совершенствование механизма привлечения инвестиций, формирование инвестиционной инфраструктуры муниципального образования.</w:t>
      </w:r>
      <w:proofErr w:type="gramEnd"/>
    </w:p>
    <w:p w:rsidR="00FE1868" w:rsidRPr="00CD1117" w:rsidRDefault="00FE1868" w:rsidP="00FE1868">
      <w:pPr>
        <w:pStyle w:val="Style15"/>
        <w:widowControl/>
        <w:ind w:firstLine="710"/>
        <w:rPr>
          <w:rStyle w:val="FontStyle100"/>
          <w:sz w:val="28"/>
          <w:szCs w:val="28"/>
        </w:rPr>
      </w:pPr>
      <w:r w:rsidRPr="00CD1117">
        <w:rPr>
          <w:rStyle w:val="FontStyle100"/>
          <w:b/>
          <w:sz w:val="28"/>
          <w:szCs w:val="28"/>
          <w:u w:val="single"/>
        </w:rPr>
        <w:t>Цели инвестиционной Стратегии</w:t>
      </w:r>
      <w:r w:rsidRPr="00CD1117">
        <w:rPr>
          <w:rStyle w:val="FontStyle100"/>
          <w:sz w:val="28"/>
          <w:szCs w:val="28"/>
        </w:rPr>
        <w:t xml:space="preserve"> муниципального образования «Демидовский район» Смоленской области:</w:t>
      </w:r>
    </w:p>
    <w:p w:rsidR="00FE1868" w:rsidRPr="00CD1117" w:rsidRDefault="00FE1868" w:rsidP="00FE1868">
      <w:pPr>
        <w:pStyle w:val="Style72"/>
        <w:widowControl/>
        <w:spacing w:line="322" w:lineRule="exact"/>
        <w:rPr>
          <w:rStyle w:val="FontStyle100"/>
          <w:sz w:val="28"/>
          <w:szCs w:val="28"/>
        </w:rPr>
      </w:pPr>
      <w:proofErr w:type="gramStart"/>
      <w:r w:rsidRPr="00CD1117">
        <w:rPr>
          <w:rStyle w:val="FontStyle100"/>
          <w:sz w:val="28"/>
          <w:szCs w:val="28"/>
        </w:rPr>
        <w:t xml:space="preserve">- создание благоприятного инвестиционного климата в муниципальном образовании, т.е. формирование совокупности политических, </w:t>
      </w:r>
      <w:proofErr w:type="spellStart"/>
      <w:r w:rsidRPr="00CD1117">
        <w:rPr>
          <w:rStyle w:val="FontStyle100"/>
          <w:sz w:val="28"/>
          <w:szCs w:val="28"/>
        </w:rPr>
        <w:t>социокультурных</w:t>
      </w:r>
      <w:proofErr w:type="spellEnd"/>
      <w:r w:rsidRPr="00CD1117">
        <w:rPr>
          <w:rStyle w:val="FontStyle100"/>
          <w:sz w:val="28"/>
          <w:szCs w:val="28"/>
        </w:rPr>
        <w:t>, финансово-экономических и организационно-правовых факторов, определяющих качество предпринимательской инфраструктуры и степень возможных рисков при вложении инвестиционных ресурсов для обеспечения экономического роста, повышения уровня жизни населения на основе оживления инвестиционной активности всех субъектов экономики и вовлечения их в инвестиционный процесс;</w:t>
      </w:r>
      <w:proofErr w:type="gramEnd"/>
    </w:p>
    <w:p w:rsidR="00FE1868" w:rsidRPr="00CD1117" w:rsidRDefault="00FE1868" w:rsidP="00FE1868">
      <w:pPr>
        <w:pStyle w:val="Style75"/>
        <w:widowControl/>
        <w:numPr>
          <w:ilvl w:val="0"/>
          <w:numId w:val="24"/>
        </w:numPr>
        <w:tabs>
          <w:tab w:val="left" w:pos="547"/>
        </w:tabs>
        <w:ind w:firstLine="370"/>
        <w:rPr>
          <w:rStyle w:val="FontStyle100"/>
          <w:sz w:val="28"/>
          <w:szCs w:val="28"/>
        </w:rPr>
      </w:pPr>
      <w:r w:rsidRPr="00CD1117">
        <w:rPr>
          <w:rStyle w:val="FontStyle100"/>
          <w:sz w:val="28"/>
          <w:szCs w:val="28"/>
        </w:rPr>
        <w:t>создание системы управления инвестиционными процессами на основе анализа существующего ресурсного потенциала и изучения современного состояния экономических, социальных и экологических процессов;</w:t>
      </w:r>
    </w:p>
    <w:p w:rsidR="00FE1868" w:rsidRPr="00CD1117" w:rsidRDefault="00FE1868" w:rsidP="00FE1868">
      <w:pPr>
        <w:pStyle w:val="Style75"/>
        <w:widowControl/>
        <w:numPr>
          <w:ilvl w:val="0"/>
          <w:numId w:val="24"/>
        </w:numPr>
        <w:tabs>
          <w:tab w:val="left" w:pos="547"/>
        </w:tabs>
        <w:ind w:firstLine="370"/>
        <w:rPr>
          <w:rStyle w:val="FontStyle100"/>
          <w:sz w:val="28"/>
          <w:szCs w:val="28"/>
        </w:rPr>
      </w:pPr>
      <w:r w:rsidRPr="00CD1117">
        <w:rPr>
          <w:rStyle w:val="FontStyle100"/>
          <w:sz w:val="28"/>
          <w:szCs w:val="28"/>
        </w:rPr>
        <w:t>формирование стратегического инвестиционного портфеля, который определяет направления инвестирования и развития отдельных сфер экономики.</w:t>
      </w:r>
    </w:p>
    <w:p w:rsidR="00FE1868" w:rsidRPr="00CD1117" w:rsidRDefault="00FE1868" w:rsidP="00FE1868">
      <w:pPr>
        <w:pStyle w:val="Style15"/>
        <w:widowControl/>
        <w:spacing w:line="240" w:lineRule="exact"/>
        <w:ind w:left="725" w:firstLine="0"/>
        <w:jc w:val="left"/>
        <w:rPr>
          <w:sz w:val="28"/>
          <w:szCs w:val="28"/>
        </w:rPr>
      </w:pPr>
    </w:p>
    <w:p w:rsidR="00FE1868" w:rsidRPr="00CD1117" w:rsidRDefault="00FE1868" w:rsidP="00FE1868">
      <w:pPr>
        <w:pStyle w:val="Style15"/>
        <w:widowControl/>
        <w:spacing w:before="77"/>
        <w:ind w:left="725" w:firstLine="0"/>
        <w:jc w:val="left"/>
        <w:rPr>
          <w:rStyle w:val="FontStyle100"/>
          <w:b/>
          <w:sz w:val="28"/>
          <w:szCs w:val="28"/>
        </w:rPr>
      </w:pPr>
      <w:r w:rsidRPr="00CD1117">
        <w:rPr>
          <w:rStyle w:val="FontStyle100"/>
          <w:b/>
          <w:sz w:val="28"/>
          <w:szCs w:val="28"/>
          <w:u w:val="single"/>
        </w:rPr>
        <w:t>Задачи инвестиционной Стратегии</w:t>
      </w:r>
      <w:r w:rsidRPr="00CD1117">
        <w:rPr>
          <w:rStyle w:val="FontStyle100"/>
          <w:b/>
          <w:sz w:val="28"/>
          <w:szCs w:val="28"/>
        </w:rPr>
        <w:t>:</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повышение инвестиционной привлекательности муниципального образования «Демидовский район» Смоленской области;</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проработка ряда теоретических, методологических и практических вопросов воздействия на инвестиционные процессы на муниципальном уровне, создание системы принятия решений в области инвестиционной политики;</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выравнивание инвестиционной привлекательности поселений, входящих в состав территории муниципального образования «Демидовский район» Смоленской области;</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применение механизмов государственно-частного партнерства при реализации инфраструктурных проектов;</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повышение инновационной активности хозяйствующих субъектов, формирование условий, способствующих расширению научно-технического потенциала, развитие объектов инновационной инфраструктуры;</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lastRenderedPageBreak/>
        <w:t>выявление инфраструктурных возможностей для реализации крупных инвестиционных проектов;</w:t>
      </w:r>
    </w:p>
    <w:p w:rsidR="00FE1868" w:rsidRPr="00E92F0E" w:rsidRDefault="00FE1868" w:rsidP="00FE1868">
      <w:pPr>
        <w:pStyle w:val="Style75"/>
        <w:widowControl/>
        <w:numPr>
          <w:ilvl w:val="0"/>
          <w:numId w:val="24"/>
        </w:numPr>
        <w:tabs>
          <w:tab w:val="left" w:pos="547"/>
        </w:tabs>
        <w:ind w:left="370" w:firstLine="0"/>
        <w:jc w:val="left"/>
        <w:rPr>
          <w:rStyle w:val="FontStyle100"/>
          <w:sz w:val="28"/>
          <w:szCs w:val="28"/>
        </w:rPr>
      </w:pPr>
      <w:r w:rsidRPr="00E92F0E">
        <w:rPr>
          <w:rStyle w:val="FontStyle100"/>
          <w:sz w:val="28"/>
          <w:szCs w:val="28"/>
        </w:rPr>
        <w:t>активное участие в реализации национальных проектов и программ;</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разработка и внедрение бренда муниципального образования, в том числе туристического;</w:t>
      </w:r>
    </w:p>
    <w:p w:rsidR="00FE1868" w:rsidRPr="00E92F0E" w:rsidRDefault="00FE1868" w:rsidP="00FE1868">
      <w:pPr>
        <w:pStyle w:val="Style75"/>
        <w:widowControl/>
        <w:numPr>
          <w:ilvl w:val="0"/>
          <w:numId w:val="24"/>
        </w:numPr>
        <w:tabs>
          <w:tab w:val="left" w:pos="547"/>
        </w:tabs>
        <w:ind w:left="370" w:firstLine="0"/>
        <w:jc w:val="left"/>
        <w:rPr>
          <w:rStyle w:val="FontStyle100"/>
          <w:sz w:val="28"/>
          <w:szCs w:val="28"/>
        </w:rPr>
      </w:pPr>
      <w:r w:rsidRPr="00E92F0E">
        <w:rPr>
          <w:rStyle w:val="FontStyle100"/>
          <w:sz w:val="28"/>
          <w:szCs w:val="28"/>
        </w:rPr>
        <w:t>активизация и систематизация привлечения инвесторов;</w:t>
      </w:r>
    </w:p>
    <w:p w:rsidR="00FE1868" w:rsidRPr="00E92F0E" w:rsidRDefault="00FE1868" w:rsidP="00FE1868">
      <w:pPr>
        <w:pStyle w:val="Style75"/>
        <w:widowControl/>
        <w:numPr>
          <w:ilvl w:val="0"/>
          <w:numId w:val="24"/>
        </w:numPr>
        <w:tabs>
          <w:tab w:val="left" w:pos="547"/>
        </w:tabs>
        <w:ind w:left="370" w:firstLine="0"/>
        <w:jc w:val="left"/>
        <w:rPr>
          <w:rStyle w:val="FontStyle100"/>
          <w:sz w:val="28"/>
          <w:szCs w:val="28"/>
        </w:rPr>
      </w:pPr>
      <w:r w:rsidRPr="00E92F0E">
        <w:rPr>
          <w:rStyle w:val="FontStyle100"/>
          <w:sz w:val="28"/>
          <w:szCs w:val="28"/>
        </w:rPr>
        <w:t>вовлечение природно-ресурсного потенциала в инвестиционный процесс;</w:t>
      </w:r>
    </w:p>
    <w:p w:rsidR="00FE1868" w:rsidRPr="00E92F0E" w:rsidRDefault="00FE1868" w:rsidP="00FE1868">
      <w:pPr>
        <w:pStyle w:val="Style75"/>
        <w:widowControl/>
        <w:numPr>
          <w:ilvl w:val="0"/>
          <w:numId w:val="24"/>
        </w:numPr>
        <w:tabs>
          <w:tab w:val="left" w:pos="547"/>
        </w:tabs>
        <w:ind w:firstLine="370"/>
        <w:rPr>
          <w:rStyle w:val="FontStyle100"/>
          <w:sz w:val="28"/>
          <w:szCs w:val="28"/>
        </w:rPr>
      </w:pPr>
      <w:r w:rsidRPr="00E92F0E">
        <w:rPr>
          <w:rStyle w:val="FontStyle100"/>
          <w:sz w:val="28"/>
          <w:szCs w:val="28"/>
        </w:rPr>
        <w:t>оценка потенциального объема финансовых ресурсов, которые могут быть направлены на инвестиции, структуры их источников, а также набора мер, способствующих их увеличению;</w:t>
      </w:r>
    </w:p>
    <w:p w:rsidR="00FE1868" w:rsidRPr="00E92F0E" w:rsidRDefault="00FE1868" w:rsidP="00FE1868">
      <w:pPr>
        <w:pStyle w:val="Style75"/>
        <w:widowControl/>
        <w:tabs>
          <w:tab w:val="left" w:pos="178"/>
        </w:tabs>
        <w:ind w:firstLine="0"/>
        <w:jc w:val="center"/>
        <w:rPr>
          <w:rStyle w:val="FontStyle100"/>
          <w:sz w:val="28"/>
          <w:szCs w:val="28"/>
        </w:rPr>
      </w:pPr>
      <w:r w:rsidRPr="00E92F0E">
        <w:rPr>
          <w:rStyle w:val="FontStyle100"/>
          <w:sz w:val="28"/>
          <w:szCs w:val="28"/>
        </w:rPr>
        <w:t>-</w:t>
      </w:r>
      <w:r w:rsidRPr="00E92F0E">
        <w:rPr>
          <w:rStyle w:val="FontStyle100"/>
          <w:sz w:val="28"/>
          <w:szCs w:val="28"/>
        </w:rPr>
        <w:tab/>
        <w:t>развитие кадрового потенциала для обеспечения инвестиционных процессов.</w:t>
      </w:r>
    </w:p>
    <w:p w:rsidR="00FE1868" w:rsidRPr="00E92F0E" w:rsidRDefault="00FE1868" w:rsidP="00FE1868">
      <w:pPr>
        <w:pStyle w:val="Style15"/>
        <w:widowControl/>
        <w:ind w:firstLine="720"/>
        <w:rPr>
          <w:rStyle w:val="FontStyle100"/>
          <w:sz w:val="28"/>
          <w:szCs w:val="28"/>
        </w:rPr>
      </w:pPr>
      <w:r w:rsidRPr="00E92F0E">
        <w:rPr>
          <w:rStyle w:val="FontStyle100"/>
          <w:sz w:val="28"/>
          <w:szCs w:val="28"/>
        </w:rPr>
        <w:t>Успешная реализация названных целей и задач тесно связана с развитием инвестиционной деятельности предприятий всех видов экономической деятельности.</w:t>
      </w:r>
    </w:p>
    <w:p w:rsidR="00FE1868" w:rsidRPr="00E92F0E" w:rsidRDefault="00FE1868" w:rsidP="00FE1868">
      <w:pPr>
        <w:pStyle w:val="Style15"/>
        <w:widowControl/>
        <w:ind w:firstLine="715"/>
        <w:rPr>
          <w:rStyle w:val="FontStyle100"/>
          <w:sz w:val="28"/>
          <w:szCs w:val="28"/>
        </w:rPr>
      </w:pPr>
      <w:r w:rsidRPr="00E92F0E">
        <w:rPr>
          <w:rStyle w:val="FontStyle100"/>
          <w:sz w:val="28"/>
          <w:szCs w:val="28"/>
        </w:rPr>
        <w:t>Муниципальное образование «Демидовский район» Смоленской области располагает достаточным промышленным потенциалом. Стремление к инновационному типу экономического развития требует создания максимально благоприятных условий для предпринимательской инициативы, повышения конкурентоспособности и инвестиционной привлекательности предприятий, расширения их способности к работе на внешнем и внутреннем рынках в условиях жесткой конкуренции.</w:t>
      </w:r>
    </w:p>
    <w:p w:rsidR="00FE1868" w:rsidRPr="00E92F0E" w:rsidRDefault="00FE1868" w:rsidP="00FE1868">
      <w:pPr>
        <w:pStyle w:val="Style15"/>
        <w:widowControl/>
        <w:ind w:firstLine="720"/>
        <w:rPr>
          <w:rStyle w:val="FontStyle100"/>
          <w:sz w:val="28"/>
          <w:szCs w:val="28"/>
        </w:rPr>
      </w:pPr>
      <w:r w:rsidRPr="00E92F0E">
        <w:rPr>
          <w:rStyle w:val="FontStyle100"/>
          <w:sz w:val="28"/>
          <w:szCs w:val="28"/>
        </w:rPr>
        <w:t>Стратегическими ориентирами инвестиционного развития в сфере обрабатывающих производств являются:</w:t>
      </w:r>
    </w:p>
    <w:p w:rsidR="00FE1868" w:rsidRPr="00B97B2C" w:rsidRDefault="00FE1868" w:rsidP="00FE1868">
      <w:pPr>
        <w:pStyle w:val="Style75"/>
        <w:widowControl/>
        <w:numPr>
          <w:ilvl w:val="0"/>
          <w:numId w:val="16"/>
        </w:numPr>
        <w:tabs>
          <w:tab w:val="left" w:pos="542"/>
        </w:tabs>
        <w:spacing w:before="67"/>
        <w:ind w:firstLine="374"/>
        <w:rPr>
          <w:rStyle w:val="FontStyle100"/>
          <w:sz w:val="28"/>
          <w:szCs w:val="28"/>
        </w:rPr>
      </w:pPr>
      <w:r w:rsidRPr="00B97B2C">
        <w:rPr>
          <w:rStyle w:val="FontStyle100"/>
          <w:sz w:val="28"/>
          <w:szCs w:val="28"/>
        </w:rPr>
        <w:t>создание условий для системного перехода промышленности в режим инновационного развития, диверсификация промышленного комплекса;</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технологическое обновление производственных мощностей на основе внедрения передовых зарубежных и российских технологий;</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внедрение энергосберегающих и малоотходных ресурсосберегающих технологий;</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внедрение технологий, снижающих влияние промышленных предприятий на загрязнение атмосферы, подземных и поверхностных вод, почв, недр, озонового слоя.</w:t>
      </w:r>
    </w:p>
    <w:p w:rsidR="00FE1868" w:rsidRPr="00B97B2C" w:rsidRDefault="00FE1868" w:rsidP="00FE1868">
      <w:pPr>
        <w:pStyle w:val="Style15"/>
        <w:widowControl/>
        <w:ind w:firstLine="725"/>
        <w:jc w:val="left"/>
        <w:rPr>
          <w:rStyle w:val="FontStyle100"/>
          <w:sz w:val="28"/>
          <w:szCs w:val="28"/>
        </w:rPr>
      </w:pPr>
      <w:r w:rsidRPr="00B97B2C">
        <w:rPr>
          <w:rStyle w:val="FontStyle100"/>
          <w:sz w:val="28"/>
          <w:szCs w:val="28"/>
        </w:rPr>
        <w:t>Стратегическими ориентирами в сфере инновационных разработок является внедрение технологий:</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экологически безопасного ресурсосберегающего производства и переработки сельскохозяйственного сырья и продуктов питания;</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создания энергосберегающих систем транспортировки, распределения и потребления тепла;</w:t>
      </w:r>
    </w:p>
    <w:p w:rsidR="00FE1868" w:rsidRPr="00B97B2C" w:rsidRDefault="00FE1868" w:rsidP="00FE1868">
      <w:pPr>
        <w:pStyle w:val="Style75"/>
        <w:widowControl/>
        <w:numPr>
          <w:ilvl w:val="0"/>
          <w:numId w:val="16"/>
        </w:numPr>
        <w:tabs>
          <w:tab w:val="left" w:pos="542"/>
        </w:tabs>
        <w:ind w:left="374" w:firstLine="0"/>
        <w:jc w:val="left"/>
        <w:rPr>
          <w:rStyle w:val="FontStyle100"/>
          <w:sz w:val="28"/>
          <w:szCs w:val="28"/>
        </w:rPr>
      </w:pPr>
      <w:r w:rsidRPr="00B97B2C">
        <w:rPr>
          <w:rStyle w:val="FontStyle100"/>
          <w:sz w:val="28"/>
          <w:szCs w:val="28"/>
        </w:rPr>
        <w:t xml:space="preserve">производства </w:t>
      </w:r>
      <w:proofErr w:type="spellStart"/>
      <w:r w:rsidRPr="00B97B2C">
        <w:rPr>
          <w:rStyle w:val="FontStyle100"/>
          <w:sz w:val="28"/>
          <w:szCs w:val="28"/>
        </w:rPr>
        <w:t>наноматериалов</w:t>
      </w:r>
      <w:proofErr w:type="spellEnd"/>
      <w:r w:rsidRPr="00B97B2C">
        <w:rPr>
          <w:rStyle w:val="FontStyle100"/>
          <w:sz w:val="28"/>
          <w:szCs w:val="28"/>
        </w:rPr>
        <w:t>;</w:t>
      </w:r>
    </w:p>
    <w:p w:rsidR="00FE1868" w:rsidRPr="00B97B2C" w:rsidRDefault="00FE1868" w:rsidP="00FE1868">
      <w:pPr>
        <w:pStyle w:val="Style75"/>
        <w:widowControl/>
        <w:numPr>
          <w:ilvl w:val="0"/>
          <w:numId w:val="16"/>
        </w:numPr>
        <w:tabs>
          <w:tab w:val="left" w:pos="542"/>
        </w:tabs>
        <w:ind w:left="374" w:firstLine="0"/>
        <w:jc w:val="left"/>
        <w:rPr>
          <w:rStyle w:val="FontStyle100"/>
          <w:sz w:val="28"/>
          <w:szCs w:val="28"/>
        </w:rPr>
      </w:pPr>
      <w:r w:rsidRPr="00B97B2C">
        <w:rPr>
          <w:rStyle w:val="FontStyle100"/>
          <w:sz w:val="28"/>
          <w:szCs w:val="28"/>
        </w:rPr>
        <w:t>переработки и утилизации техногенных образований и отходов.</w:t>
      </w:r>
    </w:p>
    <w:p w:rsidR="00FE1868" w:rsidRPr="00B97B2C" w:rsidRDefault="00FE1868" w:rsidP="00FE1868">
      <w:pPr>
        <w:pStyle w:val="Style15"/>
        <w:widowControl/>
        <w:ind w:firstLine="730"/>
        <w:jc w:val="left"/>
        <w:rPr>
          <w:rStyle w:val="FontStyle100"/>
          <w:sz w:val="28"/>
          <w:szCs w:val="28"/>
        </w:rPr>
      </w:pPr>
      <w:r w:rsidRPr="00B97B2C">
        <w:rPr>
          <w:rStyle w:val="FontStyle100"/>
          <w:sz w:val="28"/>
          <w:szCs w:val="28"/>
        </w:rPr>
        <w:t>Ориентирами  инвестиционного  развития  агропромышленного  комплекса являются:</w:t>
      </w:r>
    </w:p>
    <w:p w:rsidR="00FE1868" w:rsidRPr="00B97B2C" w:rsidRDefault="00FE1868" w:rsidP="00FE1868">
      <w:pPr>
        <w:pStyle w:val="Style75"/>
        <w:widowControl/>
        <w:numPr>
          <w:ilvl w:val="0"/>
          <w:numId w:val="16"/>
        </w:numPr>
        <w:tabs>
          <w:tab w:val="left" w:pos="542"/>
        </w:tabs>
        <w:ind w:left="374" w:firstLine="0"/>
        <w:jc w:val="left"/>
        <w:rPr>
          <w:rStyle w:val="FontStyle100"/>
          <w:sz w:val="28"/>
          <w:szCs w:val="28"/>
        </w:rPr>
      </w:pPr>
      <w:r w:rsidRPr="00B97B2C">
        <w:rPr>
          <w:rStyle w:val="FontStyle100"/>
          <w:sz w:val="28"/>
          <w:szCs w:val="28"/>
        </w:rPr>
        <w:t>повышение инвестиционной привлекательности отрасли;</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кадровое обеспечение агропромышленного комплекса на качественно новом уровне, соответствующем потребностям инновационного развития аграрной экономики;</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lastRenderedPageBreak/>
        <w:t>расширение применения высокоинтенсивных ресурсосберегающих технологий в растениеводстве, повышение почвенного плодородия за счет внедрения передовых зарубежных и отечественных технологий;</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развитие торговли зерном, развитие инфраструктуры хранения, транспортировки и экспорта зерна, модернизация системы определения и контроля качества;</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 xml:space="preserve">увеличение производства продукции животноводства в условиях постепенного </w:t>
      </w:r>
      <w:proofErr w:type="spellStart"/>
      <w:r w:rsidRPr="00B97B2C">
        <w:rPr>
          <w:rStyle w:val="FontStyle100"/>
          <w:sz w:val="28"/>
          <w:szCs w:val="28"/>
        </w:rPr>
        <w:t>импортозамещения</w:t>
      </w:r>
      <w:proofErr w:type="spellEnd"/>
      <w:r w:rsidRPr="00B97B2C">
        <w:rPr>
          <w:rStyle w:val="FontStyle100"/>
          <w:sz w:val="28"/>
          <w:szCs w:val="28"/>
        </w:rPr>
        <w:t xml:space="preserve"> с учетом использования зарубежного опыта;</w:t>
      </w:r>
    </w:p>
    <w:p w:rsidR="00FE1868" w:rsidRPr="00B97B2C" w:rsidRDefault="00FE1868" w:rsidP="00FE1868">
      <w:pPr>
        <w:pStyle w:val="Style75"/>
        <w:widowControl/>
        <w:numPr>
          <w:ilvl w:val="0"/>
          <w:numId w:val="16"/>
        </w:numPr>
        <w:tabs>
          <w:tab w:val="left" w:pos="542"/>
        </w:tabs>
        <w:ind w:left="374" w:firstLine="0"/>
        <w:jc w:val="left"/>
        <w:rPr>
          <w:rStyle w:val="FontStyle100"/>
          <w:sz w:val="28"/>
          <w:szCs w:val="28"/>
        </w:rPr>
      </w:pPr>
      <w:r w:rsidRPr="00B97B2C">
        <w:rPr>
          <w:rStyle w:val="FontStyle100"/>
          <w:sz w:val="28"/>
          <w:szCs w:val="28"/>
        </w:rPr>
        <w:t>укрепление племенной базы молочного и мясного животноводства;</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замещение импорта овощной продукции за счет развития и строительства тепличного хозяйства;</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развитие социальной инфраструктуры села, улучшение жилищных условий сельского населения, поддержка комплексной компактной застройки и благоустройство сельских поселений.</w:t>
      </w:r>
    </w:p>
    <w:p w:rsidR="00FE1868" w:rsidRPr="00B97B2C" w:rsidRDefault="00FE1868" w:rsidP="00FE1868">
      <w:pPr>
        <w:pStyle w:val="Style15"/>
        <w:widowControl/>
        <w:ind w:firstLine="725"/>
        <w:jc w:val="left"/>
        <w:rPr>
          <w:rStyle w:val="FontStyle100"/>
          <w:sz w:val="28"/>
          <w:szCs w:val="28"/>
        </w:rPr>
      </w:pPr>
      <w:r w:rsidRPr="00B97B2C">
        <w:rPr>
          <w:rStyle w:val="FontStyle100"/>
          <w:sz w:val="28"/>
          <w:szCs w:val="28"/>
        </w:rPr>
        <w:t>Ориентиры    развития    социальной,    инженерной    инфраструктур    и промышленного строительства:</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достижение обеспеченности населения муниципального образования учреждениями социальной инфраструктуры в соответствии с градостроительными нормативами;</w:t>
      </w:r>
    </w:p>
    <w:p w:rsidR="00FE1868" w:rsidRPr="00B97B2C" w:rsidRDefault="00FE1868" w:rsidP="00FE1868">
      <w:pPr>
        <w:pStyle w:val="Style75"/>
        <w:widowControl/>
        <w:numPr>
          <w:ilvl w:val="0"/>
          <w:numId w:val="16"/>
        </w:numPr>
        <w:tabs>
          <w:tab w:val="left" w:pos="542"/>
        </w:tabs>
        <w:ind w:firstLine="374"/>
        <w:rPr>
          <w:rStyle w:val="FontStyle100"/>
          <w:sz w:val="28"/>
          <w:szCs w:val="28"/>
        </w:rPr>
      </w:pPr>
      <w:r w:rsidRPr="00B97B2C">
        <w:rPr>
          <w:rStyle w:val="FontStyle100"/>
          <w:sz w:val="28"/>
          <w:szCs w:val="28"/>
        </w:rPr>
        <w:t>развитие практики государственно-частного партнерства, которая обеспечит строительство и реконструкцию инженерной и социальной инфраструктур в соответствии с потребностями жилищного строительства.</w:t>
      </w:r>
    </w:p>
    <w:p w:rsidR="00FE1868" w:rsidRPr="00B97B2C" w:rsidRDefault="00FE1868" w:rsidP="00FE1868">
      <w:pPr>
        <w:pStyle w:val="Style15"/>
        <w:widowControl/>
        <w:spacing w:before="67"/>
        <w:ind w:firstLine="725"/>
        <w:rPr>
          <w:rStyle w:val="FontStyle100"/>
          <w:sz w:val="28"/>
          <w:szCs w:val="28"/>
        </w:rPr>
      </w:pPr>
      <w:r w:rsidRPr="00B97B2C">
        <w:rPr>
          <w:rStyle w:val="FontStyle100"/>
          <w:sz w:val="28"/>
          <w:szCs w:val="28"/>
        </w:rPr>
        <w:t>Одним из направлений увеличения инвестиционной привлекательности муниципального образования «Демидовский район» Смоленской области является повышение эффективности, устойчивости и надежности функционирования жилищно-коммунального хозяйства.</w:t>
      </w:r>
    </w:p>
    <w:p w:rsidR="00FE1868" w:rsidRPr="00B97B2C" w:rsidRDefault="00FE1868" w:rsidP="00FE1868">
      <w:pPr>
        <w:pStyle w:val="Style15"/>
        <w:widowControl/>
        <w:ind w:left="730" w:firstLine="0"/>
        <w:jc w:val="left"/>
        <w:rPr>
          <w:rStyle w:val="FontStyle100"/>
          <w:sz w:val="28"/>
          <w:szCs w:val="28"/>
        </w:rPr>
      </w:pPr>
      <w:r w:rsidRPr="00B97B2C">
        <w:rPr>
          <w:rStyle w:val="FontStyle100"/>
          <w:sz w:val="28"/>
          <w:szCs w:val="28"/>
        </w:rPr>
        <w:t>Стратегические ориентиры жилищно-коммунального хозяйства:</w:t>
      </w:r>
    </w:p>
    <w:p w:rsidR="00FE1868" w:rsidRPr="00B97B2C" w:rsidRDefault="00FE1868" w:rsidP="00FE1868">
      <w:pPr>
        <w:pStyle w:val="Style75"/>
        <w:widowControl/>
        <w:numPr>
          <w:ilvl w:val="0"/>
          <w:numId w:val="19"/>
        </w:numPr>
        <w:tabs>
          <w:tab w:val="left" w:pos="542"/>
        </w:tabs>
        <w:ind w:left="370" w:firstLine="0"/>
        <w:jc w:val="left"/>
        <w:rPr>
          <w:rStyle w:val="FontStyle100"/>
          <w:sz w:val="28"/>
          <w:szCs w:val="28"/>
        </w:rPr>
      </w:pPr>
      <w:r w:rsidRPr="00B97B2C">
        <w:rPr>
          <w:rStyle w:val="FontStyle100"/>
          <w:sz w:val="28"/>
          <w:szCs w:val="28"/>
        </w:rPr>
        <w:t>содействие самоорганизации населения в сфере жилищных отношений;</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создание условий, обеспечивающих снижение износа жилищного фонда, в том числе ликвидацию ветхого жилья;</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привлечение субъектов частного предпринимательства к управлению и инвестированию в жилищно-коммунальную инфраструктуру;</w:t>
      </w:r>
    </w:p>
    <w:p w:rsidR="00FE1868" w:rsidRPr="00B97B2C" w:rsidRDefault="00FE1868" w:rsidP="00FE1868">
      <w:pPr>
        <w:pStyle w:val="Style75"/>
        <w:widowControl/>
        <w:numPr>
          <w:ilvl w:val="0"/>
          <w:numId w:val="19"/>
        </w:numPr>
        <w:tabs>
          <w:tab w:val="left" w:pos="542"/>
        </w:tabs>
        <w:ind w:left="370" w:firstLine="0"/>
        <w:jc w:val="left"/>
        <w:rPr>
          <w:rStyle w:val="FontStyle100"/>
          <w:sz w:val="28"/>
          <w:szCs w:val="28"/>
        </w:rPr>
      </w:pPr>
      <w:r w:rsidRPr="00B97B2C">
        <w:rPr>
          <w:rStyle w:val="FontStyle100"/>
          <w:sz w:val="28"/>
          <w:szCs w:val="28"/>
        </w:rPr>
        <w:t>внедрение ресурсосберегающих технологий;</w:t>
      </w:r>
    </w:p>
    <w:p w:rsidR="00FE1868" w:rsidRPr="00B97B2C" w:rsidRDefault="00FE1868" w:rsidP="00FE1868">
      <w:pPr>
        <w:pStyle w:val="Style75"/>
        <w:widowControl/>
        <w:numPr>
          <w:ilvl w:val="0"/>
          <w:numId w:val="19"/>
        </w:numPr>
        <w:tabs>
          <w:tab w:val="left" w:pos="542"/>
        </w:tabs>
        <w:ind w:left="370" w:firstLine="0"/>
        <w:jc w:val="left"/>
        <w:rPr>
          <w:rStyle w:val="FontStyle100"/>
          <w:sz w:val="28"/>
          <w:szCs w:val="28"/>
        </w:rPr>
      </w:pPr>
      <w:r w:rsidRPr="00B97B2C">
        <w:rPr>
          <w:rStyle w:val="FontStyle100"/>
          <w:sz w:val="28"/>
          <w:szCs w:val="28"/>
        </w:rPr>
        <w:t>повышение уровня благоустройства городских и сельских поселений.</w:t>
      </w:r>
    </w:p>
    <w:p w:rsidR="00FE1868" w:rsidRPr="00B97B2C" w:rsidRDefault="00FE1868" w:rsidP="00FE1868">
      <w:pPr>
        <w:pStyle w:val="Style15"/>
        <w:widowControl/>
        <w:ind w:firstLine="710"/>
        <w:rPr>
          <w:rStyle w:val="FontStyle100"/>
          <w:sz w:val="28"/>
          <w:szCs w:val="28"/>
        </w:rPr>
      </w:pPr>
      <w:r w:rsidRPr="00B97B2C">
        <w:rPr>
          <w:rStyle w:val="FontStyle100"/>
          <w:sz w:val="28"/>
          <w:szCs w:val="28"/>
        </w:rPr>
        <w:t>Переход экономики муниципального образования «Демидовский район» Смоленской области к качественно новой инновационной модели экономического роста невозможен без развития и совершенствования транспортного комплекса, в том числе повышения качества транспортных услуг, социальной и экологической направленности развития транспортной отрасли.</w:t>
      </w:r>
    </w:p>
    <w:p w:rsidR="00FE1868" w:rsidRPr="00B97B2C" w:rsidRDefault="00FE1868" w:rsidP="00FE1868">
      <w:pPr>
        <w:pStyle w:val="Style15"/>
        <w:widowControl/>
        <w:ind w:firstLine="710"/>
        <w:rPr>
          <w:rStyle w:val="FontStyle100"/>
          <w:sz w:val="28"/>
          <w:szCs w:val="28"/>
        </w:rPr>
      </w:pPr>
      <w:r w:rsidRPr="00B97B2C">
        <w:rPr>
          <w:rStyle w:val="FontStyle100"/>
          <w:sz w:val="28"/>
          <w:szCs w:val="28"/>
        </w:rPr>
        <w:t>К стратегическому ориентиру инвестиционного развития транспортной инфраструктуры относится использование инновационных технологий строительства и содержания транспортной инфраструктуры.</w:t>
      </w:r>
    </w:p>
    <w:p w:rsidR="00FE1868" w:rsidRPr="00B97B2C" w:rsidRDefault="00FE1868" w:rsidP="00FE1868">
      <w:pPr>
        <w:pStyle w:val="Style15"/>
        <w:widowControl/>
        <w:ind w:firstLine="720"/>
        <w:rPr>
          <w:rStyle w:val="FontStyle100"/>
          <w:sz w:val="28"/>
          <w:szCs w:val="28"/>
        </w:rPr>
      </w:pPr>
      <w:r w:rsidRPr="00B97B2C">
        <w:rPr>
          <w:rStyle w:val="FontStyle100"/>
          <w:sz w:val="28"/>
          <w:szCs w:val="28"/>
        </w:rPr>
        <w:lastRenderedPageBreak/>
        <w:t>Необходимым условием для формирования инновационной экономики является модернизация системы образования, являющейся основой динамичного экономического роста и социального развития общества.</w:t>
      </w:r>
    </w:p>
    <w:p w:rsidR="00FE1868" w:rsidRPr="00B97B2C" w:rsidRDefault="00FE1868" w:rsidP="00FE1868">
      <w:pPr>
        <w:pStyle w:val="Style15"/>
        <w:widowControl/>
        <w:ind w:left="730" w:firstLine="0"/>
        <w:jc w:val="left"/>
        <w:rPr>
          <w:rStyle w:val="FontStyle100"/>
          <w:sz w:val="28"/>
          <w:szCs w:val="28"/>
        </w:rPr>
      </w:pPr>
      <w:r w:rsidRPr="00B97B2C">
        <w:rPr>
          <w:rStyle w:val="FontStyle100"/>
          <w:sz w:val="28"/>
          <w:szCs w:val="28"/>
        </w:rPr>
        <w:t>Стратегические ориентиры в сфере образования:</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расширение использования современных зарубежных и российских образовательных технологий;</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развитие системы подготовки, переподготовки и повышения квалификации педагогических и управленческих кадров для всех уровней системы образования, включая стимулирование притока в сферу образования молодых кадров.</w:t>
      </w:r>
    </w:p>
    <w:p w:rsidR="00FE1868" w:rsidRPr="00B97B2C" w:rsidRDefault="00FE1868" w:rsidP="00FE1868">
      <w:pPr>
        <w:pStyle w:val="Style15"/>
        <w:widowControl/>
        <w:ind w:firstLine="720"/>
        <w:rPr>
          <w:rStyle w:val="FontStyle100"/>
          <w:sz w:val="28"/>
          <w:szCs w:val="28"/>
        </w:rPr>
      </w:pPr>
      <w:r w:rsidRPr="00B97B2C">
        <w:rPr>
          <w:rStyle w:val="FontStyle100"/>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дальнейшее развитие отрасли.</w:t>
      </w:r>
    </w:p>
    <w:p w:rsidR="00FE1868" w:rsidRPr="00B97B2C" w:rsidRDefault="00FE1868" w:rsidP="00FE1868">
      <w:pPr>
        <w:pStyle w:val="Style15"/>
        <w:widowControl/>
        <w:ind w:left="730" w:firstLine="0"/>
        <w:jc w:val="left"/>
        <w:rPr>
          <w:rStyle w:val="FontStyle100"/>
          <w:sz w:val="28"/>
          <w:szCs w:val="28"/>
        </w:rPr>
      </w:pPr>
      <w:r w:rsidRPr="00B97B2C">
        <w:rPr>
          <w:rStyle w:val="FontStyle100"/>
          <w:sz w:val="28"/>
          <w:szCs w:val="28"/>
        </w:rPr>
        <w:t>Ориентиры развития учреждений культуры и искусства:</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обеспечение оснащенности процесса предоставления услуг современными техническими и технологическими средствами;</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увеличение числа престижных мероприятий муниципального и регионального уровня на территории муниципального образования «Демидовский район» Смоленской области;</w:t>
      </w:r>
    </w:p>
    <w:p w:rsidR="00FE1868" w:rsidRPr="00B97B2C" w:rsidRDefault="00FE1868" w:rsidP="00FE1868">
      <w:pPr>
        <w:pStyle w:val="Style75"/>
        <w:widowControl/>
        <w:numPr>
          <w:ilvl w:val="0"/>
          <w:numId w:val="19"/>
        </w:numPr>
        <w:tabs>
          <w:tab w:val="left" w:pos="542"/>
        </w:tabs>
        <w:ind w:firstLine="370"/>
        <w:rPr>
          <w:rStyle w:val="FontStyle100"/>
          <w:sz w:val="28"/>
          <w:szCs w:val="28"/>
        </w:rPr>
      </w:pPr>
      <w:r w:rsidRPr="00B97B2C">
        <w:rPr>
          <w:rStyle w:val="FontStyle100"/>
          <w:sz w:val="28"/>
          <w:szCs w:val="28"/>
        </w:rPr>
        <w:t>создание условий для развития информационно-рекламной деятельности организаций культуры и искусства и расширение их связей со средствами массовых коммуникаций в целях формирования единого культурно-информационного пространства для распространения его по Смоленской области и за ее пределами;</w:t>
      </w:r>
    </w:p>
    <w:p w:rsidR="00FE1868" w:rsidRPr="00B97B2C" w:rsidRDefault="00FE1868" w:rsidP="00FE1868">
      <w:pPr>
        <w:pStyle w:val="Style75"/>
        <w:widowControl/>
        <w:numPr>
          <w:ilvl w:val="0"/>
          <w:numId w:val="24"/>
        </w:numPr>
        <w:tabs>
          <w:tab w:val="left" w:pos="542"/>
        </w:tabs>
        <w:ind w:firstLine="365"/>
        <w:rPr>
          <w:rStyle w:val="FontStyle100"/>
          <w:sz w:val="28"/>
          <w:szCs w:val="28"/>
        </w:rPr>
      </w:pPr>
      <w:r w:rsidRPr="00B97B2C">
        <w:rPr>
          <w:rStyle w:val="FontStyle100"/>
          <w:sz w:val="28"/>
          <w:szCs w:val="28"/>
        </w:rPr>
        <w:t>развитие новых форм и направлений культурно-образовательного туризма, обеспечение модернизации учреждений культуры и их деятельности, направленной на привлечение и эффективное обслуживание российских и зарубежных гостей;</w:t>
      </w:r>
    </w:p>
    <w:p w:rsidR="00FE1868" w:rsidRPr="00B97B2C" w:rsidRDefault="00FE1868" w:rsidP="00FE1868">
      <w:pPr>
        <w:pStyle w:val="Style75"/>
        <w:widowControl/>
        <w:numPr>
          <w:ilvl w:val="0"/>
          <w:numId w:val="24"/>
        </w:numPr>
        <w:tabs>
          <w:tab w:val="left" w:pos="542"/>
        </w:tabs>
        <w:ind w:firstLine="365"/>
        <w:rPr>
          <w:rStyle w:val="FontStyle100"/>
          <w:sz w:val="28"/>
          <w:szCs w:val="28"/>
        </w:rPr>
      </w:pPr>
      <w:r w:rsidRPr="00B97B2C">
        <w:rPr>
          <w:rStyle w:val="FontStyle100"/>
          <w:sz w:val="28"/>
          <w:szCs w:val="28"/>
        </w:rPr>
        <w:t>содействие широкому использованию в сфере культуры и искусства маркетинговых технологий;</w:t>
      </w:r>
    </w:p>
    <w:p w:rsidR="00FE1868" w:rsidRPr="00B97B2C" w:rsidRDefault="00FE1868" w:rsidP="00FE1868">
      <w:pPr>
        <w:pStyle w:val="Style75"/>
        <w:widowControl/>
        <w:numPr>
          <w:ilvl w:val="0"/>
          <w:numId w:val="24"/>
        </w:numPr>
        <w:tabs>
          <w:tab w:val="left" w:pos="542"/>
        </w:tabs>
        <w:ind w:firstLine="365"/>
        <w:rPr>
          <w:rStyle w:val="FontStyle100"/>
          <w:sz w:val="28"/>
          <w:szCs w:val="28"/>
        </w:rPr>
      </w:pPr>
      <w:r w:rsidRPr="00B97B2C">
        <w:rPr>
          <w:rStyle w:val="FontStyle100"/>
          <w:sz w:val="28"/>
          <w:szCs w:val="28"/>
        </w:rPr>
        <w:t xml:space="preserve">формирование современной </w:t>
      </w:r>
      <w:proofErr w:type="gramStart"/>
      <w:r w:rsidRPr="00B97B2C">
        <w:rPr>
          <w:rStyle w:val="FontStyle100"/>
          <w:sz w:val="28"/>
          <w:szCs w:val="28"/>
        </w:rPr>
        <w:t>системы повышения квалификации работников культуры</w:t>
      </w:r>
      <w:proofErr w:type="gramEnd"/>
      <w:r w:rsidRPr="00B97B2C">
        <w:rPr>
          <w:rStyle w:val="FontStyle100"/>
          <w:sz w:val="28"/>
          <w:szCs w:val="28"/>
        </w:rPr>
        <w:t xml:space="preserve"> и искусства;</w:t>
      </w:r>
    </w:p>
    <w:p w:rsidR="00FE1868" w:rsidRPr="00B97B2C" w:rsidRDefault="00FE1868" w:rsidP="00FE1868">
      <w:pPr>
        <w:pStyle w:val="Style75"/>
        <w:widowControl/>
        <w:numPr>
          <w:ilvl w:val="0"/>
          <w:numId w:val="24"/>
        </w:numPr>
        <w:tabs>
          <w:tab w:val="left" w:pos="542"/>
        </w:tabs>
        <w:ind w:firstLine="365"/>
        <w:rPr>
          <w:rStyle w:val="FontStyle100"/>
          <w:sz w:val="28"/>
          <w:szCs w:val="28"/>
        </w:rPr>
      </w:pPr>
      <w:bookmarkStart w:id="17" w:name="bookmark49"/>
      <w:bookmarkEnd w:id="17"/>
      <w:r w:rsidRPr="00B97B2C">
        <w:rPr>
          <w:rStyle w:val="FontStyle100"/>
          <w:sz w:val="28"/>
          <w:szCs w:val="28"/>
        </w:rPr>
        <w:t>привлечение в сферу культуры и искусства негосударственных источников финансирования: средств инвесторов, предпринимателей, благотворительных фондов и физических лиц.</w:t>
      </w:r>
    </w:p>
    <w:p w:rsidR="00FE1868" w:rsidRDefault="00FE1868" w:rsidP="00FE1868">
      <w:pPr>
        <w:pStyle w:val="Style23"/>
        <w:widowControl/>
        <w:spacing w:line="240" w:lineRule="exact"/>
        <w:ind w:left="355"/>
        <w:jc w:val="center"/>
        <w:rPr>
          <w:sz w:val="20"/>
          <w:szCs w:val="20"/>
        </w:rPr>
      </w:pPr>
    </w:p>
    <w:p w:rsidR="00FE1868" w:rsidRDefault="00FE1868" w:rsidP="00FE1868">
      <w:pPr>
        <w:pStyle w:val="Style23"/>
        <w:widowControl/>
        <w:spacing w:line="240" w:lineRule="exact"/>
        <w:ind w:left="355"/>
        <w:jc w:val="center"/>
        <w:rPr>
          <w:sz w:val="20"/>
          <w:szCs w:val="20"/>
        </w:rPr>
      </w:pPr>
    </w:p>
    <w:p w:rsidR="00FE1868" w:rsidRPr="001A5185" w:rsidRDefault="00FE1868" w:rsidP="00FE1868">
      <w:pPr>
        <w:pStyle w:val="Style23"/>
        <w:widowControl/>
        <w:ind w:left="355"/>
        <w:jc w:val="center"/>
        <w:rPr>
          <w:rStyle w:val="FontStyle96"/>
          <w:sz w:val="28"/>
          <w:szCs w:val="28"/>
        </w:rPr>
      </w:pPr>
      <w:r w:rsidRPr="001A5185">
        <w:rPr>
          <w:rStyle w:val="FontStyle96"/>
          <w:sz w:val="28"/>
          <w:szCs w:val="28"/>
        </w:rPr>
        <w:t xml:space="preserve">6.2. </w:t>
      </w:r>
      <w:proofErr w:type="gramStart"/>
      <w:r w:rsidRPr="001A5185">
        <w:rPr>
          <w:rStyle w:val="FontStyle96"/>
          <w:sz w:val="28"/>
          <w:szCs w:val="28"/>
        </w:rPr>
        <w:t>Перспективные потребности МО «Демидовский район» Смоленской</w:t>
      </w:r>
      <w:proofErr w:type="gramEnd"/>
    </w:p>
    <w:p w:rsidR="00FE1868" w:rsidRPr="001A5185" w:rsidRDefault="00FE1868" w:rsidP="00FE1868">
      <w:pPr>
        <w:pStyle w:val="Style23"/>
        <w:widowControl/>
        <w:ind w:left="3254"/>
        <w:rPr>
          <w:rStyle w:val="FontStyle96"/>
          <w:sz w:val="28"/>
          <w:szCs w:val="28"/>
        </w:rPr>
      </w:pPr>
      <w:r w:rsidRPr="001A5185">
        <w:rPr>
          <w:rStyle w:val="FontStyle96"/>
          <w:sz w:val="28"/>
          <w:szCs w:val="28"/>
        </w:rPr>
        <w:t>области в инвестиционных ресурсах</w:t>
      </w:r>
    </w:p>
    <w:p w:rsidR="00FE1868" w:rsidRPr="001A5185" w:rsidRDefault="00FE1868" w:rsidP="00FE1868">
      <w:pPr>
        <w:pStyle w:val="Style15"/>
        <w:widowControl/>
        <w:spacing w:line="240" w:lineRule="auto"/>
        <w:ind w:firstLine="715"/>
        <w:rPr>
          <w:sz w:val="28"/>
          <w:szCs w:val="28"/>
        </w:rPr>
      </w:pPr>
    </w:p>
    <w:p w:rsidR="00FE1868" w:rsidRDefault="00FE1868" w:rsidP="00FE1868">
      <w:pPr>
        <w:pStyle w:val="Style15"/>
        <w:widowControl/>
        <w:spacing w:line="240" w:lineRule="exact"/>
        <w:ind w:firstLine="715"/>
        <w:rPr>
          <w:sz w:val="20"/>
          <w:szCs w:val="20"/>
        </w:rPr>
      </w:pPr>
    </w:p>
    <w:p w:rsidR="00FE1868" w:rsidRPr="00B97B2C" w:rsidRDefault="00FE1868" w:rsidP="00FE1868">
      <w:pPr>
        <w:pStyle w:val="Style15"/>
        <w:widowControl/>
        <w:spacing w:before="5"/>
        <w:ind w:firstLine="715"/>
        <w:rPr>
          <w:rStyle w:val="FontStyle100"/>
          <w:sz w:val="28"/>
          <w:szCs w:val="28"/>
        </w:rPr>
      </w:pPr>
      <w:r w:rsidRPr="00B97B2C">
        <w:rPr>
          <w:rStyle w:val="FontStyle100"/>
          <w:sz w:val="28"/>
          <w:szCs w:val="28"/>
        </w:rPr>
        <w:t>Для обеспечения дальнейшего экономического роста муниципального образования «Демидовский район» Смоленской области необходим комплексный подход к проблеме привлечения инвестиционных ресурсов и активизации инвестиционной деятельности хозяйствующих субъектов.</w:t>
      </w:r>
    </w:p>
    <w:p w:rsidR="00FE1868" w:rsidRPr="00B97B2C" w:rsidRDefault="00FE1868" w:rsidP="00FE1868">
      <w:pPr>
        <w:pStyle w:val="Style15"/>
        <w:widowControl/>
        <w:ind w:firstLine="715"/>
        <w:rPr>
          <w:rStyle w:val="FontStyle100"/>
          <w:sz w:val="28"/>
          <w:szCs w:val="28"/>
        </w:rPr>
      </w:pPr>
      <w:r w:rsidRPr="00B97B2C">
        <w:rPr>
          <w:rStyle w:val="FontStyle100"/>
          <w:sz w:val="28"/>
          <w:szCs w:val="28"/>
        </w:rPr>
        <w:t>Первостепенное значение приобретает анализ источников потенциальных инвестиций, достоверная оценка реальных возможностей их мобилизации, а также путей обеспечения эффективности привлекаемых инвестиций.</w:t>
      </w:r>
    </w:p>
    <w:p w:rsidR="00FE1868" w:rsidRPr="00B97B2C" w:rsidRDefault="00FE1868" w:rsidP="00FE1868">
      <w:pPr>
        <w:pStyle w:val="Style15"/>
        <w:widowControl/>
        <w:ind w:firstLine="710"/>
        <w:rPr>
          <w:rStyle w:val="FontStyle100"/>
          <w:sz w:val="28"/>
          <w:szCs w:val="28"/>
        </w:rPr>
      </w:pPr>
      <w:r w:rsidRPr="00B97B2C">
        <w:rPr>
          <w:rStyle w:val="FontStyle100"/>
          <w:sz w:val="28"/>
          <w:szCs w:val="28"/>
        </w:rPr>
        <w:t xml:space="preserve">Инвестиционная привлекательность муниципального образования «Демидовский район» Смоленской области связана, прежде всего, </w:t>
      </w:r>
      <w:proofErr w:type="gramStart"/>
      <w:r w:rsidRPr="00B97B2C">
        <w:rPr>
          <w:rStyle w:val="FontStyle100"/>
          <w:sz w:val="28"/>
          <w:szCs w:val="28"/>
        </w:rPr>
        <w:t>с</w:t>
      </w:r>
      <w:proofErr w:type="gramEnd"/>
      <w:r w:rsidRPr="00B97B2C">
        <w:rPr>
          <w:rStyle w:val="FontStyle100"/>
          <w:sz w:val="28"/>
          <w:szCs w:val="28"/>
        </w:rPr>
        <w:t>:</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lastRenderedPageBreak/>
        <w:t>уровнем административной поддержки инвестора;</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благоприятными климатическими условиями;</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потребительским потенциалом;</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стоимостью и надежностью энергообеспечения;</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уровнем развития финансовой и страховой инфраструктуры;</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стабильным социально-политическим положением;</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информацией о доступных инвестиционных площадках;</w:t>
      </w:r>
    </w:p>
    <w:p w:rsidR="00FE1868" w:rsidRPr="00B97B2C" w:rsidRDefault="00FE1868" w:rsidP="00FE1868">
      <w:pPr>
        <w:pStyle w:val="Style75"/>
        <w:widowControl/>
        <w:numPr>
          <w:ilvl w:val="0"/>
          <w:numId w:val="8"/>
        </w:numPr>
        <w:tabs>
          <w:tab w:val="left" w:pos="538"/>
        </w:tabs>
        <w:ind w:firstLine="365"/>
        <w:rPr>
          <w:rStyle w:val="FontStyle100"/>
          <w:sz w:val="28"/>
          <w:szCs w:val="28"/>
        </w:rPr>
      </w:pPr>
      <w:r w:rsidRPr="00B97B2C">
        <w:rPr>
          <w:rStyle w:val="FontStyle100"/>
          <w:sz w:val="28"/>
          <w:szCs w:val="28"/>
        </w:rPr>
        <w:t>развитием магистральных инженерных сетей и головных сооружений (водоснабжение, газоснабжение, энергоснабжение, телекоммуникации).</w:t>
      </w:r>
    </w:p>
    <w:p w:rsidR="00FE1868" w:rsidRPr="00B97B2C" w:rsidRDefault="00FE1868" w:rsidP="00FE1868">
      <w:pPr>
        <w:pStyle w:val="Style15"/>
        <w:widowControl/>
        <w:ind w:left="725" w:firstLine="0"/>
        <w:jc w:val="left"/>
        <w:rPr>
          <w:rStyle w:val="FontStyle100"/>
          <w:sz w:val="28"/>
          <w:szCs w:val="28"/>
        </w:rPr>
      </w:pPr>
      <w:r w:rsidRPr="00B97B2C">
        <w:rPr>
          <w:rStyle w:val="FontStyle100"/>
          <w:sz w:val="28"/>
          <w:szCs w:val="28"/>
        </w:rPr>
        <w:t>Основными проблемами, ограничивающими активность, являются:</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естественные ограничения в некоторых видах сырьевых ресурсов;</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состояние транспортно-инфраструктурного потенциала;</w:t>
      </w:r>
    </w:p>
    <w:p w:rsidR="00FE1868" w:rsidRPr="00B97B2C" w:rsidRDefault="00FE1868" w:rsidP="00FE1868">
      <w:pPr>
        <w:pStyle w:val="Style75"/>
        <w:widowControl/>
        <w:numPr>
          <w:ilvl w:val="0"/>
          <w:numId w:val="8"/>
        </w:numPr>
        <w:tabs>
          <w:tab w:val="left" w:pos="538"/>
        </w:tabs>
        <w:ind w:firstLine="365"/>
        <w:rPr>
          <w:rStyle w:val="FontStyle100"/>
          <w:sz w:val="28"/>
          <w:szCs w:val="28"/>
        </w:rPr>
      </w:pPr>
      <w:r w:rsidRPr="00B97B2C">
        <w:rPr>
          <w:rStyle w:val="FontStyle100"/>
          <w:sz w:val="28"/>
          <w:szCs w:val="28"/>
        </w:rPr>
        <w:t>неравномерная обеспеченность трудовыми ресурсами по отраслям и уровню квалификации;</w:t>
      </w:r>
    </w:p>
    <w:p w:rsidR="00FE1868" w:rsidRPr="00B97B2C" w:rsidRDefault="00FE1868" w:rsidP="00FE1868">
      <w:pPr>
        <w:pStyle w:val="Style75"/>
        <w:widowControl/>
        <w:numPr>
          <w:ilvl w:val="0"/>
          <w:numId w:val="8"/>
        </w:numPr>
        <w:tabs>
          <w:tab w:val="left" w:pos="538"/>
        </w:tabs>
        <w:ind w:left="365" w:firstLine="0"/>
        <w:jc w:val="left"/>
        <w:rPr>
          <w:rStyle w:val="FontStyle100"/>
          <w:sz w:val="28"/>
          <w:szCs w:val="28"/>
        </w:rPr>
      </w:pPr>
      <w:r w:rsidRPr="00B97B2C">
        <w:rPr>
          <w:rStyle w:val="FontStyle100"/>
          <w:sz w:val="28"/>
          <w:szCs w:val="28"/>
        </w:rPr>
        <w:t>высокая степень износа систем коммунального хозяйства;</w:t>
      </w:r>
    </w:p>
    <w:p w:rsidR="00FE1868" w:rsidRPr="00B97B2C" w:rsidRDefault="00FE1868" w:rsidP="00FE1868">
      <w:pPr>
        <w:pStyle w:val="Style75"/>
        <w:widowControl/>
        <w:numPr>
          <w:ilvl w:val="0"/>
          <w:numId w:val="8"/>
        </w:numPr>
        <w:tabs>
          <w:tab w:val="left" w:pos="538"/>
        </w:tabs>
        <w:ind w:firstLine="365"/>
        <w:rPr>
          <w:rStyle w:val="FontStyle100"/>
          <w:sz w:val="28"/>
          <w:szCs w:val="28"/>
        </w:rPr>
      </w:pPr>
      <w:r w:rsidRPr="00B97B2C">
        <w:rPr>
          <w:rStyle w:val="FontStyle100"/>
          <w:sz w:val="28"/>
          <w:szCs w:val="28"/>
        </w:rPr>
        <w:t>территориальные и экологические ограничения, имеющиеся на территории муниципального образования;</w:t>
      </w:r>
    </w:p>
    <w:p w:rsidR="00FE1868" w:rsidRDefault="00FE1868" w:rsidP="00FE1868">
      <w:pPr>
        <w:pStyle w:val="Style75"/>
        <w:widowControl/>
        <w:numPr>
          <w:ilvl w:val="0"/>
          <w:numId w:val="8"/>
        </w:numPr>
        <w:tabs>
          <w:tab w:val="left" w:pos="538"/>
        </w:tabs>
        <w:spacing w:before="67"/>
        <w:ind w:left="365" w:firstLine="365"/>
        <w:jc w:val="left"/>
        <w:rPr>
          <w:rStyle w:val="FontStyle100"/>
          <w:sz w:val="28"/>
          <w:szCs w:val="28"/>
        </w:rPr>
      </w:pPr>
      <w:r w:rsidRPr="00382CF2">
        <w:rPr>
          <w:rStyle w:val="FontStyle100"/>
          <w:sz w:val="28"/>
          <w:szCs w:val="28"/>
        </w:rPr>
        <w:t>недостаточность финансовых ресурсов;</w:t>
      </w:r>
    </w:p>
    <w:p w:rsidR="00FE1868" w:rsidRPr="00382CF2" w:rsidRDefault="00FE1868" w:rsidP="00FE1868">
      <w:pPr>
        <w:pStyle w:val="Style75"/>
        <w:widowControl/>
        <w:numPr>
          <w:ilvl w:val="0"/>
          <w:numId w:val="8"/>
        </w:numPr>
        <w:tabs>
          <w:tab w:val="left" w:pos="538"/>
        </w:tabs>
        <w:spacing w:before="67"/>
        <w:ind w:left="365" w:firstLine="365"/>
        <w:jc w:val="left"/>
        <w:rPr>
          <w:rStyle w:val="FontStyle100"/>
          <w:sz w:val="28"/>
          <w:szCs w:val="28"/>
        </w:rPr>
      </w:pPr>
      <w:r w:rsidRPr="00382CF2">
        <w:rPr>
          <w:rStyle w:val="FontStyle100"/>
          <w:sz w:val="28"/>
          <w:szCs w:val="28"/>
        </w:rPr>
        <w:t xml:space="preserve"> сложность прохождения административных процедур при привлечении инвестиций.</w:t>
      </w:r>
    </w:p>
    <w:p w:rsidR="00FE1868" w:rsidRPr="00B97B2C" w:rsidRDefault="00FE1868" w:rsidP="00FE1868">
      <w:pPr>
        <w:pStyle w:val="Style15"/>
        <w:widowControl/>
        <w:ind w:firstLine="715"/>
        <w:rPr>
          <w:rStyle w:val="FontStyle100"/>
          <w:sz w:val="28"/>
          <w:szCs w:val="28"/>
        </w:rPr>
      </w:pPr>
      <w:r w:rsidRPr="00B97B2C">
        <w:rPr>
          <w:rStyle w:val="FontStyle100"/>
          <w:sz w:val="28"/>
          <w:szCs w:val="28"/>
        </w:rPr>
        <w:t>Потенциальные инвестиционные ресурсы муниципального образования включают все финансовые ресурсы субъектов муниципального хозяйства, которые могут использоваться в инвестиционных целях, имея в виду финансовые ресурсы домашних хозяйств, корпоративного сектора и средства бюджета муниципального образования.</w:t>
      </w:r>
    </w:p>
    <w:p w:rsidR="00FE1868" w:rsidRPr="00B97B2C" w:rsidRDefault="00FE1868" w:rsidP="00FE1868">
      <w:pPr>
        <w:pStyle w:val="Style15"/>
        <w:widowControl/>
        <w:ind w:firstLine="725"/>
        <w:rPr>
          <w:rStyle w:val="FontStyle100"/>
          <w:sz w:val="28"/>
          <w:szCs w:val="28"/>
        </w:rPr>
      </w:pPr>
      <w:r w:rsidRPr="00B97B2C">
        <w:rPr>
          <w:rStyle w:val="FontStyle100"/>
          <w:sz w:val="28"/>
          <w:szCs w:val="28"/>
        </w:rPr>
        <w:t>Потребность в финансовых ресурсах в настоящее время будет складываться из заявленных инвестиционных проектов, инвестиционных предложений поселений, инвестиционного потенциала сферы ЖКХ.</w:t>
      </w:r>
    </w:p>
    <w:p w:rsidR="00FE1868" w:rsidRPr="00B97B2C" w:rsidRDefault="00FE1868" w:rsidP="00FE1868">
      <w:pPr>
        <w:pStyle w:val="Style15"/>
        <w:widowControl/>
        <w:ind w:firstLine="725"/>
        <w:rPr>
          <w:rStyle w:val="FontStyle100"/>
          <w:sz w:val="28"/>
          <w:szCs w:val="28"/>
        </w:rPr>
      </w:pPr>
      <w:bookmarkStart w:id="18" w:name="bookmark50"/>
      <w:r w:rsidRPr="00B97B2C">
        <w:rPr>
          <w:rStyle w:val="FontStyle100"/>
          <w:sz w:val="28"/>
          <w:szCs w:val="28"/>
        </w:rPr>
        <w:t>О</w:t>
      </w:r>
      <w:bookmarkEnd w:id="18"/>
      <w:r w:rsidRPr="00B97B2C">
        <w:rPr>
          <w:rStyle w:val="FontStyle100"/>
          <w:sz w:val="28"/>
          <w:szCs w:val="28"/>
        </w:rPr>
        <w:t>ценка инвестиционных ресурсов муниципального образования показывает, что формируемые в районе финансовые ресурсы достаточны для реализации развития муниципального образования «Демидовский район» Смоленской области. Однако они концентрируются преимущественно в муниципальном образовании Демидовское городское поселение Демидовского района Смоленской области при их явной нехватке в сельских поселениях Демидовского района.</w:t>
      </w:r>
    </w:p>
    <w:p w:rsidR="00FE1868" w:rsidRDefault="00FE1868" w:rsidP="00FE1868">
      <w:pPr>
        <w:pStyle w:val="Style17"/>
        <w:widowControl/>
        <w:spacing w:line="240" w:lineRule="exact"/>
        <w:ind w:left="1968"/>
        <w:rPr>
          <w:sz w:val="20"/>
          <w:szCs w:val="20"/>
        </w:rPr>
      </w:pPr>
    </w:p>
    <w:p w:rsidR="00FE1868" w:rsidRDefault="00FE1868" w:rsidP="00FE1868">
      <w:pPr>
        <w:pStyle w:val="Style17"/>
        <w:widowControl/>
        <w:spacing w:line="240" w:lineRule="auto"/>
        <w:ind w:left="1968" w:hanging="709"/>
        <w:jc w:val="center"/>
        <w:rPr>
          <w:rStyle w:val="FontStyle96"/>
        </w:rPr>
      </w:pPr>
      <w:r w:rsidRPr="001A5185">
        <w:rPr>
          <w:rStyle w:val="FontStyle96"/>
          <w:sz w:val="28"/>
          <w:szCs w:val="28"/>
        </w:rPr>
        <w:t>6.3. Привлечение внешних инвесторов. Комплексная поддержка деятельности предприятий муниципального образования «Демидовский  район</w:t>
      </w:r>
      <w:r>
        <w:rPr>
          <w:rStyle w:val="FontStyle96"/>
        </w:rPr>
        <w:t>»</w:t>
      </w:r>
    </w:p>
    <w:p w:rsidR="00FE1868" w:rsidRPr="000941BC" w:rsidRDefault="00FE1868" w:rsidP="00FE1868">
      <w:pPr>
        <w:pStyle w:val="Style15"/>
        <w:widowControl/>
        <w:spacing w:before="168"/>
        <w:ind w:firstLine="715"/>
        <w:rPr>
          <w:rStyle w:val="FontStyle100"/>
          <w:sz w:val="28"/>
          <w:szCs w:val="28"/>
        </w:rPr>
      </w:pPr>
      <w:r w:rsidRPr="000941BC">
        <w:rPr>
          <w:rStyle w:val="FontStyle100"/>
          <w:sz w:val="28"/>
          <w:szCs w:val="28"/>
        </w:rPr>
        <w:t>Привлечение в экономику муниципального образования «Демидовский район» Смоленской области внешних инвестиций является одним из ключевых направлений Стратегии.</w:t>
      </w:r>
    </w:p>
    <w:p w:rsidR="00FE1868" w:rsidRPr="000941BC" w:rsidRDefault="00FE1868" w:rsidP="00FE1868">
      <w:pPr>
        <w:pStyle w:val="Style15"/>
        <w:widowControl/>
        <w:ind w:firstLine="720"/>
        <w:rPr>
          <w:rStyle w:val="FontStyle100"/>
          <w:sz w:val="28"/>
          <w:szCs w:val="28"/>
        </w:rPr>
      </w:pPr>
      <w:r w:rsidRPr="000941BC">
        <w:rPr>
          <w:rStyle w:val="FontStyle100"/>
          <w:sz w:val="28"/>
          <w:szCs w:val="28"/>
        </w:rPr>
        <w:t>Внешние инвестиции рассматриваются как важный катализатор роста экономики, поскольку являются не только источником новых капиталовложений, но и открывают доступ к новым технологиям, эффективным способам управления и маркетинга.</w:t>
      </w:r>
    </w:p>
    <w:p w:rsidR="00FE1868" w:rsidRPr="000941BC" w:rsidRDefault="00FE1868" w:rsidP="00FE1868">
      <w:pPr>
        <w:pStyle w:val="Style15"/>
        <w:widowControl/>
        <w:ind w:firstLine="715"/>
        <w:rPr>
          <w:rStyle w:val="FontStyle100"/>
          <w:sz w:val="28"/>
          <w:szCs w:val="28"/>
        </w:rPr>
      </w:pPr>
      <w:r w:rsidRPr="000941BC">
        <w:rPr>
          <w:rStyle w:val="FontStyle100"/>
          <w:sz w:val="28"/>
          <w:szCs w:val="28"/>
        </w:rPr>
        <w:lastRenderedPageBreak/>
        <w:t>Принципиальным моментом является качество предлагаемых потенциальным инвесторам условий - система налоговых льгот и преференций по тарифам и арендным ставкам, развитость инфраструктуры, наличие кадрового потенциала. Одной из задач по стимулированию инвестиционного процесса является оценка характера перспективных требований, выдвигаемых инвесторами, и формирование соответствующих условий для их прихода в экономику Смоленской области и муниципального образования «Демидовский район» Смоленской области, в частности.</w:t>
      </w:r>
    </w:p>
    <w:p w:rsidR="00FE1868" w:rsidRPr="000E7492" w:rsidRDefault="00FE1868" w:rsidP="00FE1868">
      <w:pPr>
        <w:pStyle w:val="Style15"/>
        <w:widowControl/>
        <w:ind w:firstLine="720"/>
        <w:rPr>
          <w:rStyle w:val="FontStyle100"/>
          <w:sz w:val="28"/>
          <w:szCs w:val="28"/>
        </w:rPr>
      </w:pPr>
      <w:r w:rsidRPr="000E7492">
        <w:rPr>
          <w:rStyle w:val="FontStyle100"/>
          <w:sz w:val="28"/>
          <w:szCs w:val="28"/>
        </w:rPr>
        <w:t>Достижение поставленной цели будет осуществляться посредством решения приоритетной  задачи  представления  новых  экономических,  инвестиционных, производственных и научно-интеллектуальных возможностей муниципального образования.</w:t>
      </w:r>
    </w:p>
    <w:p w:rsidR="00FE1868" w:rsidRPr="000E7492" w:rsidRDefault="00FE1868" w:rsidP="00FE1868">
      <w:pPr>
        <w:pStyle w:val="Style15"/>
        <w:widowControl/>
        <w:ind w:firstLine="715"/>
        <w:rPr>
          <w:rStyle w:val="FontStyle100"/>
          <w:sz w:val="28"/>
          <w:szCs w:val="28"/>
        </w:rPr>
      </w:pPr>
      <w:r w:rsidRPr="000E7492">
        <w:rPr>
          <w:rStyle w:val="FontStyle100"/>
          <w:sz w:val="28"/>
          <w:szCs w:val="28"/>
        </w:rPr>
        <w:t xml:space="preserve">В целях решения поставленной задачи предполагается реализация мероприятий, направленных </w:t>
      </w:r>
      <w:proofErr w:type="gramStart"/>
      <w:r w:rsidRPr="000E7492">
        <w:rPr>
          <w:rStyle w:val="FontStyle100"/>
          <w:sz w:val="28"/>
          <w:szCs w:val="28"/>
        </w:rPr>
        <w:t>на</w:t>
      </w:r>
      <w:proofErr w:type="gramEnd"/>
      <w:r w:rsidRPr="000E7492">
        <w:rPr>
          <w:rStyle w:val="FontStyle100"/>
          <w:sz w:val="28"/>
          <w:szCs w:val="28"/>
        </w:rPr>
        <w:t>:</w:t>
      </w:r>
    </w:p>
    <w:p w:rsidR="00FE1868" w:rsidRPr="000E7492" w:rsidRDefault="00FE1868" w:rsidP="00FE1868">
      <w:pPr>
        <w:pStyle w:val="Style75"/>
        <w:widowControl/>
        <w:tabs>
          <w:tab w:val="left" w:pos="538"/>
        </w:tabs>
        <w:ind w:firstLine="365"/>
        <w:rPr>
          <w:rStyle w:val="FontStyle100"/>
          <w:sz w:val="28"/>
          <w:szCs w:val="28"/>
        </w:rPr>
      </w:pPr>
      <w:r w:rsidRPr="000E7492">
        <w:rPr>
          <w:rStyle w:val="FontStyle100"/>
          <w:sz w:val="28"/>
          <w:szCs w:val="28"/>
        </w:rPr>
        <w:t>-</w:t>
      </w:r>
      <w:r w:rsidRPr="000E7492">
        <w:rPr>
          <w:rStyle w:val="FontStyle100"/>
          <w:sz w:val="28"/>
          <w:szCs w:val="28"/>
        </w:rPr>
        <w:tab/>
        <w:t>использование эффективных механизмов и мероприятий для привлечения потенциальных инвесторов и презентации инвестиционной привлекательности муниципального образования «Демидовский район» Смоленской области;</w:t>
      </w:r>
    </w:p>
    <w:p w:rsidR="00FE1868" w:rsidRPr="000E7492" w:rsidRDefault="00FE1868" w:rsidP="00FE1868">
      <w:pPr>
        <w:pStyle w:val="Style75"/>
        <w:widowControl/>
        <w:tabs>
          <w:tab w:val="left" w:pos="542"/>
        </w:tabs>
        <w:ind w:left="370" w:firstLine="0"/>
        <w:jc w:val="left"/>
        <w:rPr>
          <w:rStyle w:val="FontStyle100"/>
          <w:sz w:val="28"/>
          <w:szCs w:val="28"/>
        </w:rPr>
      </w:pPr>
      <w:r w:rsidRPr="000E7492">
        <w:rPr>
          <w:rStyle w:val="FontStyle100"/>
          <w:sz w:val="28"/>
          <w:szCs w:val="28"/>
        </w:rPr>
        <w:t>-</w:t>
      </w:r>
      <w:r w:rsidRPr="000E7492">
        <w:rPr>
          <w:rStyle w:val="FontStyle100"/>
          <w:sz w:val="28"/>
          <w:szCs w:val="28"/>
        </w:rPr>
        <w:tab/>
        <w:t>защиту интересов участников внешнеэкономической деятельности;</w:t>
      </w:r>
    </w:p>
    <w:p w:rsidR="00FE1868" w:rsidRPr="000E7492" w:rsidRDefault="00FE1868" w:rsidP="00FE1868">
      <w:pPr>
        <w:pStyle w:val="Style75"/>
        <w:widowControl/>
        <w:numPr>
          <w:ilvl w:val="0"/>
          <w:numId w:val="8"/>
        </w:numPr>
        <w:tabs>
          <w:tab w:val="left" w:pos="538"/>
        </w:tabs>
        <w:ind w:firstLine="365"/>
        <w:rPr>
          <w:rStyle w:val="FontStyle100"/>
          <w:sz w:val="28"/>
          <w:szCs w:val="28"/>
        </w:rPr>
      </w:pPr>
      <w:r w:rsidRPr="000E7492">
        <w:rPr>
          <w:rStyle w:val="FontStyle100"/>
          <w:sz w:val="28"/>
          <w:szCs w:val="28"/>
        </w:rPr>
        <w:t>оптимизацию и гибкость решений для урегулирования возможных трудностей и спорных вопросов, возникающих у хозяйствующих субъектов при осуществлении внешнеэкономической деятельности;</w:t>
      </w:r>
    </w:p>
    <w:p w:rsidR="00FE1868" w:rsidRPr="000E7492" w:rsidRDefault="00FE1868" w:rsidP="00FE1868">
      <w:pPr>
        <w:pStyle w:val="Style75"/>
        <w:widowControl/>
        <w:numPr>
          <w:ilvl w:val="0"/>
          <w:numId w:val="8"/>
        </w:numPr>
        <w:tabs>
          <w:tab w:val="left" w:pos="538"/>
        </w:tabs>
        <w:ind w:firstLine="365"/>
        <w:rPr>
          <w:rStyle w:val="FontStyle100"/>
          <w:sz w:val="28"/>
          <w:szCs w:val="28"/>
        </w:rPr>
      </w:pPr>
      <w:r w:rsidRPr="000E7492">
        <w:rPr>
          <w:rStyle w:val="FontStyle100"/>
          <w:sz w:val="28"/>
          <w:szCs w:val="28"/>
        </w:rPr>
        <w:t>постоянное взаимодействие с Администрацией Смоленской области по вопросам, связанным с развитием внешнеэкономических связей.</w:t>
      </w:r>
    </w:p>
    <w:p w:rsidR="00FE1868" w:rsidRPr="000E7492" w:rsidRDefault="00FE1868" w:rsidP="00FE1868">
      <w:pPr>
        <w:pStyle w:val="Style15"/>
        <w:widowControl/>
        <w:ind w:firstLine="720"/>
        <w:rPr>
          <w:rStyle w:val="FontStyle100"/>
          <w:sz w:val="28"/>
          <w:szCs w:val="28"/>
        </w:rPr>
      </w:pPr>
      <w:proofErr w:type="gramStart"/>
      <w:r w:rsidRPr="000E7492">
        <w:rPr>
          <w:rStyle w:val="FontStyle100"/>
          <w:sz w:val="28"/>
          <w:szCs w:val="28"/>
        </w:rPr>
        <w:t>Для создания на территории муниципального образования «Демидовский район» Смоленской области предприятий с использованием современных технологий с участием иностранного и российского капитала необходимо проводить политику оптимизации участия в системе международных и межрегиональных связей, устанавливать новые взаимоотношения с международными организациями, органами государственной власти, регионами, общественными и деловыми организациями иностранных государств, а также с субъектами Российской Федерации через обмен делегациями, презентации перед потенциальными</w:t>
      </w:r>
      <w:proofErr w:type="gramEnd"/>
      <w:r w:rsidRPr="000E7492">
        <w:rPr>
          <w:rStyle w:val="FontStyle100"/>
          <w:sz w:val="28"/>
          <w:szCs w:val="28"/>
        </w:rPr>
        <w:t xml:space="preserve"> партнерами, организацию и участие в зарубежных, российских и областных конференциях, выставках, семинарах.</w:t>
      </w:r>
    </w:p>
    <w:p w:rsidR="00FE1868" w:rsidRPr="000E7492" w:rsidRDefault="00FE1868" w:rsidP="00FE1868">
      <w:pPr>
        <w:pStyle w:val="Style15"/>
        <w:widowControl/>
        <w:ind w:firstLine="715"/>
        <w:rPr>
          <w:rStyle w:val="FontStyle100"/>
          <w:sz w:val="28"/>
          <w:szCs w:val="28"/>
        </w:rPr>
      </w:pPr>
      <w:proofErr w:type="gramStart"/>
      <w:r w:rsidRPr="000E7492">
        <w:rPr>
          <w:rStyle w:val="FontStyle100"/>
          <w:sz w:val="28"/>
          <w:szCs w:val="28"/>
        </w:rPr>
        <w:t>Активное сотрудничество органов местного самоуправления с инвестиционными инфраструктурами Смоленской области будет способствовать проведению маркетинга с целью формирования стратегии привлечения инвестиций, который включает в себя, в первую очередь, широкую рекламу тех преимуществ, которые получит инвестор при реализации инвестиционных проектов на территории муниципального образования «Демидовский район» Смоленской области, включая законодательную, организационно-правовую и информационную поддержку.</w:t>
      </w:r>
      <w:proofErr w:type="gramEnd"/>
      <w:r w:rsidRPr="000E7492">
        <w:rPr>
          <w:rStyle w:val="FontStyle100"/>
          <w:sz w:val="28"/>
          <w:szCs w:val="28"/>
        </w:rPr>
        <w:t xml:space="preserve"> Информация должна рассматриваться как важнейший ресурс, позволяющий убедить инвесторов в целесообразности их прихода в Демидовский район.</w:t>
      </w:r>
    </w:p>
    <w:p w:rsidR="00FE1868" w:rsidRPr="000E7492" w:rsidRDefault="00FE1868" w:rsidP="00FE1868">
      <w:pPr>
        <w:pStyle w:val="Style15"/>
        <w:widowControl/>
        <w:ind w:firstLine="715"/>
        <w:rPr>
          <w:rStyle w:val="FontStyle100"/>
          <w:sz w:val="28"/>
          <w:szCs w:val="28"/>
        </w:rPr>
      </w:pPr>
      <w:r w:rsidRPr="000E7492">
        <w:rPr>
          <w:rStyle w:val="FontStyle100"/>
          <w:sz w:val="28"/>
          <w:szCs w:val="28"/>
        </w:rPr>
        <w:t xml:space="preserve">Законодательные, экономические и социально-политические факторы, обеспечивающие создание благоприятного инвестиционного климата и стабильные условия осуществления инвестиционной деятельности, напрямую влияют на </w:t>
      </w:r>
      <w:r w:rsidRPr="000E7492">
        <w:rPr>
          <w:rStyle w:val="FontStyle100"/>
          <w:sz w:val="28"/>
          <w:szCs w:val="28"/>
        </w:rPr>
        <w:lastRenderedPageBreak/>
        <w:t>инвестиционный имидж муниципального образования «Демидовский район» и требуют постоянного совершенствования.</w:t>
      </w:r>
    </w:p>
    <w:p w:rsidR="00FE1868" w:rsidRPr="000E7492" w:rsidRDefault="00FE1868" w:rsidP="00FE1868">
      <w:pPr>
        <w:pStyle w:val="Style15"/>
        <w:widowControl/>
        <w:ind w:firstLine="715"/>
        <w:rPr>
          <w:rStyle w:val="FontStyle100"/>
          <w:sz w:val="28"/>
          <w:szCs w:val="28"/>
        </w:rPr>
      </w:pPr>
      <w:r w:rsidRPr="000E7492">
        <w:rPr>
          <w:rStyle w:val="FontStyle100"/>
          <w:sz w:val="28"/>
          <w:szCs w:val="28"/>
        </w:rPr>
        <w:t>Важным направлением инвестиционной политики в области привлечения внешних инвесторов является создание побудительных мотивов к эффективному вложению инвестиций в производство. Различные формы государственной поддержки являются достаточно эффективным и действенным средством на пути привлечения для финансирования инвестиционных проектов предприятий муниципального образования средств коммерческих банков, иностранных и частных инвестиций.</w:t>
      </w:r>
    </w:p>
    <w:p w:rsidR="00FE1868" w:rsidRPr="001A5185" w:rsidRDefault="00FE1868" w:rsidP="00FE1868">
      <w:pPr>
        <w:pStyle w:val="Style23"/>
        <w:widowControl/>
        <w:spacing w:before="67"/>
        <w:ind w:left="706"/>
        <w:jc w:val="center"/>
        <w:rPr>
          <w:rStyle w:val="FontStyle96"/>
          <w:sz w:val="28"/>
          <w:szCs w:val="28"/>
        </w:rPr>
      </w:pPr>
      <w:bookmarkStart w:id="19" w:name="bookmark51"/>
      <w:r w:rsidRPr="001A5185">
        <w:rPr>
          <w:rStyle w:val="FontStyle96"/>
          <w:sz w:val="28"/>
          <w:szCs w:val="28"/>
        </w:rPr>
        <w:t>6</w:t>
      </w:r>
      <w:bookmarkEnd w:id="19"/>
      <w:r w:rsidRPr="001A5185">
        <w:rPr>
          <w:rStyle w:val="FontStyle96"/>
          <w:sz w:val="28"/>
          <w:szCs w:val="28"/>
        </w:rPr>
        <w:t>.4. Механизмы реализации и контроля инвестиционной стратегии муниципального образования «Демидовский  район» Смоленской области</w:t>
      </w:r>
    </w:p>
    <w:p w:rsidR="00FE1868" w:rsidRPr="009716D5" w:rsidRDefault="00FE1868" w:rsidP="00FE1868">
      <w:pPr>
        <w:pStyle w:val="Style15"/>
        <w:widowControl/>
        <w:spacing w:before="211"/>
        <w:ind w:firstLine="725"/>
        <w:rPr>
          <w:rStyle w:val="FontStyle100"/>
          <w:sz w:val="28"/>
          <w:szCs w:val="28"/>
        </w:rPr>
      </w:pPr>
      <w:r w:rsidRPr="009716D5">
        <w:rPr>
          <w:rStyle w:val="FontStyle100"/>
          <w:sz w:val="28"/>
          <w:szCs w:val="28"/>
        </w:rPr>
        <w:t>Основные цели, механизмы реализации инвестиционной Стратегии муниципального образования «Демидовский район» Смоленской области определяются приоритетами развития муниципального образования до 2025 года, а также характером социально-экономических проблем, которые необходимо решить для достижения поставленных целей, особенностями состояния и развития экономики и социальной сферы муниципального образования «Демидовский район» Смоленской области.</w:t>
      </w:r>
    </w:p>
    <w:p w:rsidR="00FE1868" w:rsidRPr="009716D5" w:rsidRDefault="00FE1868" w:rsidP="00FE1868">
      <w:pPr>
        <w:pStyle w:val="Style15"/>
        <w:widowControl/>
        <w:ind w:left="720" w:firstLine="0"/>
        <w:jc w:val="left"/>
        <w:rPr>
          <w:rStyle w:val="FontStyle100"/>
          <w:sz w:val="28"/>
          <w:szCs w:val="28"/>
        </w:rPr>
      </w:pPr>
      <w:r w:rsidRPr="009716D5">
        <w:rPr>
          <w:rStyle w:val="FontStyle100"/>
          <w:sz w:val="28"/>
          <w:szCs w:val="28"/>
        </w:rPr>
        <w:t>Главными приоритетами Стратегии провозглашены:</w:t>
      </w:r>
    </w:p>
    <w:p w:rsidR="00FE1868" w:rsidRPr="009716D5" w:rsidRDefault="00FE1868" w:rsidP="00FE1868">
      <w:pPr>
        <w:pStyle w:val="Style16"/>
        <w:widowControl/>
        <w:numPr>
          <w:ilvl w:val="0"/>
          <w:numId w:val="25"/>
        </w:numPr>
        <w:tabs>
          <w:tab w:val="left" w:pos="547"/>
        </w:tabs>
        <w:rPr>
          <w:rStyle w:val="FontStyle100"/>
          <w:sz w:val="28"/>
          <w:szCs w:val="28"/>
        </w:rPr>
      </w:pPr>
      <w:r>
        <w:rPr>
          <w:rStyle w:val="FontStyle100"/>
          <w:sz w:val="28"/>
          <w:szCs w:val="28"/>
        </w:rPr>
        <w:t>М</w:t>
      </w:r>
      <w:r w:rsidRPr="009716D5">
        <w:rPr>
          <w:rStyle w:val="FontStyle100"/>
          <w:sz w:val="28"/>
          <w:szCs w:val="28"/>
        </w:rPr>
        <w:t xml:space="preserve">одернизация экономики во всех основных отраслях с массовой заменой морально устаревшего и изношенного оборудования на </w:t>
      </w:r>
      <w:proofErr w:type="gramStart"/>
      <w:r w:rsidRPr="009716D5">
        <w:rPr>
          <w:rStyle w:val="FontStyle100"/>
          <w:sz w:val="28"/>
          <w:szCs w:val="28"/>
        </w:rPr>
        <w:t>современное</w:t>
      </w:r>
      <w:proofErr w:type="gramEnd"/>
      <w:r w:rsidRPr="009716D5">
        <w:rPr>
          <w:rStyle w:val="FontStyle100"/>
          <w:sz w:val="28"/>
          <w:szCs w:val="28"/>
        </w:rPr>
        <w:t>;</w:t>
      </w:r>
    </w:p>
    <w:p w:rsidR="00FE1868" w:rsidRPr="009716D5" w:rsidRDefault="00FE1868" w:rsidP="00FE1868">
      <w:pPr>
        <w:pStyle w:val="Style16"/>
        <w:widowControl/>
        <w:numPr>
          <w:ilvl w:val="0"/>
          <w:numId w:val="25"/>
        </w:numPr>
        <w:tabs>
          <w:tab w:val="left" w:pos="547"/>
        </w:tabs>
        <w:rPr>
          <w:rStyle w:val="FontStyle100"/>
          <w:sz w:val="28"/>
          <w:szCs w:val="28"/>
        </w:rPr>
      </w:pPr>
      <w:r>
        <w:rPr>
          <w:rStyle w:val="FontStyle100"/>
          <w:sz w:val="28"/>
          <w:szCs w:val="28"/>
        </w:rPr>
        <w:t>Р</w:t>
      </w:r>
      <w:r w:rsidRPr="009716D5">
        <w:rPr>
          <w:rStyle w:val="FontStyle100"/>
          <w:sz w:val="28"/>
          <w:szCs w:val="28"/>
        </w:rPr>
        <w:t xml:space="preserve">азвитие индустриальных технологий в сельском хозяйстве, формирование </w:t>
      </w:r>
      <w:proofErr w:type="spellStart"/>
      <w:r w:rsidRPr="009716D5">
        <w:rPr>
          <w:rStyle w:val="FontStyle100"/>
          <w:sz w:val="28"/>
          <w:szCs w:val="28"/>
        </w:rPr>
        <w:t>агропарков</w:t>
      </w:r>
      <w:proofErr w:type="spellEnd"/>
      <w:r w:rsidRPr="009716D5">
        <w:rPr>
          <w:rStyle w:val="FontStyle100"/>
          <w:sz w:val="28"/>
          <w:szCs w:val="28"/>
        </w:rPr>
        <w:t>;</w:t>
      </w:r>
    </w:p>
    <w:p w:rsidR="00FE1868" w:rsidRPr="009716D5" w:rsidRDefault="00FE1868" w:rsidP="00FE1868">
      <w:pPr>
        <w:pStyle w:val="Style16"/>
        <w:widowControl/>
        <w:numPr>
          <w:ilvl w:val="0"/>
          <w:numId w:val="25"/>
        </w:numPr>
        <w:tabs>
          <w:tab w:val="left" w:pos="547"/>
        </w:tabs>
        <w:rPr>
          <w:rStyle w:val="FontStyle100"/>
          <w:sz w:val="28"/>
          <w:szCs w:val="28"/>
        </w:rPr>
      </w:pPr>
      <w:r>
        <w:rPr>
          <w:rStyle w:val="FontStyle100"/>
          <w:sz w:val="28"/>
          <w:szCs w:val="28"/>
        </w:rPr>
        <w:t>С</w:t>
      </w:r>
      <w:r w:rsidRPr="009716D5">
        <w:rPr>
          <w:rStyle w:val="FontStyle100"/>
          <w:sz w:val="28"/>
          <w:szCs w:val="28"/>
        </w:rPr>
        <w:t>оздание условий для развития и эффективного использования человеческого капитала;</w:t>
      </w:r>
    </w:p>
    <w:p w:rsidR="00FE1868" w:rsidRPr="009716D5" w:rsidRDefault="00FE1868" w:rsidP="00FE1868">
      <w:pPr>
        <w:pStyle w:val="Style16"/>
        <w:widowControl/>
        <w:numPr>
          <w:ilvl w:val="0"/>
          <w:numId w:val="25"/>
        </w:numPr>
        <w:tabs>
          <w:tab w:val="left" w:pos="547"/>
        </w:tabs>
        <w:rPr>
          <w:rStyle w:val="FontStyle100"/>
          <w:sz w:val="28"/>
          <w:szCs w:val="28"/>
        </w:rPr>
      </w:pPr>
      <w:r>
        <w:rPr>
          <w:rStyle w:val="FontStyle100"/>
          <w:sz w:val="28"/>
          <w:szCs w:val="28"/>
        </w:rPr>
        <w:t>Р</w:t>
      </w:r>
      <w:r w:rsidRPr="009716D5">
        <w:rPr>
          <w:rStyle w:val="FontStyle100"/>
          <w:sz w:val="28"/>
          <w:szCs w:val="28"/>
        </w:rPr>
        <w:t>ешение накопившихся социальных проблем, достижение высокого уровн</w:t>
      </w:r>
      <w:r>
        <w:rPr>
          <w:rStyle w:val="FontStyle100"/>
          <w:sz w:val="28"/>
          <w:szCs w:val="28"/>
        </w:rPr>
        <w:t>я жизни населения Демидовского</w:t>
      </w:r>
      <w:r w:rsidRPr="009716D5">
        <w:rPr>
          <w:rStyle w:val="FontStyle100"/>
          <w:sz w:val="28"/>
          <w:szCs w:val="28"/>
        </w:rPr>
        <w:t xml:space="preserve"> района.</w:t>
      </w:r>
    </w:p>
    <w:p w:rsidR="00FE1868" w:rsidRPr="009716D5" w:rsidRDefault="00FE1868" w:rsidP="00FE1868">
      <w:pPr>
        <w:pStyle w:val="Style15"/>
        <w:widowControl/>
        <w:ind w:firstLine="715"/>
        <w:rPr>
          <w:rStyle w:val="FontStyle100"/>
          <w:sz w:val="28"/>
          <w:szCs w:val="28"/>
        </w:rPr>
      </w:pPr>
      <w:r w:rsidRPr="009716D5">
        <w:rPr>
          <w:rStyle w:val="FontStyle100"/>
          <w:sz w:val="28"/>
          <w:szCs w:val="28"/>
        </w:rPr>
        <w:t>Решение поставленных стратегических задач предполагает максимальное использование имеющихся ресурсов, формирование эффективных методов и инструментов управления инвестиционными процессами на основе разработки и применения механизма реализации инвестиционной Стратегии.</w:t>
      </w:r>
    </w:p>
    <w:p w:rsidR="00FE1868" w:rsidRPr="009716D5" w:rsidRDefault="00FE1868" w:rsidP="00FE1868">
      <w:pPr>
        <w:pStyle w:val="Style15"/>
        <w:widowControl/>
        <w:ind w:firstLine="715"/>
        <w:rPr>
          <w:rStyle w:val="FontStyle100"/>
          <w:sz w:val="28"/>
          <w:szCs w:val="28"/>
        </w:rPr>
      </w:pPr>
      <w:r w:rsidRPr="009716D5">
        <w:rPr>
          <w:rStyle w:val="FontStyle100"/>
          <w:sz w:val="28"/>
          <w:szCs w:val="28"/>
        </w:rPr>
        <w:t xml:space="preserve">Для того, чтобы успешно решать на территории муниципального образования «Демидовский район» Смоленской </w:t>
      </w:r>
      <w:proofErr w:type="gramStart"/>
      <w:r w:rsidRPr="009716D5">
        <w:rPr>
          <w:rStyle w:val="FontStyle100"/>
          <w:sz w:val="28"/>
          <w:szCs w:val="28"/>
        </w:rPr>
        <w:t>области</w:t>
      </w:r>
      <w:proofErr w:type="gramEnd"/>
      <w:r w:rsidRPr="009716D5">
        <w:rPr>
          <w:rStyle w:val="FontStyle100"/>
          <w:sz w:val="28"/>
          <w:szCs w:val="28"/>
        </w:rPr>
        <w:t xml:space="preserve"> поставленные макроэкономические задачи, необходимо:</w:t>
      </w:r>
    </w:p>
    <w:p w:rsidR="00FE1868" w:rsidRPr="009716D5" w:rsidRDefault="00FE1868" w:rsidP="00FE1868">
      <w:pPr>
        <w:pStyle w:val="Style70"/>
        <w:widowControl/>
        <w:numPr>
          <w:ilvl w:val="0"/>
          <w:numId w:val="26"/>
        </w:numPr>
        <w:tabs>
          <w:tab w:val="left" w:pos="547"/>
        </w:tabs>
        <w:spacing w:before="19" w:line="322" w:lineRule="exact"/>
        <w:rPr>
          <w:rStyle w:val="FontStyle100"/>
          <w:sz w:val="28"/>
          <w:szCs w:val="28"/>
        </w:rPr>
      </w:pPr>
      <w:r w:rsidRPr="009716D5">
        <w:rPr>
          <w:rStyle w:val="FontStyle100"/>
          <w:sz w:val="28"/>
          <w:szCs w:val="28"/>
        </w:rPr>
        <w:t>выявлять и постоянно устранять вновь обнаруживающиеся инфраструктурные и иные ресурсные ограничения на пути экономического роста;</w:t>
      </w:r>
    </w:p>
    <w:p w:rsidR="00FE1868" w:rsidRPr="009716D5" w:rsidRDefault="00FE1868" w:rsidP="00FE1868">
      <w:pPr>
        <w:pStyle w:val="Style70"/>
        <w:widowControl/>
        <w:numPr>
          <w:ilvl w:val="0"/>
          <w:numId w:val="26"/>
        </w:numPr>
        <w:tabs>
          <w:tab w:val="left" w:pos="547"/>
        </w:tabs>
        <w:spacing w:before="14" w:line="322" w:lineRule="exact"/>
        <w:rPr>
          <w:rStyle w:val="FontStyle100"/>
          <w:sz w:val="28"/>
          <w:szCs w:val="28"/>
        </w:rPr>
      </w:pPr>
      <w:r w:rsidRPr="009716D5">
        <w:rPr>
          <w:rStyle w:val="FontStyle100"/>
          <w:sz w:val="28"/>
          <w:szCs w:val="28"/>
        </w:rPr>
        <w:t>создавать и постоянно совершенствовать условия для качественного развития и эффективного применения всех факторов экономического роста;</w:t>
      </w:r>
    </w:p>
    <w:p w:rsidR="00FE1868" w:rsidRPr="009716D5" w:rsidRDefault="00FE1868" w:rsidP="00FE1868">
      <w:pPr>
        <w:pStyle w:val="Style70"/>
        <w:widowControl/>
        <w:numPr>
          <w:ilvl w:val="0"/>
          <w:numId w:val="26"/>
        </w:numPr>
        <w:tabs>
          <w:tab w:val="left" w:pos="547"/>
        </w:tabs>
        <w:spacing w:before="14" w:line="322" w:lineRule="exact"/>
        <w:rPr>
          <w:rStyle w:val="FontStyle100"/>
          <w:sz w:val="28"/>
          <w:szCs w:val="28"/>
        </w:rPr>
      </w:pPr>
      <w:r w:rsidRPr="009716D5">
        <w:rPr>
          <w:rStyle w:val="FontStyle100"/>
          <w:sz w:val="28"/>
          <w:szCs w:val="28"/>
        </w:rPr>
        <w:t>развивать отраслевые ассоциации, а также связи между производителями и переработчиками сельскохозяйственной продукции;</w:t>
      </w:r>
    </w:p>
    <w:p w:rsidR="00FE1868" w:rsidRPr="009716D5" w:rsidRDefault="00FE1868" w:rsidP="00FE1868">
      <w:pPr>
        <w:pStyle w:val="Style70"/>
        <w:widowControl/>
        <w:numPr>
          <w:ilvl w:val="0"/>
          <w:numId w:val="26"/>
        </w:numPr>
        <w:tabs>
          <w:tab w:val="left" w:pos="547"/>
        </w:tabs>
        <w:spacing w:before="19" w:line="322" w:lineRule="exact"/>
        <w:rPr>
          <w:rStyle w:val="FontStyle100"/>
          <w:sz w:val="28"/>
          <w:szCs w:val="28"/>
        </w:rPr>
      </w:pPr>
      <w:proofErr w:type="gramStart"/>
      <w:r w:rsidRPr="009716D5">
        <w:rPr>
          <w:rStyle w:val="FontStyle100"/>
          <w:sz w:val="28"/>
          <w:szCs w:val="28"/>
        </w:rPr>
        <w:t>расширять номенклатуру услуг по существующим туристским программам и маршрутам, развивать новые виды туристических услуг (туризм выходного дня, оздоровительный туризм, элитарный, экологический молодежный, событийный, конгресс-туризм, гостевой сельский туризм, образовательный, спортивный, рекреационный, этнографический), дополняющих основной туристический продукт.</w:t>
      </w:r>
      <w:proofErr w:type="gramEnd"/>
    </w:p>
    <w:p w:rsidR="00FE1868" w:rsidRPr="009716D5" w:rsidRDefault="00FE1868" w:rsidP="00FE1868">
      <w:pPr>
        <w:pStyle w:val="Style15"/>
        <w:widowControl/>
        <w:ind w:firstLine="715"/>
        <w:rPr>
          <w:rStyle w:val="FontStyle100"/>
          <w:sz w:val="28"/>
          <w:szCs w:val="28"/>
        </w:rPr>
      </w:pPr>
      <w:r w:rsidRPr="009716D5">
        <w:rPr>
          <w:rStyle w:val="FontStyle100"/>
          <w:sz w:val="28"/>
          <w:szCs w:val="28"/>
        </w:rPr>
        <w:lastRenderedPageBreak/>
        <w:t>Требуемые темпы роста экономики и инвестиций недостижимы на основе стихийно складывающейся динамики этих показателей, на основе спонтанного развития отраслей и предприятий. Для придания экономическому росту большего динамизма необходимы системные меры по стимулированию совокупного спроса и предложения, инвестиций и инноваций.</w:t>
      </w:r>
    </w:p>
    <w:p w:rsidR="00FE1868" w:rsidRPr="009716D5" w:rsidRDefault="00FE1868" w:rsidP="00FE1868">
      <w:pPr>
        <w:pStyle w:val="Style15"/>
        <w:widowControl/>
        <w:spacing w:before="67"/>
        <w:ind w:firstLine="715"/>
        <w:rPr>
          <w:rStyle w:val="FontStyle100"/>
          <w:sz w:val="28"/>
          <w:szCs w:val="28"/>
        </w:rPr>
      </w:pPr>
      <w:r w:rsidRPr="009716D5">
        <w:rPr>
          <w:rStyle w:val="FontStyle100"/>
          <w:sz w:val="28"/>
          <w:szCs w:val="28"/>
        </w:rPr>
        <w:t>Повышение темпов экономического роста при ограниченности ресурсов предполагает избирательное перераспределение ресурсов в пользу предприятий и производств, в которых высокий потенциал роста сочетается с растущей либо стабильно высокой капиталоотдачей. Выявление долгосрочных возможностей сочетания высокого потенциала роста и высокой капиталоотдачи в отдельных сферах, отраслях, производствах экономики невозможно только на основе анализа сложившихся тенденций развития. Решение этой проблемы возможно на основе продуманной системы избирательного поддерживающего финансирования точек экономического роста.</w:t>
      </w:r>
    </w:p>
    <w:p w:rsidR="00FE1868" w:rsidRDefault="00FE1868" w:rsidP="00FE1868">
      <w:pPr>
        <w:pStyle w:val="Style15"/>
        <w:widowControl/>
        <w:ind w:firstLine="710"/>
        <w:rPr>
          <w:rStyle w:val="FontStyle100"/>
          <w:sz w:val="28"/>
          <w:szCs w:val="28"/>
        </w:rPr>
      </w:pPr>
      <w:bookmarkStart w:id="20" w:name="bookmark52"/>
      <w:r w:rsidRPr="009716D5">
        <w:rPr>
          <w:rStyle w:val="FontStyle100"/>
          <w:sz w:val="28"/>
          <w:szCs w:val="28"/>
        </w:rPr>
        <w:t>В</w:t>
      </w:r>
      <w:bookmarkEnd w:id="20"/>
      <w:r w:rsidRPr="009716D5">
        <w:rPr>
          <w:rStyle w:val="FontStyle100"/>
          <w:sz w:val="28"/>
          <w:szCs w:val="28"/>
        </w:rPr>
        <w:t>ажнейшим условием развития инвестиций является достижение определенного уровня развития производственной и социальной инфраструктуры. С целью обеспечения максимально эффективной поддержки частных и государственных инвестиций необходимо разработать перспективный план приоритетного быстрого и скоординированного развития объектов производственной и социальной инфраструктуры в точках планируемого экономического роста, увязав этот план с программами развития и территориального размещения производственных экономических зон.</w:t>
      </w:r>
    </w:p>
    <w:p w:rsidR="00FE1868" w:rsidRPr="009716D5" w:rsidRDefault="00FE1868" w:rsidP="00FE1868">
      <w:pPr>
        <w:pStyle w:val="Style15"/>
        <w:widowControl/>
        <w:ind w:firstLine="710"/>
        <w:rPr>
          <w:rStyle w:val="FontStyle100"/>
          <w:sz w:val="28"/>
          <w:szCs w:val="28"/>
        </w:rPr>
      </w:pPr>
    </w:p>
    <w:p w:rsidR="00FE1868" w:rsidRPr="009F3BAB" w:rsidRDefault="00FE1868" w:rsidP="00FE1868">
      <w:pPr>
        <w:pStyle w:val="Style23"/>
        <w:widowControl/>
        <w:spacing w:line="240" w:lineRule="exact"/>
        <w:jc w:val="center"/>
        <w:rPr>
          <w:rStyle w:val="FontStyle99"/>
        </w:rPr>
      </w:pPr>
      <w:r w:rsidRPr="009F3BAB">
        <w:rPr>
          <w:rStyle w:val="FontStyle99"/>
        </w:rPr>
        <w:t>Мониторинг реализации Стратегии муниципального образования «Демидовский район» Смоленской области</w:t>
      </w:r>
    </w:p>
    <w:p w:rsidR="00FE1868" w:rsidRPr="005115D0" w:rsidRDefault="00FE1868" w:rsidP="00FE1868">
      <w:pPr>
        <w:pStyle w:val="Style15"/>
        <w:widowControl/>
        <w:spacing w:before="130"/>
        <w:rPr>
          <w:rStyle w:val="FontStyle100"/>
          <w:sz w:val="28"/>
          <w:szCs w:val="28"/>
        </w:rPr>
      </w:pPr>
      <w:r>
        <w:rPr>
          <w:rStyle w:val="FontStyle100"/>
          <w:sz w:val="28"/>
          <w:szCs w:val="28"/>
        </w:rPr>
        <w:t>Мо</w:t>
      </w:r>
      <w:r w:rsidRPr="005115D0">
        <w:rPr>
          <w:rStyle w:val="FontStyle100"/>
          <w:sz w:val="28"/>
          <w:szCs w:val="28"/>
        </w:rPr>
        <w:t>ниторинг проводится с целью обеспечения реализации и поддержания</w:t>
      </w:r>
      <w:r>
        <w:rPr>
          <w:rStyle w:val="FontStyle100"/>
          <w:sz w:val="28"/>
          <w:szCs w:val="28"/>
        </w:rPr>
        <w:t xml:space="preserve"> </w:t>
      </w:r>
      <w:r w:rsidRPr="005115D0">
        <w:rPr>
          <w:rStyle w:val="FontStyle100"/>
          <w:sz w:val="28"/>
          <w:szCs w:val="28"/>
        </w:rPr>
        <w:t>актуальности Стратегии. С учётом результатов мониторинга принимаются решения о перераспределении ресурсов и корректировке целей и мероприятий Стратегии.</w:t>
      </w:r>
    </w:p>
    <w:p w:rsidR="00FE1868" w:rsidRPr="005115D0" w:rsidRDefault="00FE1868" w:rsidP="00FE1868">
      <w:pPr>
        <w:pStyle w:val="Style15"/>
        <w:widowControl/>
        <w:ind w:left="715" w:firstLine="0"/>
        <w:jc w:val="left"/>
        <w:rPr>
          <w:rStyle w:val="FontStyle100"/>
          <w:sz w:val="28"/>
          <w:szCs w:val="28"/>
        </w:rPr>
      </w:pPr>
      <w:r w:rsidRPr="005115D0">
        <w:rPr>
          <w:rStyle w:val="FontStyle100"/>
          <w:sz w:val="28"/>
          <w:szCs w:val="28"/>
        </w:rPr>
        <w:t>В процессе мониторинга решаются следующие задачи:</w:t>
      </w:r>
    </w:p>
    <w:p w:rsidR="00FE1868" w:rsidRPr="005115D0" w:rsidRDefault="00FE1868" w:rsidP="00FE1868">
      <w:pPr>
        <w:pStyle w:val="Style75"/>
        <w:widowControl/>
        <w:numPr>
          <w:ilvl w:val="0"/>
          <w:numId w:val="27"/>
        </w:numPr>
        <w:tabs>
          <w:tab w:val="left" w:pos="720"/>
        </w:tabs>
        <w:ind w:firstLine="360"/>
        <w:rPr>
          <w:rStyle w:val="FontStyle100"/>
          <w:sz w:val="28"/>
          <w:szCs w:val="28"/>
        </w:rPr>
      </w:pPr>
      <w:r w:rsidRPr="005115D0">
        <w:rPr>
          <w:rStyle w:val="FontStyle100"/>
          <w:sz w:val="28"/>
          <w:szCs w:val="28"/>
        </w:rPr>
        <w:t>Организация наблюдения Администрацией муниципального образования «Демидовский район» за ходом реализации Стратегии. Получение достоверной и объективной информации о социально-экономическом развитии Демидовского района.</w:t>
      </w:r>
    </w:p>
    <w:p w:rsidR="00FE1868" w:rsidRPr="005115D0" w:rsidRDefault="00FE1868" w:rsidP="00FE1868">
      <w:pPr>
        <w:pStyle w:val="Style75"/>
        <w:widowControl/>
        <w:numPr>
          <w:ilvl w:val="0"/>
          <w:numId w:val="27"/>
        </w:numPr>
        <w:tabs>
          <w:tab w:val="left" w:pos="720"/>
        </w:tabs>
        <w:ind w:firstLine="360"/>
        <w:rPr>
          <w:rStyle w:val="FontStyle100"/>
          <w:sz w:val="28"/>
          <w:szCs w:val="28"/>
        </w:rPr>
      </w:pPr>
      <w:r w:rsidRPr="005115D0">
        <w:rPr>
          <w:rStyle w:val="FontStyle100"/>
          <w:sz w:val="28"/>
          <w:szCs w:val="28"/>
        </w:rPr>
        <w:t>Оценка и анализ получаемой статистической, социологической и другой информации, систематизация её. Выявление причин, вызывающих тот или иной характер изменений.</w:t>
      </w:r>
    </w:p>
    <w:p w:rsidR="00FE1868" w:rsidRPr="005115D0" w:rsidRDefault="00FE1868" w:rsidP="00FE1868">
      <w:pPr>
        <w:pStyle w:val="Style75"/>
        <w:widowControl/>
        <w:numPr>
          <w:ilvl w:val="0"/>
          <w:numId w:val="27"/>
        </w:numPr>
        <w:tabs>
          <w:tab w:val="left" w:pos="720"/>
        </w:tabs>
        <w:ind w:firstLine="360"/>
        <w:rPr>
          <w:rStyle w:val="FontStyle100"/>
          <w:sz w:val="28"/>
          <w:szCs w:val="28"/>
        </w:rPr>
      </w:pPr>
      <w:r w:rsidRPr="005115D0">
        <w:rPr>
          <w:rStyle w:val="FontStyle100"/>
          <w:sz w:val="28"/>
          <w:szCs w:val="28"/>
        </w:rPr>
        <w:t>Оценка и анализ тенденций в приоритетных сферах экономики, определение степени достижения главной цели, решение основных задач Стратегии.</w:t>
      </w:r>
    </w:p>
    <w:p w:rsidR="00FE1868" w:rsidRPr="005115D0" w:rsidRDefault="00FE1868" w:rsidP="00FE1868">
      <w:pPr>
        <w:pStyle w:val="Style75"/>
        <w:widowControl/>
        <w:numPr>
          <w:ilvl w:val="0"/>
          <w:numId w:val="27"/>
        </w:numPr>
        <w:tabs>
          <w:tab w:val="left" w:pos="720"/>
        </w:tabs>
        <w:ind w:firstLine="360"/>
        <w:rPr>
          <w:rStyle w:val="FontStyle100"/>
          <w:sz w:val="28"/>
          <w:szCs w:val="28"/>
        </w:rPr>
      </w:pPr>
      <w:r w:rsidRPr="005115D0">
        <w:rPr>
          <w:rStyle w:val="FontStyle100"/>
          <w:sz w:val="28"/>
          <w:szCs w:val="28"/>
        </w:rPr>
        <w:t>Обеспечение в установленном порядке информацией, полученной при осуществлении мониторинга: структурных подразделений Администрации муниципального образования «Демидовский район» Смоленской области, муниципальных учреждений, предприятий, учреждений и организаций, жителей Демидовского района.</w:t>
      </w:r>
    </w:p>
    <w:p w:rsidR="00FE1868" w:rsidRPr="005115D0" w:rsidRDefault="00FE1868" w:rsidP="00FE1868">
      <w:pPr>
        <w:pStyle w:val="Style75"/>
        <w:widowControl/>
        <w:numPr>
          <w:ilvl w:val="0"/>
          <w:numId w:val="27"/>
        </w:numPr>
        <w:tabs>
          <w:tab w:val="left" w:pos="720"/>
        </w:tabs>
        <w:ind w:firstLine="360"/>
        <w:rPr>
          <w:rStyle w:val="FontStyle100"/>
          <w:sz w:val="28"/>
          <w:szCs w:val="28"/>
        </w:rPr>
      </w:pPr>
      <w:r w:rsidRPr="005115D0">
        <w:rPr>
          <w:rStyle w:val="FontStyle100"/>
          <w:sz w:val="28"/>
          <w:szCs w:val="28"/>
        </w:rPr>
        <w:t>Прогнозирование и моделирование экономической конъюнктуры и социальной ситуации.</w:t>
      </w:r>
    </w:p>
    <w:p w:rsidR="00FE1868" w:rsidRPr="005115D0" w:rsidRDefault="00FE1868" w:rsidP="00FE1868">
      <w:pPr>
        <w:pStyle w:val="Style75"/>
        <w:widowControl/>
        <w:tabs>
          <w:tab w:val="left" w:pos="725"/>
        </w:tabs>
        <w:ind w:left="365" w:firstLine="0"/>
        <w:jc w:val="left"/>
        <w:rPr>
          <w:rStyle w:val="FontStyle100"/>
          <w:sz w:val="28"/>
          <w:szCs w:val="28"/>
        </w:rPr>
      </w:pPr>
      <w:r w:rsidRPr="005115D0">
        <w:rPr>
          <w:rStyle w:val="FontStyle100"/>
          <w:sz w:val="28"/>
          <w:szCs w:val="28"/>
        </w:rPr>
        <w:t>6.</w:t>
      </w:r>
      <w:r w:rsidRPr="005115D0">
        <w:rPr>
          <w:rStyle w:val="FontStyle100"/>
          <w:sz w:val="28"/>
          <w:szCs w:val="28"/>
        </w:rPr>
        <w:tab/>
        <w:t>Стимулирование реализации Стратегии в целом и отдельных её частей.</w:t>
      </w:r>
    </w:p>
    <w:p w:rsidR="00FE1868" w:rsidRPr="005115D0" w:rsidRDefault="00FE1868" w:rsidP="00FE1868">
      <w:pPr>
        <w:pStyle w:val="Style75"/>
        <w:widowControl/>
        <w:tabs>
          <w:tab w:val="left" w:pos="720"/>
        </w:tabs>
        <w:ind w:firstLine="360"/>
        <w:rPr>
          <w:rStyle w:val="FontStyle100"/>
          <w:sz w:val="28"/>
          <w:szCs w:val="28"/>
        </w:rPr>
      </w:pPr>
      <w:r w:rsidRPr="005115D0">
        <w:rPr>
          <w:rStyle w:val="FontStyle100"/>
          <w:sz w:val="28"/>
          <w:szCs w:val="28"/>
        </w:rPr>
        <w:lastRenderedPageBreak/>
        <w:t>7.</w:t>
      </w:r>
      <w:r w:rsidRPr="005115D0">
        <w:rPr>
          <w:rStyle w:val="FontStyle100"/>
          <w:sz w:val="28"/>
          <w:szCs w:val="28"/>
        </w:rPr>
        <w:tab/>
        <w:t>Подготовка рекомендаций, направленных на преодоление негативных и</w:t>
      </w:r>
      <w:r w:rsidRPr="005115D0">
        <w:rPr>
          <w:rStyle w:val="FontStyle100"/>
          <w:sz w:val="28"/>
          <w:szCs w:val="28"/>
        </w:rPr>
        <w:br/>
        <w:t>поддержку позитивных тенденций, доведение их до сведения соответствующих</w:t>
      </w:r>
      <w:r w:rsidRPr="005115D0">
        <w:rPr>
          <w:rStyle w:val="FontStyle100"/>
          <w:sz w:val="28"/>
          <w:szCs w:val="28"/>
        </w:rPr>
        <w:br/>
        <w:t>органов власти.</w:t>
      </w:r>
    </w:p>
    <w:p w:rsidR="00FE1868" w:rsidRPr="005115D0" w:rsidRDefault="00FE1868" w:rsidP="00FE1868">
      <w:pPr>
        <w:pStyle w:val="Style15"/>
        <w:widowControl/>
        <w:ind w:left="715" w:firstLine="0"/>
        <w:jc w:val="left"/>
        <w:rPr>
          <w:rStyle w:val="FontStyle100"/>
          <w:sz w:val="28"/>
          <w:szCs w:val="28"/>
        </w:rPr>
      </w:pPr>
      <w:r w:rsidRPr="005115D0">
        <w:rPr>
          <w:rStyle w:val="FontStyle100"/>
          <w:sz w:val="28"/>
          <w:szCs w:val="28"/>
        </w:rPr>
        <w:t>В процессе мониторинга решаются следующие задачи:</w:t>
      </w:r>
    </w:p>
    <w:p w:rsidR="00FE1868" w:rsidRPr="005115D0" w:rsidRDefault="00FE1868" w:rsidP="00FE1868">
      <w:pPr>
        <w:pStyle w:val="Style75"/>
        <w:widowControl/>
        <w:tabs>
          <w:tab w:val="left" w:pos="720"/>
        </w:tabs>
        <w:ind w:left="360" w:firstLine="0"/>
        <w:rPr>
          <w:rStyle w:val="FontStyle100"/>
          <w:sz w:val="28"/>
          <w:szCs w:val="28"/>
        </w:rPr>
      </w:pPr>
      <w:r>
        <w:rPr>
          <w:rStyle w:val="FontStyle100"/>
          <w:sz w:val="28"/>
          <w:szCs w:val="28"/>
        </w:rPr>
        <w:t xml:space="preserve">1. </w:t>
      </w:r>
      <w:r w:rsidRPr="005115D0">
        <w:rPr>
          <w:rStyle w:val="FontStyle100"/>
          <w:sz w:val="28"/>
          <w:szCs w:val="28"/>
        </w:rPr>
        <w:t>Организация наблюдения Администрацией муниципального образования «Демидовский район» за ходом реализации Стратегии. Получение достоверной и объективной информации о социально-экономическом развитии Демидовского района.</w:t>
      </w:r>
    </w:p>
    <w:p w:rsidR="00FE1868" w:rsidRPr="005115D0" w:rsidRDefault="00FE1868" w:rsidP="00FE1868">
      <w:pPr>
        <w:pStyle w:val="Style75"/>
        <w:widowControl/>
        <w:tabs>
          <w:tab w:val="left" w:pos="720"/>
        </w:tabs>
        <w:ind w:left="360" w:firstLine="0"/>
        <w:rPr>
          <w:rStyle w:val="FontStyle100"/>
          <w:sz w:val="28"/>
          <w:szCs w:val="28"/>
        </w:rPr>
      </w:pPr>
      <w:r>
        <w:rPr>
          <w:rStyle w:val="FontStyle100"/>
          <w:sz w:val="28"/>
          <w:szCs w:val="28"/>
        </w:rPr>
        <w:t xml:space="preserve">2. </w:t>
      </w:r>
      <w:r w:rsidRPr="005115D0">
        <w:rPr>
          <w:rStyle w:val="FontStyle100"/>
          <w:sz w:val="28"/>
          <w:szCs w:val="28"/>
        </w:rPr>
        <w:t>Оценка и анализ получаемой статистической, социологической и другой информации, систематизация её. Выявление причин, вызывающих тот или иной характер изменений.</w:t>
      </w:r>
    </w:p>
    <w:p w:rsidR="00FE1868" w:rsidRPr="005115D0" w:rsidRDefault="00FE1868" w:rsidP="00FE1868">
      <w:pPr>
        <w:pStyle w:val="Style75"/>
        <w:widowControl/>
        <w:numPr>
          <w:ilvl w:val="0"/>
          <w:numId w:val="10"/>
        </w:numPr>
        <w:tabs>
          <w:tab w:val="left" w:pos="720"/>
        </w:tabs>
        <w:ind w:firstLine="360"/>
        <w:rPr>
          <w:rStyle w:val="FontStyle100"/>
          <w:sz w:val="28"/>
          <w:szCs w:val="28"/>
        </w:rPr>
      </w:pPr>
      <w:r w:rsidRPr="005115D0">
        <w:rPr>
          <w:rStyle w:val="FontStyle100"/>
          <w:sz w:val="28"/>
          <w:szCs w:val="28"/>
        </w:rPr>
        <w:t>Оценка и анализ тенденций в приоритетных сферах экономики, определение степени достижения главной цели, решение основных задач Стратегии.</w:t>
      </w:r>
    </w:p>
    <w:p w:rsidR="00FE1868" w:rsidRPr="005115D0" w:rsidRDefault="00FE1868" w:rsidP="00FE1868">
      <w:pPr>
        <w:pStyle w:val="Style75"/>
        <w:widowControl/>
        <w:numPr>
          <w:ilvl w:val="0"/>
          <w:numId w:val="10"/>
        </w:numPr>
        <w:tabs>
          <w:tab w:val="left" w:pos="720"/>
        </w:tabs>
        <w:ind w:firstLine="360"/>
        <w:rPr>
          <w:rStyle w:val="FontStyle100"/>
          <w:sz w:val="28"/>
          <w:szCs w:val="28"/>
        </w:rPr>
      </w:pPr>
      <w:r w:rsidRPr="005115D0">
        <w:rPr>
          <w:rStyle w:val="FontStyle100"/>
          <w:sz w:val="28"/>
          <w:szCs w:val="28"/>
        </w:rPr>
        <w:t>Обеспечение в установленном порядке информацией, полученной при осуществлении мониторинга: структурных подразделений Администрации муниципального образования «Демидовский район» Смоленской области, муниципальных учреждений, предприятий, учреждений и организаций, жителей Демидовского района.</w:t>
      </w:r>
    </w:p>
    <w:p w:rsidR="00FE1868" w:rsidRPr="005115D0" w:rsidRDefault="00FE1868" w:rsidP="00FE1868">
      <w:pPr>
        <w:pStyle w:val="Style75"/>
        <w:widowControl/>
        <w:numPr>
          <w:ilvl w:val="0"/>
          <w:numId w:val="10"/>
        </w:numPr>
        <w:tabs>
          <w:tab w:val="left" w:pos="720"/>
        </w:tabs>
        <w:ind w:firstLine="360"/>
        <w:rPr>
          <w:rStyle w:val="FontStyle100"/>
          <w:sz w:val="28"/>
          <w:szCs w:val="28"/>
        </w:rPr>
      </w:pPr>
      <w:r w:rsidRPr="005115D0">
        <w:rPr>
          <w:rStyle w:val="FontStyle100"/>
          <w:sz w:val="28"/>
          <w:szCs w:val="28"/>
        </w:rPr>
        <w:t>Прогнозирование и моделирование экономической конъюнктуры и социальной ситуации.</w:t>
      </w:r>
    </w:p>
    <w:p w:rsidR="00FE1868" w:rsidRPr="005115D0" w:rsidRDefault="00FE1868" w:rsidP="00FE1868">
      <w:pPr>
        <w:pStyle w:val="Style75"/>
        <w:widowControl/>
        <w:tabs>
          <w:tab w:val="left" w:pos="725"/>
        </w:tabs>
        <w:ind w:left="365" w:firstLine="0"/>
        <w:jc w:val="left"/>
        <w:rPr>
          <w:rStyle w:val="FontStyle100"/>
          <w:sz w:val="28"/>
          <w:szCs w:val="28"/>
        </w:rPr>
      </w:pPr>
      <w:r w:rsidRPr="005115D0">
        <w:rPr>
          <w:rStyle w:val="FontStyle100"/>
          <w:sz w:val="28"/>
          <w:szCs w:val="28"/>
        </w:rPr>
        <w:t>6.</w:t>
      </w:r>
      <w:r w:rsidRPr="005115D0">
        <w:rPr>
          <w:rStyle w:val="FontStyle100"/>
          <w:sz w:val="28"/>
          <w:szCs w:val="28"/>
        </w:rPr>
        <w:tab/>
        <w:t>Стимулирование реализации Стратегии в целом и отдельных её частей.</w:t>
      </w:r>
    </w:p>
    <w:p w:rsidR="00FE1868" w:rsidRPr="005115D0" w:rsidRDefault="00FE1868" w:rsidP="00FE1868">
      <w:pPr>
        <w:pStyle w:val="Style75"/>
        <w:widowControl/>
        <w:tabs>
          <w:tab w:val="left" w:pos="720"/>
        </w:tabs>
        <w:ind w:firstLine="360"/>
        <w:rPr>
          <w:rStyle w:val="FontStyle100"/>
          <w:sz w:val="28"/>
          <w:szCs w:val="28"/>
        </w:rPr>
      </w:pPr>
      <w:r w:rsidRPr="005115D0">
        <w:rPr>
          <w:rStyle w:val="FontStyle100"/>
          <w:sz w:val="28"/>
          <w:szCs w:val="28"/>
        </w:rPr>
        <w:t>7.</w:t>
      </w:r>
      <w:r w:rsidRPr="005115D0">
        <w:rPr>
          <w:rStyle w:val="FontStyle100"/>
          <w:sz w:val="28"/>
          <w:szCs w:val="28"/>
        </w:rPr>
        <w:tab/>
        <w:t>Подготовка рекомендаций, направленных на преодоление негативных и</w:t>
      </w:r>
      <w:r w:rsidRPr="005115D0">
        <w:rPr>
          <w:rStyle w:val="FontStyle100"/>
          <w:sz w:val="28"/>
          <w:szCs w:val="28"/>
        </w:rPr>
        <w:br/>
        <w:t>поддержку позитивных тенденций, доведение их до сведения соответствующих</w:t>
      </w:r>
      <w:r w:rsidRPr="005115D0">
        <w:rPr>
          <w:rStyle w:val="FontStyle100"/>
          <w:sz w:val="28"/>
          <w:szCs w:val="28"/>
        </w:rPr>
        <w:br/>
        <w:t>органов власти.</w:t>
      </w:r>
    </w:p>
    <w:p w:rsidR="00FE1868" w:rsidRPr="005115D0" w:rsidRDefault="00FE1868" w:rsidP="00FE1868">
      <w:pPr>
        <w:pStyle w:val="Style15"/>
        <w:widowControl/>
        <w:spacing w:before="67"/>
        <w:ind w:firstLine="725"/>
        <w:rPr>
          <w:rStyle w:val="FontStyle100"/>
          <w:sz w:val="28"/>
          <w:szCs w:val="28"/>
        </w:rPr>
      </w:pPr>
      <w:r w:rsidRPr="005115D0">
        <w:rPr>
          <w:rStyle w:val="FontStyle100"/>
          <w:sz w:val="28"/>
          <w:szCs w:val="28"/>
        </w:rPr>
        <w:t>Оценка степени продвижения к главной цели по выбранным стратегическим направлениям осуществляется в ходе анализа основных социально-экономических показателей. В процессе мониторинга в целях оценки складывающихся тенденций производится анализ динамики фактически сложившихся среднегодовых темпов роста данных показателей относительно их прогнозных значений.</w:t>
      </w:r>
    </w:p>
    <w:p w:rsidR="00FE1868" w:rsidRPr="005115D0" w:rsidRDefault="00FE1868" w:rsidP="00FE1868">
      <w:pPr>
        <w:pStyle w:val="Style15"/>
        <w:widowControl/>
        <w:ind w:firstLine="725"/>
        <w:rPr>
          <w:rStyle w:val="FontStyle100"/>
          <w:sz w:val="28"/>
          <w:szCs w:val="28"/>
        </w:rPr>
      </w:pPr>
      <w:r w:rsidRPr="005115D0">
        <w:rPr>
          <w:rStyle w:val="FontStyle100"/>
          <w:sz w:val="28"/>
          <w:szCs w:val="28"/>
        </w:rPr>
        <w:t>Смысл такого анализа заключается в поиске путей преодоления возникших проблем, корректировке ранее намеченных действий и разработке дополнительных мероприятий, направленных на достижение поставленных целей.</w:t>
      </w:r>
    </w:p>
    <w:p w:rsidR="00FE1868" w:rsidRPr="005115D0" w:rsidRDefault="00FE1868" w:rsidP="00FE1868">
      <w:pPr>
        <w:pStyle w:val="Style15"/>
        <w:widowControl/>
        <w:rPr>
          <w:rStyle w:val="FontStyle100"/>
          <w:sz w:val="28"/>
          <w:szCs w:val="28"/>
        </w:rPr>
      </w:pPr>
      <w:r w:rsidRPr="005115D0">
        <w:rPr>
          <w:rStyle w:val="FontStyle100"/>
          <w:sz w:val="28"/>
          <w:szCs w:val="28"/>
        </w:rPr>
        <w:t>При проведении мониторинга действующих муниципальных программ проводится анализ соответствия действующих муниципальных программ целям и задачам Стратегии.</w:t>
      </w:r>
    </w:p>
    <w:p w:rsidR="00FE1868" w:rsidRPr="005115D0" w:rsidRDefault="00FE1868" w:rsidP="00FE1868">
      <w:pPr>
        <w:pStyle w:val="Style15"/>
        <w:widowControl/>
        <w:ind w:firstLine="710"/>
        <w:rPr>
          <w:rStyle w:val="FontStyle100"/>
          <w:sz w:val="28"/>
          <w:szCs w:val="28"/>
        </w:rPr>
      </w:pPr>
      <w:r w:rsidRPr="005115D0">
        <w:rPr>
          <w:rStyle w:val="FontStyle100"/>
          <w:sz w:val="28"/>
          <w:szCs w:val="28"/>
        </w:rPr>
        <w:t>Систематизация аналитической информации дает возможность сформировать базу данных, которая станет основой анализа социально-экономических тенденций развития муниципального образования «Демидовский район» Смоленской области в целом и оценки степени воздействия Стратегии на экономику Демидовского района. Это позволит разрабатывать соответствующие аналитические отчеты для общественности, бизнеса, структур стратегического планирования, принимать управленческие решения по своевременной корректировке Стратегии.</w:t>
      </w:r>
    </w:p>
    <w:p w:rsidR="00FE1868" w:rsidRPr="005115D0" w:rsidRDefault="00FE1868" w:rsidP="00FE1868">
      <w:pPr>
        <w:pStyle w:val="Style15"/>
        <w:widowControl/>
        <w:ind w:firstLine="710"/>
        <w:rPr>
          <w:rStyle w:val="FontStyle100"/>
          <w:sz w:val="28"/>
          <w:szCs w:val="28"/>
        </w:rPr>
      </w:pPr>
      <w:r w:rsidRPr="005115D0">
        <w:rPr>
          <w:rStyle w:val="FontStyle100"/>
          <w:sz w:val="28"/>
          <w:szCs w:val="28"/>
        </w:rPr>
        <w:t>Организация процесса сбора и анализа информации осуществляется структурными подразделениями Администрации муниципального образования «Демидовский район»</w:t>
      </w:r>
      <w:r>
        <w:rPr>
          <w:rStyle w:val="FontStyle100"/>
        </w:rPr>
        <w:t xml:space="preserve"> </w:t>
      </w:r>
      <w:r w:rsidRPr="005115D0">
        <w:rPr>
          <w:rStyle w:val="FontStyle100"/>
          <w:sz w:val="28"/>
          <w:szCs w:val="28"/>
        </w:rPr>
        <w:t>Смоленской области по курируемым направлениям, а также учреждениями, принимающими участие в исполнении Стратегии.</w:t>
      </w:r>
    </w:p>
    <w:p w:rsidR="00FE1868" w:rsidRPr="001658D4" w:rsidRDefault="00FE1868" w:rsidP="00FE1868">
      <w:pPr>
        <w:pStyle w:val="Style15"/>
        <w:widowControl/>
        <w:ind w:firstLine="715"/>
        <w:rPr>
          <w:rStyle w:val="FontStyle100"/>
          <w:sz w:val="28"/>
          <w:szCs w:val="28"/>
        </w:rPr>
      </w:pPr>
      <w:r w:rsidRPr="001658D4">
        <w:rPr>
          <w:rStyle w:val="FontStyle100"/>
          <w:sz w:val="28"/>
          <w:szCs w:val="28"/>
        </w:rPr>
        <w:lastRenderedPageBreak/>
        <w:t>Отчет о ходе реализации Стратегии за отчетный год в срок до 1-го июня представляется в отдел  по экономическому развитию и управлению имуществом Администрации муниципального образования «Демидовский район» Смоленской области по каждому показателю в разрезе стратегических направлений и предложениями о необходимости внесения корректировок и уточнений в основные положения Стратегии.</w:t>
      </w:r>
    </w:p>
    <w:p w:rsidR="00FE1868" w:rsidRPr="001658D4" w:rsidRDefault="00FE1868" w:rsidP="00FE1868">
      <w:pPr>
        <w:pStyle w:val="Style15"/>
        <w:widowControl/>
        <w:rPr>
          <w:rStyle w:val="FontStyle100"/>
          <w:sz w:val="28"/>
          <w:szCs w:val="28"/>
        </w:rPr>
      </w:pPr>
      <w:r w:rsidRPr="001658D4">
        <w:rPr>
          <w:rStyle w:val="FontStyle100"/>
          <w:sz w:val="28"/>
          <w:szCs w:val="28"/>
        </w:rPr>
        <w:t>По итогам проведения мониторинга отдел по экономическому развитию и управлению имуществом формирует аналитический свод и в срок до 1 -го сентября представляет его рабочей группе по реализации Стратегии развития. Сводный отчёт содержит выводы о степени реализации и адекватности Стратегии, а также информацию о внесении изменений и дополнений в Стратегию.</w:t>
      </w:r>
    </w:p>
    <w:p w:rsidR="00FE1868" w:rsidRPr="001658D4" w:rsidRDefault="00FE1868" w:rsidP="00FE1868">
      <w:pPr>
        <w:pStyle w:val="Style15"/>
        <w:widowControl/>
        <w:ind w:firstLine="701"/>
        <w:rPr>
          <w:rStyle w:val="FontStyle100"/>
          <w:sz w:val="28"/>
          <w:szCs w:val="28"/>
        </w:rPr>
      </w:pPr>
      <w:proofErr w:type="gramStart"/>
      <w:r w:rsidRPr="001658D4">
        <w:rPr>
          <w:rStyle w:val="FontStyle100"/>
          <w:sz w:val="28"/>
          <w:szCs w:val="28"/>
        </w:rPr>
        <w:t>В соответствии с итогами мониторинга рабочая группа по реализации Стратегии обосновывает и утверждает направления текущих корректировок Стратегии, перераспределяет ресурсы и осуществляет корректировку рабочих планов, проектов, программ, после чего обоснованные направления корректировки основных положений выносятся на общественное обсуждение, после чего комитет по экономике и перспективному развитию вносит соответствующие изменения и дополнения в первоначальный вариант Стратегии.</w:t>
      </w:r>
      <w:proofErr w:type="gramEnd"/>
    </w:p>
    <w:p w:rsidR="00FE1868" w:rsidRPr="001658D4" w:rsidRDefault="00FE1868" w:rsidP="00FE1868">
      <w:pPr>
        <w:pStyle w:val="Style15"/>
        <w:widowControl/>
        <w:ind w:firstLine="715"/>
        <w:rPr>
          <w:rStyle w:val="FontStyle100"/>
          <w:sz w:val="28"/>
          <w:szCs w:val="28"/>
        </w:rPr>
      </w:pPr>
      <w:r w:rsidRPr="001658D4">
        <w:rPr>
          <w:rStyle w:val="FontStyle100"/>
          <w:sz w:val="28"/>
          <w:szCs w:val="28"/>
        </w:rPr>
        <w:t>Итогом проводимого в результате мониторинга анализа становится планирование, а в процессе реализации Стратегии - ее корректировка и актуализация.</w:t>
      </w:r>
    </w:p>
    <w:p w:rsidR="00FE1868" w:rsidRPr="001658D4" w:rsidRDefault="00FE1868" w:rsidP="00FE1868">
      <w:pPr>
        <w:pStyle w:val="Style15"/>
        <w:widowControl/>
        <w:spacing w:before="67"/>
        <w:ind w:firstLine="710"/>
        <w:rPr>
          <w:rStyle w:val="FontStyle100"/>
          <w:sz w:val="28"/>
          <w:szCs w:val="28"/>
        </w:rPr>
      </w:pPr>
      <w:r w:rsidRPr="001658D4">
        <w:rPr>
          <w:rStyle w:val="FontStyle100"/>
          <w:sz w:val="28"/>
          <w:szCs w:val="28"/>
        </w:rPr>
        <w:t>Внесение изменений в Стратегию проводится не чаще одного раза в год, а документы, принятые во исполнение Стратегии, корректируются по мере необходимости, в том числе, в связи с изменениями в законодательстве, в текущих приоритетах социально-экономического развития муниципального образования «Демидовский район» Смоленской области.</w:t>
      </w:r>
    </w:p>
    <w:p w:rsidR="00FE1868" w:rsidRPr="001658D4" w:rsidRDefault="00FE1868" w:rsidP="00FE1868">
      <w:pPr>
        <w:pStyle w:val="Style15"/>
        <w:widowControl/>
        <w:ind w:firstLine="715"/>
        <w:rPr>
          <w:rStyle w:val="FontStyle100"/>
          <w:sz w:val="28"/>
          <w:szCs w:val="28"/>
        </w:rPr>
      </w:pPr>
      <w:r w:rsidRPr="001658D4">
        <w:rPr>
          <w:rStyle w:val="FontStyle100"/>
          <w:sz w:val="28"/>
          <w:szCs w:val="28"/>
        </w:rPr>
        <w:t>Документами, в которых отражаются результаты мониторинга реализации Стратегии муниципального образования «Демидовский район» Смоленской области являются:</w:t>
      </w:r>
    </w:p>
    <w:p w:rsidR="00FE1868" w:rsidRPr="001658D4" w:rsidRDefault="00FE1868" w:rsidP="00FE1868">
      <w:pPr>
        <w:pStyle w:val="Style75"/>
        <w:widowControl/>
        <w:numPr>
          <w:ilvl w:val="0"/>
          <w:numId w:val="28"/>
        </w:numPr>
        <w:tabs>
          <w:tab w:val="left" w:pos="768"/>
        </w:tabs>
        <w:ind w:firstLine="360"/>
        <w:rPr>
          <w:rStyle w:val="FontStyle100"/>
          <w:sz w:val="28"/>
          <w:szCs w:val="28"/>
        </w:rPr>
      </w:pPr>
      <w:r w:rsidRPr="001658D4">
        <w:rPr>
          <w:rStyle w:val="FontStyle100"/>
          <w:sz w:val="28"/>
          <w:szCs w:val="28"/>
        </w:rPr>
        <w:t>ежегодные отчеты Главы муниципального образования «Демидовский район» Смоленской области, предоставляемые в Демидовский районн</w:t>
      </w:r>
      <w:r>
        <w:rPr>
          <w:rStyle w:val="FontStyle100"/>
          <w:sz w:val="28"/>
          <w:szCs w:val="28"/>
        </w:rPr>
        <w:t>ый Совет депутатов</w:t>
      </w:r>
      <w:r w:rsidRPr="001658D4">
        <w:rPr>
          <w:rStyle w:val="FontStyle100"/>
          <w:sz w:val="28"/>
          <w:szCs w:val="28"/>
        </w:rPr>
        <w:t>;</w:t>
      </w:r>
    </w:p>
    <w:p w:rsidR="00FE1868" w:rsidRPr="001658D4" w:rsidRDefault="00FE1868" w:rsidP="00FE1868">
      <w:pPr>
        <w:pStyle w:val="Style75"/>
        <w:widowControl/>
        <w:numPr>
          <w:ilvl w:val="0"/>
          <w:numId w:val="28"/>
        </w:numPr>
        <w:tabs>
          <w:tab w:val="left" w:pos="768"/>
        </w:tabs>
        <w:ind w:firstLine="360"/>
        <w:rPr>
          <w:rStyle w:val="FontStyle100"/>
          <w:sz w:val="28"/>
          <w:szCs w:val="28"/>
        </w:rPr>
      </w:pPr>
      <w:proofErr w:type="gramStart"/>
      <w:r w:rsidRPr="001658D4">
        <w:rPr>
          <w:rStyle w:val="FontStyle100"/>
          <w:sz w:val="28"/>
          <w:szCs w:val="28"/>
        </w:rPr>
        <w:t>доклад о достигнутых значениях показателей для оценки эффективности деятельности органов местного самоуправления муниципальных образований Демидовского  района Смоленской области за отчетный год, и их планируемых значениях на 3-летний период, по форме, утвержденной постановлением Правительства Российской Федерации от 17.12.2012 № 1317 «О мерах по реализации Указа Президента Российской Федерации от 28.04.2008 №607 «Об оценке эффективности деятельности органов местного самоуправления городских округов и муниципальных</w:t>
      </w:r>
      <w:proofErr w:type="gramEnd"/>
      <w:r w:rsidRPr="001658D4">
        <w:rPr>
          <w:rStyle w:val="FontStyle100"/>
          <w:sz w:val="28"/>
          <w:szCs w:val="28"/>
        </w:rPr>
        <w:t xml:space="preserve"> районов», который подлежит размещению на официальном портале муниципального образования «Демидовский район» Смоленской обла</w:t>
      </w:r>
      <w:r w:rsidR="006F5610">
        <w:rPr>
          <w:rStyle w:val="FontStyle100"/>
          <w:sz w:val="28"/>
          <w:szCs w:val="28"/>
        </w:rPr>
        <w:t>сти, ежегодно в срок до 1 мая</w:t>
      </w:r>
      <w:r w:rsidRPr="001658D4">
        <w:rPr>
          <w:rStyle w:val="FontStyle100"/>
          <w:sz w:val="28"/>
          <w:szCs w:val="28"/>
        </w:rPr>
        <w:t xml:space="preserve"> года, следующего за </w:t>
      </w:r>
      <w:proofErr w:type="gramStart"/>
      <w:r w:rsidRPr="001658D4">
        <w:rPr>
          <w:rStyle w:val="FontStyle100"/>
          <w:sz w:val="28"/>
          <w:szCs w:val="28"/>
        </w:rPr>
        <w:t>отчетным</w:t>
      </w:r>
      <w:proofErr w:type="gramEnd"/>
      <w:r w:rsidRPr="001658D4">
        <w:rPr>
          <w:rStyle w:val="FontStyle100"/>
          <w:sz w:val="28"/>
          <w:szCs w:val="28"/>
        </w:rPr>
        <w:t>;</w:t>
      </w:r>
    </w:p>
    <w:p w:rsidR="00FE1868" w:rsidRPr="001658D4" w:rsidRDefault="00FE1868" w:rsidP="00FE1868">
      <w:pPr>
        <w:pStyle w:val="Style75"/>
        <w:widowControl/>
        <w:numPr>
          <w:ilvl w:val="0"/>
          <w:numId w:val="28"/>
        </w:numPr>
        <w:tabs>
          <w:tab w:val="left" w:pos="768"/>
        </w:tabs>
        <w:ind w:firstLine="360"/>
        <w:rPr>
          <w:rStyle w:val="FontStyle100"/>
          <w:sz w:val="28"/>
          <w:szCs w:val="28"/>
        </w:rPr>
      </w:pPr>
      <w:proofErr w:type="gramStart"/>
      <w:r w:rsidRPr="001658D4">
        <w:rPr>
          <w:rStyle w:val="FontStyle100"/>
          <w:sz w:val="28"/>
          <w:szCs w:val="28"/>
        </w:rPr>
        <w:t xml:space="preserve">сводный годовой доклад о ходе реализации и об оценке эффективности реализации муниципальных программ, по форме, определенной в соответствии с Порядком, утвержденным постановлением Администрации муниципального образования «Демидовский район» Смоленской области «Об утверждении Порядка разработки, реализации и оценки эффективности муниципальных программ муниципального образования «Демидовский район» Смоленской области, который </w:t>
      </w:r>
      <w:r w:rsidRPr="001658D4">
        <w:rPr>
          <w:rStyle w:val="FontStyle100"/>
          <w:sz w:val="28"/>
          <w:szCs w:val="28"/>
        </w:rPr>
        <w:lastRenderedPageBreak/>
        <w:t>подлежит размещению на официальном портале муниципального образования «Демидовский район» Смоленской обл</w:t>
      </w:r>
      <w:r w:rsidR="006F5610">
        <w:rPr>
          <w:rStyle w:val="FontStyle100"/>
          <w:sz w:val="28"/>
          <w:szCs w:val="28"/>
        </w:rPr>
        <w:t>асти ежегодно в срок</w:t>
      </w:r>
      <w:proofErr w:type="gramEnd"/>
      <w:r w:rsidR="006F5610">
        <w:rPr>
          <w:rStyle w:val="FontStyle100"/>
          <w:sz w:val="28"/>
          <w:szCs w:val="28"/>
        </w:rPr>
        <w:t xml:space="preserve"> до 1 мая</w:t>
      </w:r>
      <w:r w:rsidRPr="001658D4">
        <w:rPr>
          <w:rStyle w:val="FontStyle100"/>
          <w:sz w:val="28"/>
          <w:szCs w:val="28"/>
        </w:rPr>
        <w:t xml:space="preserve"> года, следующего за </w:t>
      </w:r>
      <w:proofErr w:type="gramStart"/>
      <w:r w:rsidRPr="001658D4">
        <w:rPr>
          <w:rStyle w:val="FontStyle100"/>
          <w:sz w:val="28"/>
          <w:szCs w:val="28"/>
        </w:rPr>
        <w:t>отчетным</w:t>
      </w:r>
      <w:proofErr w:type="gramEnd"/>
      <w:r w:rsidRPr="001658D4">
        <w:rPr>
          <w:rStyle w:val="FontStyle100"/>
          <w:sz w:val="28"/>
          <w:szCs w:val="28"/>
        </w:rPr>
        <w:t>.</w:t>
      </w:r>
    </w:p>
    <w:p w:rsidR="00FE1868" w:rsidRPr="001658D4" w:rsidRDefault="00FE1868" w:rsidP="00FE1868">
      <w:pPr>
        <w:pStyle w:val="Style75"/>
        <w:widowControl/>
        <w:tabs>
          <w:tab w:val="left" w:pos="768"/>
        </w:tabs>
        <w:rPr>
          <w:rStyle w:val="FontStyle100"/>
          <w:sz w:val="28"/>
          <w:szCs w:val="28"/>
        </w:rPr>
      </w:pPr>
    </w:p>
    <w:p w:rsidR="00FE1868" w:rsidRDefault="00FE1868" w:rsidP="00FE1868">
      <w:pPr>
        <w:pStyle w:val="Style75"/>
        <w:widowControl/>
        <w:tabs>
          <w:tab w:val="left" w:pos="768"/>
        </w:tabs>
        <w:rPr>
          <w:rStyle w:val="FontStyle100"/>
        </w:rPr>
      </w:pPr>
    </w:p>
    <w:p w:rsidR="00FE1868" w:rsidRPr="00713611" w:rsidRDefault="00FE1868" w:rsidP="00FE1868">
      <w:pPr>
        <w:keepNext/>
        <w:spacing w:before="240" w:after="60"/>
        <w:outlineLvl w:val="0"/>
        <w:rPr>
          <w:bCs/>
          <w:kern w:val="32"/>
          <w:sz w:val="28"/>
          <w:szCs w:val="28"/>
        </w:rPr>
      </w:pPr>
      <w:r>
        <w:rPr>
          <w:rFonts w:ascii="Arial" w:hAnsi="Arial"/>
          <w:sz w:val="20"/>
          <w:szCs w:val="20"/>
        </w:rPr>
        <w:t xml:space="preserve">                                                                                                                                                    </w:t>
      </w:r>
      <w:r>
        <w:rPr>
          <w:bCs/>
          <w:kern w:val="32"/>
          <w:sz w:val="28"/>
          <w:szCs w:val="28"/>
        </w:rPr>
        <w:t>Приложение №1</w:t>
      </w:r>
    </w:p>
    <w:p w:rsidR="00FE1868" w:rsidRPr="009B60F1" w:rsidRDefault="00FE1868" w:rsidP="00FE1868">
      <w:pPr>
        <w:autoSpaceDE w:val="0"/>
        <w:autoSpaceDN w:val="0"/>
        <w:jc w:val="both"/>
        <w:rPr>
          <w:sz w:val="28"/>
          <w:szCs w:val="20"/>
        </w:rPr>
      </w:pPr>
    </w:p>
    <w:p w:rsidR="00FE1868" w:rsidRDefault="00FE1868" w:rsidP="00FE1868">
      <w:pPr>
        <w:autoSpaceDE w:val="0"/>
        <w:autoSpaceDN w:val="0"/>
        <w:jc w:val="center"/>
        <w:rPr>
          <w:sz w:val="28"/>
          <w:szCs w:val="20"/>
        </w:rPr>
      </w:pPr>
      <w:bookmarkStart w:id="21" w:name="P49"/>
      <w:bookmarkEnd w:id="21"/>
      <w:r>
        <w:rPr>
          <w:sz w:val="28"/>
          <w:szCs w:val="20"/>
        </w:rPr>
        <w:t xml:space="preserve">Основные целевые индикаторы реализации </w:t>
      </w:r>
    </w:p>
    <w:p w:rsidR="00FE1868" w:rsidRDefault="00FE1868" w:rsidP="00FE1868">
      <w:pPr>
        <w:autoSpaceDE w:val="0"/>
        <w:autoSpaceDN w:val="0"/>
        <w:jc w:val="center"/>
        <w:rPr>
          <w:sz w:val="28"/>
          <w:szCs w:val="20"/>
        </w:rPr>
      </w:pPr>
      <w:r>
        <w:rPr>
          <w:sz w:val="28"/>
          <w:szCs w:val="20"/>
        </w:rPr>
        <w:t xml:space="preserve">Стратегии социально-экономического развития </w:t>
      </w:r>
    </w:p>
    <w:p w:rsidR="00FE1868" w:rsidRPr="0083386D" w:rsidRDefault="00FE1868" w:rsidP="00FE1868">
      <w:pPr>
        <w:autoSpaceDE w:val="0"/>
        <w:autoSpaceDN w:val="0"/>
        <w:jc w:val="center"/>
        <w:rPr>
          <w:b/>
          <w:sz w:val="28"/>
          <w:szCs w:val="28"/>
        </w:rPr>
      </w:pPr>
      <w:r w:rsidRPr="0083386D">
        <w:rPr>
          <w:b/>
          <w:sz w:val="28"/>
          <w:szCs w:val="20"/>
          <w:u w:val="single"/>
        </w:rPr>
        <w:t>муниципального образования «Демидовский район» Смоленской области</w:t>
      </w:r>
    </w:p>
    <w:p w:rsidR="00FE1868" w:rsidRDefault="00FE1868" w:rsidP="00FE1868">
      <w:pPr>
        <w:autoSpaceDE w:val="0"/>
        <w:autoSpaceDN w:val="0"/>
        <w:adjustRightInd w:val="0"/>
        <w:jc w:val="center"/>
      </w:pPr>
      <w:r w:rsidRPr="00713611">
        <w:t>(</w:t>
      </w:r>
      <w:r w:rsidRPr="00C87D86">
        <w:t>муниципальное образование Смоленской области</w:t>
      </w:r>
      <w:r w:rsidRPr="00713611">
        <w:t>)</w:t>
      </w:r>
    </w:p>
    <w:p w:rsidR="00FE1868" w:rsidRDefault="00FE1868" w:rsidP="00FE1868">
      <w:pPr>
        <w:keepNext/>
        <w:ind w:left="5103"/>
        <w:jc w:val="right"/>
        <w:outlineLvl w:val="0"/>
        <w:rPr>
          <w:bCs/>
          <w:kern w:val="32"/>
          <w:sz w:val="28"/>
          <w:szCs w:val="28"/>
        </w:rPr>
      </w:pPr>
    </w:p>
    <w:tbl>
      <w:tblPr>
        <w:tblW w:w="4921" w:type="pct"/>
        <w:tblLayout w:type="fixed"/>
        <w:tblLook w:val="00A0"/>
      </w:tblPr>
      <w:tblGrid>
        <w:gridCol w:w="545"/>
        <w:gridCol w:w="473"/>
        <w:gridCol w:w="6510"/>
        <w:gridCol w:w="236"/>
        <w:gridCol w:w="1245"/>
        <w:gridCol w:w="1247"/>
      </w:tblGrid>
      <w:tr w:rsidR="00FE1868" w:rsidRPr="00590F06" w:rsidTr="006F5610">
        <w:trPr>
          <w:trHeight w:val="330"/>
        </w:trPr>
        <w:tc>
          <w:tcPr>
            <w:tcW w:w="3785" w:type="pct"/>
            <w:gridSpan w:val="4"/>
            <w:vMerge w:val="restart"/>
            <w:tcBorders>
              <w:top w:val="single" w:sz="4" w:space="0" w:color="auto"/>
              <w:left w:val="nil"/>
              <w:bottom w:val="single" w:sz="4" w:space="0" w:color="000000"/>
              <w:right w:val="single" w:sz="4" w:space="0" w:color="000000"/>
            </w:tcBorders>
            <w:noWrap/>
            <w:vAlign w:val="center"/>
          </w:tcPr>
          <w:p w:rsidR="00FE1868" w:rsidRDefault="00FE1868" w:rsidP="006F5610">
            <w:pPr>
              <w:jc w:val="center"/>
            </w:pPr>
            <w:r w:rsidRPr="00BE4C6C">
              <w:t xml:space="preserve">Наименование показателя, </w:t>
            </w:r>
          </w:p>
          <w:p w:rsidR="00FE1868" w:rsidRPr="00BE4C6C" w:rsidRDefault="00FE1868" w:rsidP="006F5610">
            <w:pPr>
              <w:jc w:val="center"/>
            </w:pPr>
            <w:r w:rsidRPr="00BE4C6C">
              <w:t>ед. измерения </w:t>
            </w:r>
          </w:p>
        </w:tc>
        <w:tc>
          <w:tcPr>
            <w:tcW w:w="607" w:type="pct"/>
            <w:tcBorders>
              <w:top w:val="single" w:sz="4" w:space="0" w:color="auto"/>
              <w:left w:val="single" w:sz="4" w:space="0" w:color="auto"/>
              <w:bottom w:val="single" w:sz="4" w:space="0" w:color="auto"/>
              <w:right w:val="single" w:sz="4" w:space="0" w:color="auto"/>
            </w:tcBorders>
            <w:noWrap/>
          </w:tcPr>
          <w:p w:rsidR="00FE1868" w:rsidRPr="00BE4C6C" w:rsidRDefault="00FE1868" w:rsidP="006F5610">
            <w:pPr>
              <w:autoSpaceDE w:val="0"/>
              <w:autoSpaceDN w:val="0"/>
              <w:jc w:val="center"/>
            </w:pPr>
            <w:r w:rsidRPr="00BE4C6C">
              <w:t xml:space="preserve">2017 </w:t>
            </w:r>
          </w:p>
          <w:p w:rsidR="00FE1868" w:rsidRPr="00BE4C6C" w:rsidRDefault="00FE1868" w:rsidP="006F5610">
            <w:pPr>
              <w:autoSpaceDE w:val="0"/>
              <w:autoSpaceDN w:val="0"/>
              <w:jc w:val="center"/>
            </w:pPr>
            <w:r w:rsidRPr="00BE4C6C">
              <w:t>год</w:t>
            </w:r>
          </w:p>
        </w:tc>
        <w:tc>
          <w:tcPr>
            <w:tcW w:w="608" w:type="pct"/>
            <w:tcBorders>
              <w:top w:val="single" w:sz="4" w:space="0" w:color="auto"/>
              <w:left w:val="single" w:sz="4" w:space="0" w:color="auto"/>
              <w:bottom w:val="single" w:sz="4" w:space="0" w:color="auto"/>
              <w:right w:val="single" w:sz="4" w:space="0" w:color="auto"/>
            </w:tcBorders>
          </w:tcPr>
          <w:p w:rsidR="00FE1868" w:rsidRPr="00BE4C6C" w:rsidRDefault="00FE1868" w:rsidP="006F5610">
            <w:pPr>
              <w:jc w:val="center"/>
            </w:pPr>
            <w:r w:rsidRPr="00BE4C6C">
              <w:t xml:space="preserve">2025 </w:t>
            </w:r>
          </w:p>
          <w:p w:rsidR="00FE1868" w:rsidRPr="00BE4C6C" w:rsidRDefault="00FE1868" w:rsidP="006F5610">
            <w:pPr>
              <w:jc w:val="center"/>
            </w:pPr>
            <w:r w:rsidRPr="00BE4C6C">
              <w:t>год</w:t>
            </w:r>
          </w:p>
        </w:tc>
      </w:tr>
      <w:tr w:rsidR="00FE1868" w:rsidRPr="00590F06" w:rsidTr="006F5610">
        <w:trPr>
          <w:trHeight w:val="330"/>
        </w:trPr>
        <w:tc>
          <w:tcPr>
            <w:tcW w:w="3785" w:type="pct"/>
            <w:gridSpan w:val="4"/>
            <w:vMerge/>
            <w:tcBorders>
              <w:top w:val="single" w:sz="4" w:space="0" w:color="auto"/>
              <w:left w:val="nil"/>
              <w:bottom w:val="single" w:sz="4" w:space="0" w:color="000000"/>
              <w:right w:val="single" w:sz="4" w:space="0" w:color="auto"/>
            </w:tcBorders>
            <w:vAlign w:val="center"/>
          </w:tcPr>
          <w:p w:rsidR="00FE1868" w:rsidRPr="00BE4C6C" w:rsidRDefault="00FE1868" w:rsidP="006F5610"/>
        </w:tc>
        <w:tc>
          <w:tcPr>
            <w:tcW w:w="607" w:type="pct"/>
            <w:tcBorders>
              <w:top w:val="single" w:sz="4" w:space="0" w:color="auto"/>
              <w:left w:val="single" w:sz="4" w:space="0" w:color="auto"/>
              <w:bottom w:val="single" w:sz="4" w:space="0" w:color="auto"/>
              <w:right w:val="single" w:sz="4" w:space="0" w:color="auto"/>
            </w:tcBorders>
            <w:noWrap/>
          </w:tcPr>
          <w:p w:rsidR="00FE1868" w:rsidRPr="00BE4C6C" w:rsidRDefault="00FE1868" w:rsidP="006F5610">
            <w:pPr>
              <w:autoSpaceDE w:val="0"/>
              <w:autoSpaceDN w:val="0"/>
              <w:jc w:val="center"/>
            </w:pPr>
            <w:r w:rsidRPr="00BE4C6C">
              <w:t>факт</w:t>
            </w:r>
          </w:p>
        </w:tc>
        <w:tc>
          <w:tcPr>
            <w:tcW w:w="608" w:type="pct"/>
            <w:tcBorders>
              <w:top w:val="single" w:sz="4" w:space="0" w:color="auto"/>
              <w:left w:val="single" w:sz="4" w:space="0" w:color="auto"/>
              <w:bottom w:val="single" w:sz="4" w:space="0" w:color="auto"/>
              <w:right w:val="single" w:sz="4" w:space="0" w:color="auto"/>
            </w:tcBorders>
          </w:tcPr>
          <w:p w:rsidR="00FE1868" w:rsidRPr="00BE4C6C" w:rsidRDefault="00FE1868" w:rsidP="006F5610">
            <w:pPr>
              <w:jc w:val="center"/>
            </w:pPr>
            <w:r w:rsidRPr="00BE4C6C">
              <w:t>прогноз</w:t>
            </w:r>
          </w:p>
        </w:tc>
      </w:tr>
      <w:tr w:rsidR="00FE1868" w:rsidRPr="00590F06" w:rsidTr="006F5610">
        <w:trPr>
          <w:trHeight w:val="312"/>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Экономическое развитие</w:t>
            </w:r>
          </w:p>
        </w:tc>
      </w:tr>
      <w:tr w:rsidR="00FE1868" w:rsidRPr="00590F06" w:rsidTr="006F5610">
        <w:trPr>
          <w:trHeight w:val="624"/>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 xml:space="preserve">Число субъектов малого и среднего предпринимательства в расчете </w:t>
            </w:r>
            <w:r>
              <w:t>н</w:t>
            </w:r>
            <w:r w:rsidRPr="00590F06">
              <w:t>а 10 тыс. человек населения</w:t>
            </w:r>
            <w:r>
              <w:t xml:space="preserve">, </w:t>
            </w:r>
            <w:r w:rsidRPr="00590F06">
              <w:t>единиц</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248</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264</w:t>
            </w:r>
          </w:p>
        </w:tc>
      </w:tr>
      <w:tr w:rsidR="00FE1868" w:rsidRPr="00590F06" w:rsidTr="006F5610">
        <w:trPr>
          <w:trHeight w:val="905"/>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2.</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19,5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19,7</w:t>
            </w:r>
          </w:p>
        </w:tc>
      </w:tr>
      <w:tr w:rsidR="00FE1868" w:rsidRPr="00590F06" w:rsidTr="006F5610">
        <w:trPr>
          <w:trHeight w:val="798"/>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 xml:space="preserve">Объем инвестиций в основной капитал (за исключением бюджетных средств) </w:t>
            </w:r>
            <w:r>
              <w:t xml:space="preserve"> </w:t>
            </w:r>
            <w:r w:rsidRPr="00590F06">
              <w:t>в расчете на 1 жителя</w:t>
            </w:r>
            <w:r>
              <w:t>,</w:t>
            </w:r>
            <w:r w:rsidRPr="00590F06">
              <w:t xml:space="preserve"> 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3086</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5540</w:t>
            </w:r>
          </w:p>
        </w:tc>
      </w:tr>
      <w:tr w:rsidR="00FE1868" w:rsidRPr="00590F06" w:rsidTr="006F5610">
        <w:trPr>
          <w:trHeight w:val="99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4.</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37</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45</w:t>
            </w:r>
          </w:p>
        </w:tc>
      </w:tr>
      <w:tr w:rsidR="00FE1868" w:rsidRPr="00590F06" w:rsidTr="006F5610">
        <w:trPr>
          <w:trHeight w:val="41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5.</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 xml:space="preserve">Доля прибыльных сельскохозяйственных </w:t>
            </w:r>
            <w:proofErr w:type="gramStart"/>
            <w:r w:rsidRPr="00590F06">
              <w:t>организаций</w:t>
            </w:r>
            <w:proofErr w:type="gramEnd"/>
            <w:r w:rsidRPr="00590F06">
              <w:t xml:space="preserve"> в общем их числе</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50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100</w:t>
            </w:r>
          </w:p>
        </w:tc>
      </w:tr>
      <w:tr w:rsidR="00FE1868" w:rsidRPr="00590F06" w:rsidTr="006F5610">
        <w:trPr>
          <w:trHeight w:val="699"/>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6.</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5</w:t>
            </w:r>
          </w:p>
        </w:tc>
      </w:tr>
      <w:tr w:rsidR="00FE1868" w:rsidRPr="00590F06" w:rsidTr="006F5610">
        <w:trPr>
          <w:trHeight w:val="172"/>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7.</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roofErr w:type="gramStart"/>
            <w:r w:rsidRPr="00590F06">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t xml:space="preserve">, </w:t>
            </w:r>
            <w:r w:rsidRPr="00590F06">
              <w:t>процентов</w:t>
            </w:r>
            <w:proofErr w:type="gramEnd"/>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10,4</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10,5</w:t>
            </w:r>
          </w:p>
        </w:tc>
      </w:tr>
      <w:tr w:rsidR="00FE1868" w:rsidRPr="00590F06" w:rsidTr="006F5610">
        <w:trPr>
          <w:trHeight w:val="61"/>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8.</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Среднемесячная номинальная начисленная заработная плата работников: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p>
        </w:tc>
      </w:tr>
      <w:tr w:rsidR="00FE1868" w:rsidRPr="00590F06" w:rsidTr="006F5610">
        <w:trPr>
          <w:trHeight w:val="240"/>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nil"/>
              <w:left w:val="nil"/>
              <w:bottom w:val="single" w:sz="4" w:space="0" w:color="auto"/>
              <w:right w:val="single" w:sz="4" w:space="0" w:color="000000"/>
            </w:tcBorders>
          </w:tcPr>
          <w:p w:rsidR="00FE1868" w:rsidRPr="00590F06" w:rsidRDefault="00FE1868" w:rsidP="006F5610">
            <w:pPr>
              <w:ind w:firstLineChars="200" w:firstLine="480"/>
            </w:pPr>
            <w:r w:rsidRPr="00590F06">
              <w:t>крупных и средних предприятий и некоммерческих организаций</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18604,6</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20355</w:t>
            </w:r>
          </w:p>
        </w:tc>
      </w:tr>
      <w:tr w:rsidR="00FE1868" w:rsidRPr="00590F06" w:rsidTr="006F5610">
        <w:trPr>
          <w:trHeight w:val="13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муниципальных дошкольных образовательных учреждений</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13575,6</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13974</w:t>
            </w:r>
          </w:p>
        </w:tc>
      </w:tr>
      <w:tr w:rsidR="00FE1868" w:rsidRPr="00590F06" w:rsidTr="006F5610">
        <w:trPr>
          <w:trHeight w:val="58"/>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муниципальных общеобразовательных учреждений</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17131,2</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17510</w:t>
            </w:r>
          </w:p>
        </w:tc>
      </w:tr>
      <w:tr w:rsidR="00FE1868" w:rsidRPr="00590F06" w:rsidTr="006F5610">
        <w:trPr>
          <w:trHeight w:val="199"/>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учителей муниципальных общеобразовательных учреждений</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22083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22913</w:t>
            </w:r>
          </w:p>
        </w:tc>
      </w:tr>
      <w:tr w:rsidR="00FE1868" w:rsidRPr="00590F06" w:rsidTr="006F5610">
        <w:trPr>
          <w:trHeight w:val="23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муниципальных учреждений культуры и искусства</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21050,6</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21100</w:t>
            </w:r>
          </w:p>
        </w:tc>
      </w:tr>
      <w:tr w:rsidR="00FE1868" w:rsidRPr="00590F06" w:rsidTr="006F5610">
        <w:trPr>
          <w:trHeight w:val="372"/>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муниципальных учреждений физической культуры и спорта</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17583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17002</w:t>
            </w:r>
          </w:p>
        </w:tc>
      </w:tr>
      <w:tr w:rsidR="00FE1868" w:rsidRPr="00590F06" w:rsidTr="006F5610">
        <w:trPr>
          <w:trHeight w:val="239"/>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Дошкольное образование</w:t>
            </w:r>
          </w:p>
        </w:tc>
      </w:tr>
      <w:tr w:rsidR="00FE1868" w:rsidRPr="00590F06" w:rsidTr="006F5610">
        <w:trPr>
          <w:trHeight w:val="752"/>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9.</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59,3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60</w:t>
            </w:r>
          </w:p>
        </w:tc>
      </w:tr>
      <w:tr w:rsidR="00FE1868" w:rsidRPr="00590F06" w:rsidTr="006F5610">
        <w:trPr>
          <w:trHeight w:val="132"/>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10.</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930"/>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11.</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58"/>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Общее и дополнительное образование</w:t>
            </w:r>
          </w:p>
        </w:tc>
      </w:tr>
      <w:tr w:rsidR="00FE1868" w:rsidRPr="00590F06" w:rsidTr="006F5610">
        <w:trPr>
          <w:trHeight w:val="664"/>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13.</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100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100</w:t>
            </w:r>
          </w:p>
        </w:tc>
      </w:tr>
      <w:tr w:rsidR="00FE1868" w:rsidRPr="00590F06" w:rsidTr="006F5610">
        <w:trPr>
          <w:trHeight w:val="861"/>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14.</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90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90</w:t>
            </w:r>
          </w:p>
        </w:tc>
      </w:tr>
      <w:tr w:rsidR="00FE1868" w:rsidRPr="00590F06" w:rsidTr="006F5610">
        <w:trPr>
          <w:trHeight w:val="799"/>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15.</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41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16.</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 xml:space="preserve">Доля детей первой и второй групп здоровья </w:t>
            </w:r>
            <w:r w:rsidRPr="00590F06">
              <w:br w:type="page"/>
              <w:t xml:space="preserve">в общей </w:t>
            </w:r>
            <w:proofErr w:type="gramStart"/>
            <w:r w:rsidRPr="00590F06">
              <w:t>численности</w:t>
            </w:r>
            <w:proofErr w:type="gramEnd"/>
            <w:r w:rsidRPr="00590F06">
              <w:t xml:space="preserve"> обучающихся в муниципальных общеобразовательных учреждениях</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85,5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85,7</w:t>
            </w:r>
          </w:p>
        </w:tc>
      </w:tr>
      <w:tr w:rsidR="00FE1868" w:rsidRPr="00590F06" w:rsidTr="006F5610">
        <w:trPr>
          <w:trHeight w:val="64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17.</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 xml:space="preserve">Доля обучающихся в муниципальных общеобразовательных учреждениях, занимающихся во вторую (третью) смену, в общей </w:t>
            </w:r>
            <w:proofErr w:type="gramStart"/>
            <w:r w:rsidRPr="00590F06">
              <w:t>численности</w:t>
            </w:r>
            <w:proofErr w:type="gramEnd"/>
            <w:r w:rsidRPr="00590F06">
              <w:t xml:space="preserve"> обучающихся в муниципальных общеобразовательных учреждениях</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702"/>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18.</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Расходы бюджета муниципального образования на общее образование в расчете на 1 обучающегося в муниципальных общеобразовательных учреждениях</w:t>
            </w:r>
            <w:r>
              <w:t xml:space="preserve">, </w:t>
            </w:r>
            <w:r w:rsidRPr="00590F06">
              <w:t>тыс. 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29,9</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29,9</w:t>
            </w:r>
          </w:p>
        </w:tc>
      </w:tr>
      <w:tr w:rsidR="00FE1868" w:rsidRPr="00590F06" w:rsidTr="006F5610">
        <w:trPr>
          <w:trHeight w:val="58"/>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19.</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68</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69,5</w:t>
            </w:r>
          </w:p>
        </w:tc>
      </w:tr>
      <w:tr w:rsidR="00FE1868" w:rsidRPr="00590F06" w:rsidTr="006F5610">
        <w:trPr>
          <w:trHeight w:val="122"/>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Культура</w:t>
            </w:r>
          </w:p>
        </w:tc>
      </w:tr>
      <w:tr w:rsidR="00FE1868" w:rsidRPr="00590F06" w:rsidTr="006F5610">
        <w:trPr>
          <w:trHeight w:val="229"/>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20.</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Уровень фактической обеспеченности учреждениями культуры от нормативной потребности:</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rsidRPr="00590F06">
              <w:t xml:space="preserve">             </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p>
        </w:tc>
      </w:tr>
      <w:tr w:rsidR="00FE1868" w:rsidRPr="00590F06" w:rsidTr="006F5610">
        <w:trPr>
          <w:trHeight w:val="95"/>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клубами и учреждениями клубного типа</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100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100</w:t>
            </w:r>
          </w:p>
        </w:tc>
      </w:tr>
      <w:tr w:rsidR="00FE1868" w:rsidRPr="00590F06" w:rsidTr="006F5610">
        <w:trPr>
          <w:trHeight w:val="171"/>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библиотеками</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100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100</w:t>
            </w:r>
          </w:p>
        </w:tc>
      </w:tr>
      <w:tr w:rsidR="00FE1868" w:rsidRPr="00590F06" w:rsidTr="006F5610">
        <w:trPr>
          <w:trHeight w:val="841"/>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21.</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80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80</w:t>
            </w:r>
          </w:p>
        </w:tc>
      </w:tr>
      <w:tr w:rsidR="00FE1868" w:rsidRPr="00590F06" w:rsidTr="006F5610">
        <w:trPr>
          <w:trHeight w:val="1217"/>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lastRenderedPageBreak/>
              <w:t>22.</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 xml:space="preserve">Доля объектов культурного наследия, находящихся в </w:t>
            </w:r>
            <w:r>
              <w:t xml:space="preserve"> м</w:t>
            </w:r>
            <w:r w:rsidRPr="00590F06">
              <w:t>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25</w:t>
            </w:r>
          </w:p>
        </w:tc>
      </w:tr>
      <w:tr w:rsidR="00FE1868" w:rsidRPr="00590F06" w:rsidTr="006F5610">
        <w:trPr>
          <w:trHeight w:val="58"/>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Физическая культура и спорт</w:t>
            </w:r>
          </w:p>
        </w:tc>
      </w:tr>
      <w:tr w:rsidR="00FE1868" w:rsidRPr="00590F06" w:rsidTr="006F5610">
        <w:trPr>
          <w:trHeight w:val="349"/>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23.</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Доля населения, систематически занимающегося физической культурой и спортом</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14,03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15,3</w:t>
            </w:r>
          </w:p>
        </w:tc>
      </w:tr>
      <w:tr w:rsidR="00FE1868" w:rsidRPr="00590F06" w:rsidTr="006F5610">
        <w:trPr>
          <w:trHeight w:val="499"/>
        </w:trPr>
        <w:tc>
          <w:tcPr>
            <w:tcW w:w="266" w:type="pct"/>
            <w:tcBorders>
              <w:top w:val="single" w:sz="4" w:space="0" w:color="auto"/>
              <w:left w:val="nil"/>
              <w:bottom w:val="single" w:sz="4" w:space="0" w:color="auto"/>
              <w:right w:val="single" w:sz="4" w:space="0" w:color="000000"/>
            </w:tcBorders>
            <w:noWrap/>
          </w:tcPr>
          <w:p w:rsidR="00FE1868" w:rsidRDefault="00FE1868" w:rsidP="006F5610">
            <w:pPr>
              <w:jc w:val="center"/>
            </w:pPr>
            <w:r w:rsidRPr="00590F06">
              <w:t>23</w:t>
            </w:r>
          </w:p>
          <w:p w:rsidR="00FE1868" w:rsidRPr="00590F06" w:rsidRDefault="00FE1868" w:rsidP="006F5610">
            <w:pPr>
              <w:jc w:val="center"/>
            </w:pPr>
            <w:r>
              <w:t>(1)</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обучающихся, систематически занимающихся физической культурой и спортом, в общей численности обучающихся</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53,1</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54,1</w:t>
            </w:r>
          </w:p>
        </w:tc>
      </w:tr>
      <w:tr w:rsidR="00FE1868" w:rsidRPr="00590F06" w:rsidTr="006F5610">
        <w:trPr>
          <w:trHeight w:val="58"/>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Жилищное строительство и обеспечение граждан жильем</w:t>
            </w:r>
          </w:p>
        </w:tc>
      </w:tr>
      <w:tr w:rsidR="00FE1868" w:rsidRPr="00590F06" w:rsidTr="006F5610">
        <w:trPr>
          <w:trHeight w:val="331"/>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24.</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Общая площадь жилых помещений, приходящаяся в среднем на одного жителя, - всего</w:t>
            </w:r>
            <w:r>
              <w:t xml:space="preserve">, </w:t>
            </w:r>
            <w:r w:rsidRPr="00590F06">
              <w:t>кв. метров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34,4</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34,4</w:t>
            </w:r>
          </w:p>
        </w:tc>
      </w:tr>
      <w:tr w:rsidR="00FE1868" w:rsidRPr="00590F06" w:rsidTr="006F5610">
        <w:trPr>
          <w:trHeight w:val="19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в том числе</w:t>
            </w:r>
            <w:r w:rsidRPr="00590F06">
              <w:br/>
            </w:r>
            <w:proofErr w:type="gramStart"/>
            <w:r w:rsidRPr="00590F06">
              <w:t>введенная</w:t>
            </w:r>
            <w:proofErr w:type="gramEnd"/>
            <w:r w:rsidRPr="00590F06">
              <w:t xml:space="preserve"> в действие за один год</w:t>
            </w:r>
            <w:r>
              <w:t xml:space="preserve">, </w:t>
            </w:r>
            <w:r w:rsidRPr="00590F06">
              <w:t>кв. метров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0,32</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0,4</w:t>
            </w:r>
          </w:p>
        </w:tc>
      </w:tr>
      <w:tr w:rsidR="00FE1868" w:rsidRPr="00590F06" w:rsidTr="006F5610">
        <w:trPr>
          <w:trHeight w:val="191"/>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25.</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Площадь земельных участков, предоставленных для строительства в расчете на 10 тыс. человек населения, - всего</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2,7</w:t>
            </w:r>
          </w:p>
        </w:tc>
      </w:tr>
      <w:tr w:rsidR="00FE1868" w:rsidRPr="00590F06" w:rsidTr="006F5610">
        <w:trPr>
          <w:trHeight w:val="625"/>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в том числе</w:t>
            </w:r>
            <w:r w:rsidRPr="00590F06">
              <w:br w:type="page"/>
            </w:r>
            <w:r>
              <w:t xml:space="preserve"> </w:t>
            </w:r>
            <w:r w:rsidRPr="00590F06">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t xml:space="preserve">, </w:t>
            </w:r>
            <w:r w:rsidRPr="00590F06">
              <w:t>гектаров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2,2</w:t>
            </w:r>
          </w:p>
        </w:tc>
      </w:tr>
      <w:tr w:rsidR="00FE1868" w:rsidRPr="00590F06" w:rsidTr="006F5610">
        <w:trPr>
          <w:trHeight w:val="1072"/>
        </w:trPr>
        <w:tc>
          <w:tcPr>
            <w:tcW w:w="266" w:type="pc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26.</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Default="00FE1868" w:rsidP="006F5610">
            <w:pPr>
              <w:jc w:val="both"/>
            </w:pPr>
            <w:r w:rsidRPr="00590F06">
              <w:t xml:space="preserve">Площадь земельных участков, предоставленных для строительства, в отношении которых </w:t>
            </w:r>
            <w:proofErr w:type="gramStart"/>
            <w:r w:rsidRPr="00590F06">
              <w:t>с даты принятия</w:t>
            </w:r>
            <w:proofErr w:type="gramEnd"/>
            <w:r w:rsidRPr="00590F06">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FE1868" w:rsidRPr="00590F06" w:rsidRDefault="00FE1868" w:rsidP="006F5610"/>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2,4</w:t>
            </w:r>
          </w:p>
        </w:tc>
      </w:tr>
      <w:tr w:rsidR="00FE1868" w:rsidRPr="00590F06" w:rsidTr="006F5610">
        <w:trPr>
          <w:trHeight w:val="58"/>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Жилищно-коммунальное хозяйство</w:t>
            </w:r>
          </w:p>
        </w:tc>
      </w:tr>
      <w:tr w:rsidR="00FE1868" w:rsidRPr="00590F06" w:rsidTr="006F5610">
        <w:trPr>
          <w:trHeight w:val="123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27.</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100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100</w:t>
            </w:r>
          </w:p>
        </w:tc>
      </w:tr>
      <w:tr w:rsidR="00FE1868" w:rsidRPr="00590F06" w:rsidTr="006F5610">
        <w:trPr>
          <w:trHeight w:val="2520"/>
        </w:trPr>
        <w:tc>
          <w:tcPr>
            <w:tcW w:w="266" w:type="pct"/>
            <w:tcBorders>
              <w:top w:val="single" w:sz="4" w:space="0" w:color="auto"/>
              <w:left w:val="nil"/>
              <w:bottom w:val="nil"/>
              <w:right w:val="single" w:sz="4" w:space="0" w:color="000000"/>
            </w:tcBorders>
            <w:noWrap/>
          </w:tcPr>
          <w:p w:rsidR="00FE1868" w:rsidRPr="00590F06" w:rsidRDefault="00FE1868" w:rsidP="006F5610">
            <w:pPr>
              <w:jc w:val="center"/>
            </w:pPr>
            <w:r w:rsidRPr="00590F06">
              <w:t>28.</w:t>
            </w:r>
          </w:p>
        </w:tc>
        <w:tc>
          <w:tcPr>
            <w:tcW w:w="231" w:type="pct"/>
            <w:tcBorders>
              <w:top w:val="nil"/>
              <w:left w:val="nil"/>
              <w:bottom w:val="nil"/>
              <w:right w:val="nil"/>
            </w:tcBorders>
          </w:tcPr>
          <w:p w:rsidR="00FE1868" w:rsidRPr="00590F06" w:rsidRDefault="00FE1868" w:rsidP="006F5610">
            <w:r w:rsidRPr="00590F06">
              <w:t> </w:t>
            </w:r>
          </w:p>
        </w:tc>
        <w:tc>
          <w:tcPr>
            <w:tcW w:w="3174" w:type="pct"/>
            <w:tcBorders>
              <w:top w:val="single" w:sz="4" w:space="0" w:color="auto"/>
              <w:left w:val="nil"/>
              <w:bottom w:val="nil"/>
              <w:right w:val="nil"/>
            </w:tcBorders>
          </w:tcPr>
          <w:p w:rsidR="00FE1868" w:rsidRPr="00590F06" w:rsidRDefault="00FE1868" w:rsidP="006F5610">
            <w:pPr>
              <w:jc w:val="both"/>
            </w:pPr>
            <w:r w:rsidRPr="00590F06">
              <w:t xml:space="preserve">Доля организаций коммунального комплекса, осуществляющих производство товаров, оказание услуг по </w:t>
            </w:r>
            <w:proofErr w:type="spellStart"/>
            <w:r w:rsidRPr="00590F06">
              <w:t>водо</w:t>
            </w:r>
            <w:proofErr w:type="spellEnd"/>
            <w:r w:rsidRPr="00590F06">
              <w:t>-, тепл</w:t>
            </w:r>
            <w:proofErr w:type="gramStart"/>
            <w:r w:rsidRPr="00590F06">
              <w:t>о-</w:t>
            </w:r>
            <w:proofErr w:type="gramEnd"/>
            <w:r w:rsidRPr="00590F06">
              <w:t xml:space="preserve">, </w:t>
            </w:r>
            <w:proofErr w:type="spellStart"/>
            <w:r w:rsidRPr="00590F06">
              <w:t>газо</w:t>
            </w:r>
            <w:proofErr w:type="spellEnd"/>
            <w:r w:rsidRPr="00590F06">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w:t>
            </w:r>
            <w:r>
              <w:t xml:space="preserve"> </w:t>
            </w:r>
            <w:r w:rsidRPr="00590F06">
              <w:t>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t xml:space="preserve">, </w:t>
            </w:r>
            <w:r w:rsidRPr="00590F06">
              <w:t>процентов</w:t>
            </w:r>
          </w:p>
        </w:tc>
        <w:tc>
          <w:tcPr>
            <w:tcW w:w="114" w:type="pct"/>
            <w:tcBorders>
              <w:top w:val="nil"/>
              <w:left w:val="nil"/>
              <w:bottom w:val="nil"/>
              <w:right w:val="single" w:sz="4" w:space="0" w:color="auto"/>
            </w:tcBorders>
          </w:tcPr>
          <w:p w:rsidR="00FE1868" w:rsidRPr="00590F06" w:rsidRDefault="00FE1868" w:rsidP="006F5610">
            <w:r w:rsidRPr="00590F06">
              <w:t> </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27,3</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27,3</w:t>
            </w:r>
          </w:p>
        </w:tc>
      </w:tr>
      <w:tr w:rsidR="00FE1868" w:rsidRPr="00590F06" w:rsidTr="006F5610">
        <w:trPr>
          <w:trHeight w:val="645"/>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29.</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многоквартирных домов, расположенных на земельных участках, в отношении которых осуществлен государственный кадастровый учет</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940"/>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30.</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proofErr w:type="gramStart"/>
            <w:r w:rsidRPr="00590F06">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t xml:space="preserve">, </w:t>
            </w:r>
            <w:r w:rsidRPr="00590F06">
              <w:t>процентов</w:t>
            </w:r>
            <w:proofErr w:type="gramEnd"/>
          </w:p>
        </w:tc>
        <w:tc>
          <w:tcPr>
            <w:tcW w:w="607" w:type="pct"/>
            <w:tcBorders>
              <w:top w:val="single" w:sz="4" w:space="0" w:color="auto"/>
              <w:left w:val="single" w:sz="4" w:space="0" w:color="auto"/>
              <w:bottom w:val="single" w:sz="4" w:space="0" w:color="auto"/>
              <w:right w:val="single" w:sz="4" w:space="0" w:color="auto"/>
            </w:tcBorders>
            <w:noWrap/>
          </w:tcPr>
          <w:p w:rsidR="00FE1868" w:rsidRPr="00A66676" w:rsidRDefault="00FE1868" w:rsidP="006F5610">
            <w:pPr>
              <w:jc w:val="center"/>
            </w:pPr>
            <w:r w:rsidRPr="00A66676">
              <w:t>28</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30</w:t>
            </w:r>
          </w:p>
        </w:tc>
      </w:tr>
      <w:tr w:rsidR="00FE1868" w:rsidRPr="00590F06" w:rsidTr="006F5610">
        <w:trPr>
          <w:trHeight w:val="145"/>
        </w:trPr>
        <w:tc>
          <w:tcPr>
            <w:tcW w:w="5000" w:type="pct"/>
            <w:gridSpan w:val="6"/>
            <w:tcBorders>
              <w:top w:val="single" w:sz="4" w:space="0" w:color="auto"/>
              <w:left w:val="nil"/>
              <w:bottom w:val="single" w:sz="4" w:space="0" w:color="auto"/>
              <w:right w:val="single" w:sz="4" w:space="0" w:color="auto"/>
            </w:tcBorders>
            <w:noWrap/>
            <w:vAlign w:val="bottom"/>
          </w:tcPr>
          <w:p w:rsidR="00FE1868" w:rsidRPr="00214E8B" w:rsidRDefault="00FE1868" w:rsidP="006F5610">
            <w:pPr>
              <w:jc w:val="center"/>
              <w:rPr>
                <w:b/>
                <w:sz w:val="20"/>
                <w:szCs w:val="20"/>
              </w:rPr>
            </w:pPr>
            <w:r w:rsidRPr="00214E8B">
              <w:rPr>
                <w:b/>
              </w:rPr>
              <w:t>Организация муниципального управления</w:t>
            </w:r>
          </w:p>
        </w:tc>
      </w:tr>
      <w:tr w:rsidR="00FE1868" w:rsidRPr="00590F06" w:rsidTr="006F5610">
        <w:trPr>
          <w:trHeight w:val="1266"/>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lastRenderedPageBreak/>
              <w:t>31.</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26,4</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24</w:t>
            </w:r>
          </w:p>
        </w:tc>
      </w:tr>
      <w:tr w:rsidR="00FE1868" w:rsidRPr="00590F06" w:rsidTr="006F5610">
        <w:trPr>
          <w:trHeight w:val="1125"/>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32.</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t xml:space="preserve">, </w:t>
            </w:r>
            <w:r w:rsidRPr="00590F06">
              <w:t>процентов</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58"/>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33.</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Объем не завершенного в установленные сроки строительства, осуществляемого за счет средств бюджета городского округа (муниципального района)</w:t>
            </w:r>
            <w:r>
              <w:t xml:space="preserve">, тыс.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1311"/>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34.</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174" w:type="pct"/>
            <w:tcBorders>
              <w:top w:val="single" w:sz="4" w:space="0" w:color="auto"/>
              <w:left w:val="nil"/>
              <w:bottom w:val="single" w:sz="4" w:space="0" w:color="auto"/>
              <w:right w:val="nil"/>
            </w:tcBorders>
          </w:tcPr>
          <w:p w:rsidR="00FE1868" w:rsidRPr="00590F06" w:rsidRDefault="00FE1868" w:rsidP="006F5610">
            <w:pPr>
              <w:jc w:val="both"/>
            </w:pPr>
            <w:r w:rsidRPr="00590F06">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t xml:space="preserve">, </w:t>
            </w:r>
            <w:r w:rsidRPr="00590F06">
              <w:t>процентов</w:t>
            </w:r>
          </w:p>
        </w:tc>
        <w:tc>
          <w:tcPr>
            <w:tcW w:w="114" w:type="pct"/>
            <w:tcBorders>
              <w:top w:val="nil"/>
              <w:left w:val="nil"/>
              <w:bottom w:val="single" w:sz="4" w:space="0" w:color="auto"/>
              <w:right w:val="single" w:sz="4" w:space="0" w:color="auto"/>
            </w:tcBorders>
          </w:tcPr>
          <w:p w:rsidR="00FE1868" w:rsidRPr="00590F06" w:rsidRDefault="00FE1868" w:rsidP="006F5610">
            <w:pPr>
              <w:jc w:val="both"/>
            </w:pP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271"/>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35.</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t xml:space="preserve">, </w:t>
            </w:r>
            <w:r w:rsidRPr="00590F06">
              <w:t>рублей</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2330,65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2320</w:t>
            </w:r>
          </w:p>
        </w:tc>
      </w:tr>
      <w:tr w:rsidR="00FE1868" w:rsidRPr="00590F06" w:rsidTr="006F5610">
        <w:trPr>
          <w:trHeight w:val="652"/>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36.</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t>, да/нет</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да</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да</w:t>
            </w:r>
          </w:p>
        </w:tc>
      </w:tr>
      <w:tr w:rsidR="00FE1868" w:rsidRPr="00590F06" w:rsidTr="006F5610">
        <w:trPr>
          <w:trHeight w:val="668"/>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37.</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jc w:val="both"/>
            </w:pPr>
            <w:r w:rsidRPr="00590F06">
              <w:t>Удовлетворенность населения деятельностью органов местного самоуправления городского округа (муниципального района)</w:t>
            </w:r>
            <w:proofErr w:type="gramStart"/>
            <w:r>
              <w:t xml:space="preserve"> ,</w:t>
            </w:r>
            <w:proofErr w:type="gramEnd"/>
            <w:r w:rsidRPr="00590F06">
              <w:t>процентов</w:t>
            </w:r>
            <w:r>
              <w:t xml:space="preserve"> от числа опрошен</w:t>
            </w:r>
            <w:r w:rsidRPr="00590F06">
              <w:t>ных</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52</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58</w:t>
            </w:r>
          </w:p>
        </w:tc>
      </w:tr>
      <w:tr w:rsidR="00FE1868" w:rsidRPr="00590F06" w:rsidTr="006F5610">
        <w:trPr>
          <w:trHeight w:val="117"/>
        </w:trPr>
        <w:tc>
          <w:tcPr>
            <w:tcW w:w="266" w:type="pct"/>
            <w:tcBorders>
              <w:top w:val="single" w:sz="4" w:space="0" w:color="auto"/>
              <w:left w:val="nil"/>
              <w:bottom w:val="single" w:sz="4" w:space="0" w:color="auto"/>
              <w:right w:val="single" w:sz="4" w:space="0" w:color="000000"/>
            </w:tcBorders>
            <w:noWrap/>
          </w:tcPr>
          <w:p w:rsidR="00FE1868" w:rsidRPr="00590F06" w:rsidRDefault="00FE1868" w:rsidP="006F5610">
            <w:pPr>
              <w:jc w:val="center"/>
            </w:pPr>
            <w:r w:rsidRPr="00590F06">
              <w:t>38.</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Среднегодовая численность постоянного населения</w:t>
            </w:r>
            <w:r>
              <w:t>,</w:t>
            </w:r>
            <w:r w:rsidRPr="00590F06">
              <w:t xml:space="preserve"> тыс. человек</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11,8</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11,5</w:t>
            </w:r>
          </w:p>
        </w:tc>
      </w:tr>
      <w:tr w:rsidR="00FE1868" w:rsidRPr="00590F06" w:rsidTr="006F5610">
        <w:trPr>
          <w:trHeight w:val="65"/>
        </w:trPr>
        <w:tc>
          <w:tcPr>
            <w:tcW w:w="5000" w:type="pct"/>
            <w:gridSpan w:val="6"/>
            <w:tcBorders>
              <w:top w:val="single" w:sz="4" w:space="0" w:color="auto"/>
              <w:left w:val="nil"/>
              <w:bottom w:val="single" w:sz="4" w:space="0" w:color="auto"/>
              <w:right w:val="single" w:sz="4" w:space="0" w:color="auto"/>
            </w:tcBorders>
            <w:noWrap/>
            <w:vAlign w:val="bottom"/>
          </w:tcPr>
          <w:p w:rsidR="00FE1868" w:rsidRPr="009F0D9D" w:rsidRDefault="00FE1868" w:rsidP="006F5610">
            <w:pPr>
              <w:jc w:val="center"/>
              <w:rPr>
                <w:b/>
                <w:sz w:val="20"/>
                <w:szCs w:val="20"/>
              </w:rPr>
            </w:pPr>
            <w:r w:rsidRPr="009F0D9D">
              <w:rPr>
                <w:b/>
              </w:rPr>
              <w:t>Энергосбережение и повышение энергетической эффективности</w:t>
            </w:r>
          </w:p>
        </w:tc>
      </w:tr>
      <w:tr w:rsidR="00FE1868" w:rsidRPr="00590F06" w:rsidTr="006F5610">
        <w:trPr>
          <w:trHeight w:val="229"/>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39.</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Удельная величина потребления энергетических ресурсов в многоквартирных домах:</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p>
        </w:tc>
      </w:tr>
      <w:tr w:rsidR="00FE1868" w:rsidRPr="00590F06" w:rsidTr="006F5610">
        <w:trPr>
          <w:trHeight w:val="23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электрическая энергия</w:t>
            </w:r>
            <w:r>
              <w:t>, кВт/</w:t>
            </w:r>
            <w:proofErr w:type="gramStart"/>
            <w:r>
              <w:t>ч</w:t>
            </w:r>
            <w:proofErr w:type="gramEnd"/>
            <w:r>
              <w:t xml:space="preserve"> на </w:t>
            </w:r>
            <w:r>
              <w:br/>
              <w:t>1 прожи</w:t>
            </w:r>
            <w:r w:rsidRPr="00590F06">
              <w:t>вающего</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860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0,231</w:t>
            </w:r>
          </w:p>
        </w:tc>
      </w:tr>
      <w:tr w:rsidR="00FE1868" w:rsidRPr="00590F06" w:rsidTr="006F5610">
        <w:trPr>
          <w:trHeight w:val="373"/>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тепловая энергия</w:t>
            </w:r>
            <w:r>
              <w:t xml:space="preserve"> </w:t>
            </w:r>
            <w:r w:rsidRPr="00590F06">
              <w:t xml:space="preserve">Гкал на </w:t>
            </w:r>
            <w:r w:rsidRPr="00590F06">
              <w:br/>
              <w:t>1 кв. метр общей площади</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0,232</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p>
        </w:tc>
      </w:tr>
      <w:tr w:rsidR="00FE1868" w:rsidRPr="00590F06" w:rsidTr="006F5610">
        <w:trPr>
          <w:trHeight w:val="132"/>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горячая вода</w:t>
            </w:r>
            <w:r>
              <w:t xml:space="preserve">, куб. метров на 1 </w:t>
            </w:r>
            <w:proofErr w:type="gramStart"/>
            <w:r>
              <w:t>прожи</w:t>
            </w:r>
            <w:r w:rsidRPr="00590F06">
              <w:t>вающего</w:t>
            </w:r>
            <w:proofErr w:type="gramEnd"/>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11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холодная вода</w:t>
            </w:r>
            <w:r>
              <w:t xml:space="preserve">, куб. метров на 1 </w:t>
            </w:r>
            <w:proofErr w:type="gramStart"/>
            <w:r>
              <w:t>прожи</w:t>
            </w:r>
            <w:r w:rsidRPr="00590F06">
              <w:t>вающего</w:t>
            </w:r>
            <w:proofErr w:type="gramEnd"/>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35,2</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35,3</w:t>
            </w:r>
          </w:p>
        </w:tc>
      </w:tr>
      <w:tr w:rsidR="00FE1868" w:rsidRPr="00590F06" w:rsidTr="006F5610">
        <w:trPr>
          <w:trHeight w:val="132"/>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природный газ</w:t>
            </w:r>
            <w:r>
              <w:t xml:space="preserve">, куб. метров на 1 </w:t>
            </w:r>
            <w:proofErr w:type="gramStart"/>
            <w:r>
              <w:t>прожи</w:t>
            </w:r>
            <w:r w:rsidRPr="00590F06">
              <w:t>вающего</w:t>
            </w:r>
            <w:proofErr w:type="gramEnd"/>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355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365</w:t>
            </w:r>
          </w:p>
        </w:tc>
      </w:tr>
      <w:tr w:rsidR="00FE1868" w:rsidRPr="00590F06" w:rsidTr="006F5610">
        <w:trPr>
          <w:trHeight w:val="349"/>
        </w:trPr>
        <w:tc>
          <w:tcPr>
            <w:tcW w:w="266" w:type="pct"/>
            <w:vMerge w:val="restart"/>
            <w:tcBorders>
              <w:top w:val="single" w:sz="4" w:space="0" w:color="auto"/>
              <w:left w:val="nil"/>
              <w:bottom w:val="single" w:sz="4" w:space="0" w:color="000000"/>
              <w:right w:val="single" w:sz="4" w:space="0" w:color="000000"/>
            </w:tcBorders>
            <w:noWrap/>
          </w:tcPr>
          <w:p w:rsidR="00FE1868" w:rsidRPr="00590F06" w:rsidRDefault="00FE1868" w:rsidP="006F5610">
            <w:pPr>
              <w:jc w:val="center"/>
            </w:pPr>
            <w:r w:rsidRPr="00590F06">
              <w:t>40.</w:t>
            </w:r>
          </w:p>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r w:rsidRPr="00590F06">
              <w:t>Удельная величина потребления энергетических ресурсов муниципальными бюджетными учреждениями:</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p>
        </w:tc>
      </w:tr>
      <w:tr w:rsidR="00FE1868" w:rsidRPr="00590F06" w:rsidTr="006F5610">
        <w:trPr>
          <w:trHeight w:val="216"/>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электрическая энергия</w:t>
            </w:r>
            <w:r>
              <w:t xml:space="preserve">, </w:t>
            </w:r>
            <w:r w:rsidRPr="00590F06">
              <w:t>кВт/</w:t>
            </w:r>
            <w:proofErr w:type="gramStart"/>
            <w:r w:rsidRPr="00590F06">
              <w:t>ч</w:t>
            </w:r>
            <w:proofErr w:type="gramEnd"/>
            <w:r w:rsidRPr="00590F06">
              <w:t xml:space="preserve"> на 1 человека населения</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236</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234</w:t>
            </w:r>
          </w:p>
        </w:tc>
      </w:tr>
      <w:tr w:rsidR="00FE1868" w:rsidRPr="00590F06" w:rsidTr="006F5610">
        <w:trPr>
          <w:trHeight w:val="58"/>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тепловая энергия</w:t>
            </w:r>
            <w:r>
              <w:t xml:space="preserve">, </w:t>
            </w:r>
            <w:r w:rsidRPr="00590F06">
              <w:t>Гкал на 1 кв. метр общей площади</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0,15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0,15</w:t>
            </w:r>
          </w:p>
        </w:tc>
      </w:tr>
      <w:tr w:rsidR="00FE1868" w:rsidRPr="00590F06" w:rsidTr="006F5610">
        <w:trPr>
          <w:trHeight w:val="126"/>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горячая вода</w:t>
            </w:r>
            <w:r>
              <w:t xml:space="preserve">, </w:t>
            </w:r>
            <w:r w:rsidRPr="00590F06">
              <w:t>куб. метров на 1 человека населения</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0</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0</w:t>
            </w:r>
          </w:p>
        </w:tc>
      </w:tr>
      <w:tr w:rsidR="00FE1868" w:rsidRPr="00590F06" w:rsidTr="006F5610">
        <w:trPr>
          <w:trHeight w:val="127"/>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холодная вода</w:t>
            </w:r>
            <w:r>
              <w:t xml:space="preserve">, </w:t>
            </w:r>
            <w:r w:rsidRPr="00590F06">
              <w:t>куб. метров на 1 человека населения</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1</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1</w:t>
            </w:r>
          </w:p>
        </w:tc>
      </w:tr>
      <w:tr w:rsidR="00FE1868" w:rsidRPr="00590F06" w:rsidTr="006F5610">
        <w:trPr>
          <w:trHeight w:val="58"/>
        </w:trPr>
        <w:tc>
          <w:tcPr>
            <w:tcW w:w="266" w:type="pct"/>
            <w:vMerge/>
            <w:tcBorders>
              <w:top w:val="single" w:sz="4" w:space="0" w:color="auto"/>
              <w:left w:val="nil"/>
              <w:bottom w:val="single" w:sz="4" w:space="0" w:color="000000"/>
              <w:right w:val="single" w:sz="4" w:space="0" w:color="000000"/>
            </w:tcBorders>
            <w:vAlign w:val="center"/>
          </w:tcPr>
          <w:p w:rsidR="00FE1868" w:rsidRPr="00590F06" w:rsidRDefault="00FE1868" w:rsidP="006F5610"/>
        </w:tc>
        <w:tc>
          <w:tcPr>
            <w:tcW w:w="231" w:type="pct"/>
            <w:tcBorders>
              <w:top w:val="nil"/>
              <w:left w:val="nil"/>
              <w:bottom w:val="single" w:sz="4" w:space="0" w:color="auto"/>
              <w:right w:val="nil"/>
            </w:tcBorders>
          </w:tcPr>
          <w:p w:rsidR="00FE1868" w:rsidRPr="00590F06" w:rsidRDefault="00FE1868" w:rsidP="006F5610">
            <w:r w:rsidRPr="00590F06">
              <w:t> </w:t>
            </w:r>
          </w:p>
        </w:tc>
        <w:tc>
          <w:tcPr>
            <w:tcW w:w="3288" w:type="pct"/>
            <w:gridSpan w:val="2"/>
            <w:tcBorders>
              <w:top w:val="single" w:sz="4" w:space="0" w:color="auto"/>
              <w:left w:val="nil"/>
              <w:bottom w:val="single" w:sz="4" w:space="0" w:color="auto"/>
              <w:right w:val="single" w:sz="4" w:space="0" w:color="000000"/>
            </w:tcBorders>
          </w:tcPr>
          <w:p w:rsidR="00FE1868" w:rsidRPr="00590F06" w:rsidRDefault="00FE1868" w:rsidP="006F5610">
            <w:pPr>
              <w:ind w:firstLineChars="200" w:firstLine="480"/>
            </w:pPr>
            <w:r w:rsidRPr="00590F06">
              <w:t>природный газ</w:t>
            </w:r>
            <w:r>
              <w:t xml:space="preserve">, </w:t>
            </w:r>
            <w:r w:rsidRPr="00590F06">
              <w:t>куб. метров на 1 человека населения</w:t>
            </w:r>
          </w:p>
        </w:tc>
        <w:tc>
          <w:tcPr>
            <w:tcW w:w="607" w:type="pct"/>
            <w:tcBorders>
              <w:top w:val="single" w:sz="4" w:space="0" w:color="auto"/>
              <w:left w:val="single" w:sz="4" w:space="0" w:color="auto"/>
              <w:bottom w:val="single" w:sz="4" w:space="0" w:color="auto"/>
              <w:right w:val="single" w:sz="4" w:space="0" w:color="auto"/>
            </w:tcBorders>
            <w:noWrap/>
          </w:tcPr>
          <w:p w:rsidR="00FE1868" w:rsidRPr="00590F06" w:rsidRDefault="00FE1868" w:rsidP="006F5610">
            <w:pPr>
              <w:jc w:val="center"/>
            </w:pPr>
            <w:r>
              <w:t>3,5</w:t>
            </w:r>
          </w:p>
        </w:tc>
        <w:tc>
          <w:tcPr>
            <w:tcW w:w="608" w:type="pct"/>
            <w:tcBorders>
              <w:top w:val="single" w:sz="4" w:space="0" w:color="auto"/>
              <w:left w:val="single" w:sz="4" w:space="0" w:color="auto"/>
              <w:bottom w:val="single" w:sz="4" w:space="0" w:color="auto"/>
              <w:right w:val="single" w:sz="4" w:space="0" w:color="auto"/>
            </w:tcBorders>
          </w:tcPr>
          <w:p w:rsidR="00FE1868" w:rsidRPr="00590F06" w:rsidRDefault="00FE1868" w:rsidP="006F5610">
            <w:pPr>
              <w:jc w:val="center"/>
            </w:pPr>
            <w:r>
              <w:t>3,4</w:t>
            </w:r>
          </w:p>
        </w:tc>
      </w:tr>
    </w:tbl>
    <w:p w:rsidR="00FE1868" w:rsidRPr="00F0378B" w:rsidRDefault="00FE1868" w:rsidP="00FE1868">
      <w:pPr>
        <w:rPr>
          <w:color w:val="000000"/>
          <w:sz w:val="28"/>
          <w:szCs w:val="28"/>
        </w:rPr>
      </w:pPr>
    </w:p>
    <w:p w:rsidR="00FE1868" w:rsidRDefault="00FE1868" w:rsidP="00FE1868"/>
    <w:p w:rsidR="006F5610" w:rsidRDefault="006F5610"/>
    <w:sectPr w:rsidR="006F5610" w:rsidSect="00D5023E">
      <w:headerReference w:type="default" r:id="rId19"/>
      <w:headerReference w:type="first" r:id="rId20"/>
      <w:pgSz w:w="11906" w:h="16838"/>
      <w:pgMar w:top="623" w:right="567" w:bottom="567" w:left="1134"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B9" w:rsidRDefault="00F96CB9" w:rsidP="00D5023E">
      <w:r>
        <w:separator/>
      </w:r>
    </w:p>
  </w:endnote>
  <w:endnote w:type="continuationSeparator" w:id="0">
    <w:p w:rsidR="00F96CB9" w:rsidRDefault="00F96CB9" w:rsidP="00D5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 Sans">
    <w:altName w:val="DejaVu Sans Condensed"/>
    <w:charset w:val="CC"/>
    <w:family w:val="swiss"/>
    <w:pitch w:val="variable"/>
    <w:sig w:usb0="00000001" w:usb1="4000205B" w:usb2="00000028"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B9" w:rsidRDefault="00F96CB9" w:rsidP="00D5023E">
      <w:r>
        <w:separator/>
      </w:r>
    </w:p>
  </w:footnote>
  <w:footnote w:type="continuationSeparator" w:id="0">
    <w:p w:rsidR="00F96CB9" w:rsidRDefault="00F96CB9" w:rsidP="00D50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10" w:rsidRDefault="006F5610">
    <w:pPr>
      <w:pStyle w:val="a4"/>
    </w:pPr>
    <w:r>
      <w:pict>
        <v:shapetype id="_x0000_t202" coordsize="21600,21600" o:spt="202" path="m,l,21600r21600,l21600,xe">
          <v:stroke joinstyle="miter"/>
          <v:path gradientshapeok="t" o:connecttype="rect"/>
        </v:shapetype>
        <v:shape id="_x0000_s2049" type="#_x0000_t202" style="position:absolute;margin-left:0;margin-top:.05pt;width:5.75pt;height:13.5pt;z-index:251660288;mso-wrap-distance-left:0;mso-wrap-distance-right:0;mso-position-horizontal:center;mso-position-horizontal-relative:margin" stroked="f">
          <v:fill opacity="0" color2="black"/>
          <v:textbox inset=".25pt,.25pt,.25pt,.25pt">
            <w:txbxContent>
              <w:p w:rsidR="006F5610" w:rsidRDefault="006F5610">
                <w:pPr>
                  <w:pStyle w:val="a4"/>
                </w:pPr>
                <w:r>
                  <w:rPr>
                    <w:rStyle w:val="a3"/>
                  </w:rPr>
                  <w:fldChar w:fldCharType="begin"/>
                </w:r>
                <w:r>
                  <w:rPr>
                    <w:rStyle w:val="a3"/>
                  </w:rPr>
                  <w:instrText xml:space="preserve"> PAGE </w:instrText>
                </w:r>
                <w:r>
                  <w:rPr>
                    <w:rStyle w:val="a3"/>
                  </w:rPr>
                  <w:fldChar w:fldCharType="separate"/>
                </w:r>
                <w:r w:rsidR="001B038B">
                  <w:rPr>
                    <w:rStyle w:val="a3"/>
                    <w:noProof/>
                  </w:rPr>
                  <w:t>57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10" w:rsidRDefault="006F56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F8577E"/>
    <w:lvl w:ilvl="0">
      <w:numFmt w:val="bullet"/>
      <w:lvlText w:val="*"/>
      <w:lvlJc w:val="left"/>
    </w:lvl>
  </w:abstractNum>
  <w:abstractNum w:abstractNumId="1">
    <w:nsid w:val="00000001"/>
    <w:multiLevelType w:val="singleLevel"/>
    <w:tmpl w:val="00000001"/>
    <w:name w:val="WW8Num1"/>
    <w:lvl w:ilvl="0">
      <w:numFmt w:val="bullet"/>
      <w:lvlText w:val="-"/>
      <w:lvlJc w:val="left"/>
      <w:pPr>
        <w:tabs>
          <w:tab w:val="num" w:pos="303"/>
        </w:tabs>
        <w:ind w:left="0" w:firstLine="0"/>
      </w:pPr>
      <w:rPr>
        <w:rFonts w:ascii="Times New Roman" w:hAnsi="Times New Roman" w:cs="Times New Roman" w:hint="default"/>
        <w:sz w:val="28"/>
        <w:szCs w:val="28"/>
      </w:rPr>
    </w:lvl>
  </w:abstractNum>
  <w:abstractNum w:abstractNumId="2">
    <w:nsid w:val="00561791"/>
    <w:multiLevelType w:val="multilevel"/>
    <w:tmpl w:val="73668AC4"/>
    <w:lvl w:ilvl="0">
      <w:start w:val="2"/>
      <w:numFmt w:val="decimal"/>
      <w:lvlText w:val="%1.0"/>
      <w:lvlJc w:val="left"/>
      <w:pPr>
        <w:tabs>
          <w:tab w:val="num" w:pos="1020"/>
        </w:tabs>
        <w:ind w:left="1020" w:hanging="480"/>
      </w:pPr>
      <w:rPr>
        <w:rFonts w:hint="default"/>
      </w:rPr>
    </w:lvl>
    <w:lvl w:ilvl="1">
      <w:start w:val="1"/>
      <w:numFmt w:val="decimal"/>
      <w:lvlText w:val="%1.%2"/>
      <w:lvlJc w:val="left"/>
      <w:pPr>
        <w:tabs>
          <w:tab w:val="num" w:pos="1728"/>
        </w:tabs>
        <w:ind w:left="1728" w:hanging="480"/>
      </w:pPr>
      <w:rPr>
        <w:rFonts w:hint="default"/>
      </w:rPr>
    </w:lvl>
    <w:lvl w:ilvl="2">
      <w:start w:val="1"/>
      <w:numFmt w:val="decimal"/>
      <w:lvlText w:val="%1.%2.%3"/>
      <w:lvlJc w:val="left"/>
      <w:pPr>
        <w:tabs>
          <w:tab w:val="num" w:pos="2676"/>
        </w:tabs>
        <w:ind w:left="2676" w:hanging="720"/>
      </w:pPr>
      <w:rPr>
        <w:rFonts w:hint="default"/>
      </w:rPr>
    </w:lvl>
    <w:lvl w:ilvl="3">
      <w:start w:val="1"/>
      <w:numFmt w:val="decimal"/>
      <w:lvlText w:val="%1.%2.%3.%4"/>
      <w:lvlJc w:val="left"/>
      <w:pPr>
        <w:tabs>
          <w:tab w:val="num" w:pos="3384"/>
        </w:tabs>
        <w:ind w:left="3384" w:hanging="720"/>
      </w:pPr>
      <w:rPr>
        <w:rFonts w:hint="default"/>
      </w:rPr>
    </w:lvl>
    <w:lvl w:ilvl="4">
      <w:start w:val="1"/>
      <w:numFmt w:val="decimal"/>
      <w:lvlText w:val="%1.%2.%3.%4.%5"/>
      <w:lvlJc w:val="left"/>
      <w:pPr>
        <w:tabs>
          <w:tab w:val="num" w:pos="4452"/>
        </w:tabs>
        <w:ind w:left="4452" w:hanging="1080"/>
      </w:pPr>
      <w:rPr>
        <w:rFonts w:hint="default"/>
      </w:rPr>
    </w:lvl>
    <w:lvl w:ilvl="5">
      <w:start w:val="1"/>
      <w:numFmt w:val="decimal"/>
      <w:lvlText w:val="%1.%2.%3.%4.%5.%6"/>
      <w:lvlJc w:val="left"/>
      <w:pPr>
        <w:tabs>
          <w:tab w:val="num" w:pos="5160"/>
        </w:tabs>
        <w:ind w:left="5160" w:hanging="1080"/>
      </w:pPr>
      <w:rPr>
        <w:rFonts w:hint="default"/>
      </w:rPr>
    </w:lvl>
    <w:lvl w:ilvl="6">
      <w:start w:val="1"/>
      <w:numFmt w:val="decimal"/>
      <w:lvlText w:val="%1.%2.%3.%4.%5.%6.%7"/>
      <w:lvlJc w:val="left"/>
      <w:pPr>
        <w:tabs>
          <w:tab w:val="num" w:pos="6228"/>
        </w:tabs>
        <w:ind w:left="6228" w:hanging="1440"/>
      </w:pPr>
      <w:rPr>
        <w:rFonts w:hint="default"/>
      </w:rPr>
    </w:lvl>
    <w:lvl w:ilvl="7">
      <w:start w:val="1"/>
      <w:numFmt w:val="decimal"/>
      <w:lvlText w:val="%1.%2.%3.%4.%5.%6.%7.%8"/>
      <w:lvlJc w:val="left"/>
      <w:pPr>
        <w:tabs>
          <w:tab w:val="num" w:pos="6936"/>
        </w:tabs>
        <w:ind w:left="6936" w:hanging="1440"/>
      </w:pPr>
      <w:rPr>
        <w:rFonts w:hint="default"/>
      </w:rPr>
    </w:lvl>
    <w:lvl w:ilvl="8">
      <w:start w:val="1"/>
      <w:numFmt w:val="decimal"/>
      <w:lvlText w:val="%1.%2.%3.%4.%5.%6.%7.%8.%9"/>
      <w:lvlJc w:val="left"/>
      <w:pPr>
        <w:tabs>
          <w:tab w:val="num" w:pos="8004"/>
        </w:tabs>
        <w:ind w:left="8004" w:hanging="1800"/>
      </w:pPr>
      <w:rPr>
        <w:rFonts w:hint="default"/>
      </w:rPr>
    </w:lvl>
  </w:abstractNum>
  <w:abstractNum w:abstractNumId="3">
    <w:nsid w:val="01345F13"/>
    <w:multiLevelType w:val="hybridMultilevel"/>
    <w:tmpl w:val="00F048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637619"/>
    <w:multiLevelType w:val="hybridMultilevel"/>
    <w:tmpl w:val="F18C1438"/>
    <w:lvl w:ilvl="0" w:tplc="02A0EB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930E06"/>
    <w:multiLevelType w:val="hybridMultilevel"/>
    <w:tmpl w:val="264A4E06"/>
    <w:lvl w:ilvl="0" w:tplc="A98844D0">
      <w:start w:val="1"/>
      <w:numFmt w:val="decimal"/>
      <w:lvlText w:val="%1."/>
      <w:lvlJc w:val="left"/>
      <w:pPr>
        <w:tabs>
          <w:tab w:val="num" w:pos="720"/>
        </w:tabs>
        <w:ind w:left="720" w:hanging="360"/>
      </w:pPr>
      <w:rPr>
        <w:rFonts w:hint="default"/>
      </w:rPr>
    </w:lvl>
    <w:lvl w:ilvl="1" w:tplc="58960A14">
      <w:numFmt w:val="none"/>
      <w:lvlText w:val=""/>
      <w:lvlJc w:val="left"/>
      <w:pPr>
        <w:tabs>
          <w:tab w:val="num" w:pos="360"/>
        </w:tabs>
      </w:pPr>
    </w:lvl>
    <w:lvl w:ilvl="2" w:tplc="F780B2EC">
      <w:numFmt w:val="none"/>
      <w:lvlText w:val=""/>
      <w:lvlJc w:val="left"/>
      <w:pPr>
        <w:tabs>
          <w:tab w:val="num" w:pos="360"/>
        </w:tabs>
      </w:pPr>
    </w:lvl>
    <w:lvl w:ilvl="3" w:tplc="83443416">
      <w:numFmt w:val="none"/>
      <w:lvlText w:val=""/>
      <w:lvlJc w:val="left"/>
      <w:pPr>
        <w:tabs>
          <w:tab w:val="num" w:pos="360"/>
        </w:tabs>
      </w:pPr>
    </w:lvl>
    <w:lvl w:ilvl="4" w:tplc="9D6E09E4">
      <w:numFmt w:val="none"/>
      <w:lvlText w:val=""/>
      <w:lvlJc w:val="left"/>
      <w:pPr>
        <w:tabs>
          <w:tab w:val="num" w:pos="360"/>
        </w:tabs>
      </w:pPr>
    </w:lvl>
    <w:lvl w:ilvl="5" w:tplc="D51626EE">
      <w:numFmt w:val="none"/>
      <w:lvlText w:val=""/>
      <w:lvlJc w:val="left"/>
      <w:pPr>
        <w:tabs>
          <w:tab w:val="num" w:pos="360"/>
        </w:tabs>
      </w:pPr>
    </w:lvl>
    <w:lvl w:ilvl="6" w:tplc="E67EEBDC">
      <w:numFmt w:val="none"/>
      <w:lvlText w:val=""/>
      <w:lvlJc w:val="left"/>
      <w:pPr>
        <w:tabs>
          <w:tab w:val="num" w:pos="360"/>
        </w:tabs>
      </w:pPr>
    </w:lvl>
    <w:lvl w:ilvl="7" w:tplc="E452B846">
      <w:numFmt w:val="none"/>
      <w:lvlText w:val=""/>
      <w:lvlJc w:val="left"/>
      <w:pPr>
        <w:tabs>
          <w:tab w:val="num" w:pos="360"/>
        </w:tabs>
      </w:pPr>
    </w:lvl>
    <w:lvl w:ilvl="8" w:tplc="DEA26A4A">
      <w:numFmt w:val="none"/>
      <w:lvlText w:val=""/>
      <w:lvlJc w:val="left"/>
      <w:pPr>
        <w:tabs>
          <w:tab w:val="num" w:pos="360"/>
        </w:tabs>
      </w:pPr>
    </w:lvl>
  </w:abstractNum>
  <w:abstractNum w:abstractNumId="6">
    <w:nsid w:val="114A7CE5"/>
    <w:multiLevelType w:val="hybridMultilevel"/>
    <w:tmpl w:val="F976B7E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593487"/>
    <w:multiLevelType w:val="hybridMultilevel"/>
    <w:tmpl w:val="8BEA07EC"/>
    <w:lvl w:ilvl="0" w:tplc="0846CD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225530B"/>
    <w:multiLevelType w:val="multilevel"/>
    <w:tmpl w:val="31ECAC48"/>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1CA112F6"/>
    <w:multiLevelType w:val="singleLevel"/>
    <w:tmpl w:val="46187E7A"/>
    <w:lvl w:ilvl="0">
      <w:start w:val="1"/>
      <w:numFmt w:val="decimal"/>
      <w:lvlText w:val="%1."/>
      <w:legacy w:legacy="1" w:legacySpace="0" w:legacyIndent="533"/>
      <w:lvlJc w:val="left"/>
      <w:rPr>
        <w:rFonts w:ascii="Times New Roman" w:hAnsi="Times New Roman" w:cs="Times New Roman" w:hint="default"/>
      </w:rPr>
    </w:lvl>
  </w:abstractNum>
  <w:abstractNum w:abstractNumId="10">
    <w:nsid w:val="27952A92"/>
    <w:multiLevelType w:val="multilevel"/>
    <w:tmpl w:val="AED2228A"/>
    <w:lvl w:ilvl="0">
      <w:start w:val="1"/>
      <w:numFmt w:val="decimal"/>
      <w:lvlText w:val="%1."/>
      <w:legacy w:legacy="1" w:legacySpace="0" w:legacyIndent="356"/>
      <w:lvlJc w:val="left"/>
      <w:rPr>
        <w:rFonts w:ascii="Times New Roman" w:hAnsi="Times New Roman"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297A7A2F"/>
    <w:multiLevelType w:val="multilevel"/>
    <w:tmpl w:val="506233B0"/>
    <w:lvl w:ilvl="0">
      <w:start w:val="4"/>
      <w:numFmt w:val="decimal"/>
      <w:lvlText w:val="%1.0."/>
      <w:lvlJc w:val="left"/>
      <w:pPr>
        <w:tabs>
          <w:tab w:val="num" w:pos="1005"/>
        </w:tabs>
        <w:ind w:left="1005" w:hanging="450"/>
      </w:pPr>
      <w:rPr>
        <w:rFonts w:hint="default"/>
      </w:rPr>
    </w:lvl>
    <w:lvl w:ilvl="1">
      <w:start w:val="1"/>
      <w:numFmt w:val="decimal"/>
      <w:lvlText w:val="%1.%2."/>
      <w:lvlJc w:val="left"/>
      <w:pPr>
        <w:tabs>
          <w:tab w:val="num" w:pos="1713"/>
        </w:tabs>
        <w:ind w:left="1713" w:hanging="450"/>
      </w:pPr>
      <w:rPr>
        <w:rFonts w:hint="default"/>
      </w:rPr>
    </w:lvl>
    <w:lvl w:ilvl="2">
      <w:start w:val="1"/>
      <w:numFmt w:val="decimal"/>
      <w:lvlText w:val="%1.%2.%3."/>
      <w:lvlJc w:val="left"/>
      <w:pPr>
        <w:tabs>
          <w:tab w:val="num" w:pos="2691"/>
        </w:tabs>
        <w:ind w:left="2691" w:hanging="720"/>
      </w:pPr>
      <w:rPr>
        <w:rFonts w:hint="default"/>
      </w:rPr>
    </w:lvl>
    <w:lvl w:ilvl="3">
      <w:start w:val="1"/>
      <w:numFmt w:val="decimal"/>
      <w:lvlText w:val="%1.%2.%3.%4."/>
      <w:lvlJc w:val="left"/>
      <w:pPr>
        <w:tabs>
          <w:tab w:val="num" w:pos="3399"/>
        </w:tabs>
        <w:ind w:left="3399" w:hanging="720"/>
      </w:pPr>
      <w:rPr>
        <w:rFonts w:hint="default"/>
      </w:rPr>
    </w:lvl>
    <w:lvl w:ilvl="4">
      <w:start w:val="1"/>
      <w:numFmt w:val="decimal"/>
      <w:lvlText w:val="%1.%2.%3.%4.%5."/>
      <w:lvlJc w:val="left"/>
      <w:pPr>
        <w:tabs>
          <w:tab w:val="num" w:pos="4467"/>
        </w:tabs>
        <w:ind w:left="4467" w:hanging="1080"/>
      </w:pPr>
      <w:rPr>
        <w:rFonts w:hint="default"/>
      </w:rPr>
    </w:lvl>
    <w:lvl w:ilvl="5">
      <w:start w:val="1"/>
      <w:numFmt w:val="decimal"/>
      <w:lvlText w:val="%1.%2.%3.%4.%5.%6."/>
      <w:lvlJc w:val="left"/>
      <w:pPr>
        <w:tabs>
          <w:tab w:val="num" w:pos="5175"/>
        </w:tabs>
        <w:ind w:left="5175" w:hanging="1080"/>
      </w:pPr>
      <w:rPr>
        <w:rFonts w:hint="default"/>
      </w:rPr>
    </w:lvl>
    <w:lvl w:ilvl="6">
      <w:start w:val="1"/>
      <w:numFmt w:val="decimal"/>
      <w:lvlText w:val="%1.%2.%3.%4.%5.%6.%7."/>
      <w:lvlJc w:val="left"/>
      <w:pPr>
        <w:tabs>
          <w:tab w:val="num" w:pos="6243"/>
        </w:tabs>
        <w:ind w:left="6243" w:hanging="1440"/>
      </w:pPr>
      <w:rPr>
        <w:rFonts w:hint="default"/>
      </w:rPr>
    </w:lvl>
    <w:lvl w:ilvl="7">
      <w:start w:val="1"/>
      <w:numFmt w:val="decimal"/>
      <w:lvlText w:val="%1.%2.%3.%4.%5.%6.%7.%8."/>
      <w:lvlJc w:val="left"/>
      <w:pPr>
        <w:tabs>
          <w:tab w:val="num" w:pos="6951"/>
        </w:tabs>
        <w:ind w:left="6951" w:hanging="1440"/>
      </w:pPr>
      <w:rPr>
        <w:rFonts w:hint="default"/>
      </w:rPr>
    </w:lvl>
    <w:lvl w:ilvl="8">
      <w:start w:val="1"/>
      <w:numFmt w:val="decimal"/>
      <w:lvlText w:val="%1.%2.%3.%4.%5.%6.%7.%8.%9."/>
      <w:lvlJc w:val="left"/>
      <w:pPr>
        <w:tabs>
          <w:tab w:val="num" w:pos="8019"/>
        </w:tabs>
        <w:ind w:left="8019" w:hanging="1800"/>
      </w:pPr>
      <w:rPr>
        <w:rFonts w:hint="default"/>
      </w:rPr>
    </w:lvl>
  </w:abstractNum>
  <w:abstractNum w:abstractNumId="12">
    <w:nsid w:val="34D5099D"/>
    <w:multiLevelType w:val="singleLevel"/>
    <w:tmpl w:val="F3CCA0A4"/>
    <w:lvl w:ilvl="0">
      <w:start w:val="1"/>
      <w:numFmt w:val="decimal"/>
      <w:lvlText w:val="%1."/>
      <w:legacy w:legacy="1" w:legacySpace="0" w:legacyIndent="356"/>
      <w:lvlJc w:val="left"/>
      <w:rPr>
        <w:rFonts w:ascii="Times New Roman" w:hAnsi="Times New Roman" w:cs="Times New Roman" w:hint="default"/>
      </w:rPr>
    </w:lvl>
  </w:abstractNum>
  <w:abstractNum w:abstractNumId="13">
    <w:nsid w:val="37C13747"/>
    <w:multiLevelType w:val="singleLevel"/>
    <w:tmpl w:val="C3B0E622"/>
    <w:lvl w:ilvl="0">
      <w:start w:val="1"/>
      <w:numFmt w:val="decimal"/>
      <w:lvlText w:val="%1."/>
      <w:legacy w:legacy="1" w:legacySpace="0" w:legacyIndent="360"/>
      <w:lvlJc w:val="left"/>
      <w:rPr>
        <w:rFonts w:ascii="Times New Roman" w:hAnsi="Times New Roman" w:cs="Times New Roman" w:hint="default"/>
      </w:rPr>
    </w:lvl>
  </w:abstractNum>
  <w:abstractNum w:abstractNumId="14">
    <w:nsid w:val="3B347E4D"/>
    <w:multiLevelType w:val="singleLevel"/>
    <w:tmpl w:val="2EE8F574"/>
    <w:lvl w:ilvl="0">
      <w:start w:val="1"/>
      <w:numFmt w:val="decimal"/>
      <w:lvlText w:val="%1)"/>
      <w:legacy w:legacy="1" w:legacySpace="0" w:legacyIndent="408"/>
      <w:lvlJc w:val="left"/>
      <w:rPr>
        <w:rFonts w:ascii="Times New Roman" w:hAnsi="Times New Roman" w:cs="Times New Roman" w:hint="default"/>
      </w:rPr>
    </w:lvl>
  </w:abstractNum>
  <w:abstractNum w:abstractNumId="15">
    <w:nsid w:val="3C705C19"/>
    <w:multiLevelType w:val="multilevel"/>
    <w:tmpl w:val="59BC0064"/>
    <w:lvl w:ilvl="0">
      <w:start w:val="4"/>
      <w:numFmt w:val="decimal"/>
      <w:lvlText w:val="%1."/>
      <w:legacy w:legacy="1" w:legacySpace="0" w:legacyIndent="356"/>
      <w:lvlJc w:val="left"/>
      <w:rPr>
        <w:rFonts w:ascii="Times New Roman" w:hAnsi="Times New Roman"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nsid w:val="449D0CC2"/>
    <w:multiLevelType w:val="singleLevel"/>
    <w:tmpl w:val="648CDB32"/>
    <w:lvl w:ilvl="0">
      <w:start w:val="1"/>
      <w:numFmt w:val="decimal"/>
      <w:lvlText w:val="%1."/>
      <w:legacy w:legacy="1" w:legacySpace="0" w:legacyIndent="345"/>
      <w:lvlJc w:val="left"/>
      <w:rPr>
        <w:rFonts w:ascii="Times New Roman" w:hAnsi="Times New Roman" w:cs="Times New Roman" w:hint="default"/>
      </w:rPr>
    </w:lvl>
  </w:abstractNum>
  <w:abstractNum w:abstractNumId="17">
    <w:nsid w:val="541A2834"/>
    <w:multiLevelType w:val="singleLevel"/>
    <w:tmpl w:val="FA589FF8"/>
    <w:lvl w:ilvl="0">
      <w:start w:val="1"/>
      <w:numFmt w:val="decimal"/>
      <w:lvlText w:val="%1."/>
      <w:legacy w:legacy="1" w:legacySpace="0" w:legacyIndent="547"/>
      <w:lvlJc w:val="left"/>
      <w:rPr>
        <w:rFonts w:ascii="Times New Roman" w:hAnsi="Times New Roman" w:cs="Times New Roman" w:hint="default"/>
      </w:rPr>
    </w:lvl>
  </w:abstractNum>
  <w:abstractNum w:abstractNumId="18">
    <w:nsid w:val="5D6C3E22"/>
    <w:multiLevelType w:val="multilevel"/>
    <w:tmpl w:val="BB9038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2040"/>
        </w:tabs>
        <w:ind w:left="2040" w:hanging="108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3720"/>
        </w:tabs>
        <w:ind w:left="3720" w:hanging="1800"/>
      </w:pPr>
      <w:rPr>
        <w:rFonts w:hint="default"/>
      </w:rPr>
    </w:lvl>
    <w:lvl w:ilvl="5">
      <w:start w:val="1"/>
      <w:numFmt w:val="decimal"/>
      <w:lvlText w:val="%1.%2.%3.%4.%5.%6."/>
      <w:lvlJc w:val="left"/>
      <w:pPr>
        <w:tabs>
          <w:tab w:val="num" w:pos="4200"/>
        </w:tabs>
        <w:ind w:left="4200" w:hanging="1800"/>
      </w:pPr>
      <w:rPr>
        <w:rFonts w:hint="default"/>
      </w:rPr>
    </w:lvl>
    <w:lvl w:ilvl="6">
      <w:start w:val="1"/>
      <w:numFmt w:val="decimal"/>
      <w:lvlText w:val="%1.%2.%3.%4.%5.%6.%7."/>
      <w:lvlJc w:val="left"/>
      <w:pPr>
        <w:tabs>
          <w:tab w:val="num" w:pos="5040"/>
        </w:tabs>
        <w:ind w:left="5040" w:hanging="2160"/>
      </w:pPr>
      <w:rPr>
        <w:rFonts w:hint="default"/>
      </w:rPr>
    </w:lvl>
    <w:lvl w:ilvl="7">
      <w:start w:val="1"/>
      <w:numFmt w:val="decimal"/>
      <w:lvlText w:val="%1.%2.%3.%4.%5.%6.%7.%8."/>
      <w:lvlJc w:val="left"/>
      <w:pPr>
        <w:tabs>
          <w:tab w:val="num" w:pos="5880"/>
        </w:tabs>
        <w:ind w:left="5880" w:hanging="2520"/>
      </w:pPr>
      <w:rPr>
        <w:rFonts w:hint="default"/>
      </w:rPr>
    </w:lvl>
    <w:lvl w:ilvl="8">
      <w:start w:val="1"/>
      <w:numFmt w:val="decimal"/>
      <w:lvlText w:val="%1.%2.%3.%4.%5.%6.%7.%8.%9."/>
      <w:lvlJc w:val="left"/>
      <w:pPr>
        <w:tabs>
          <w:tab w:val="num" w:pos="6720"/>
        </w:tabs>
        <w:ind w:left="6720" w:hanging="2880"/>
      </w:pPr>
      <w:rPr>
        <w:rFonts w:hint="default"/>
      </w:rPr>
    </w:lvl>
  </w:abstractNum>
  <w:abstractNum w:abstractNumId="19">
    <w:nsid w:val="5E6C29A8"/>
    <w:multiLevelType w:val="singleLevel"/>
    <w:tmpl w:val="80CA55AE"/>
    <w:lvl w:ilvl="0">
      <w:start w:val="3"/>
      <w:numFmt w:val="decimal"/>
      <w:lvlText w:val="%1."/>
      <w:legacy w:legacy="1" w:legacySpace="0" w:legacyIndent="355"/>
      <w:lvlJc w:val="left"/>
      <w:rPr>
        <w:rFonts w:ascii="Times New Roman" w:hAnsi="Times New Roman" w:cs="Times New Roman" w:hint="default"/>
      </w:rPr>
    </w:lvl>
  </w:abstractNum>
  <w:abstractNum w:abstractNumId="20">
    <w:nsid w:val="69616F8C"/>
    <w:multiLevelType w:val="multilevel"/>
    <w:tmpl w:val="23A003F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110"/>
        </w:tabs>
        <w:ind w:left="1110" w:hanging="60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1">
    <w:nsid w:val="6D786BC1"/>
    <w:multiLevelType w:val="singleLevel"/>
    <w:tmpl w:val="78444052"/>
    <w:lvl w:ilvl="0">
      <w:start w:val="1"/>
      <w:numFmt w:val="decimal"/>
      <w:lvlText w:val="%1."/>
      <w:legacy w:legacy="1" w:legacySpace="0" w:legacyIndent="523"/>
      <w:lvlJc w:val="left"/>
      <w:rPr>
        <w:rFonts w:ascii="Times New Roman" w:eastAsia="Times New Roman" w:hAnsi="Times New Roman" w:cs="Times New Roman"/>
      </w:rPr>
    </w:lvl>
  </w:abstractNum>
  <w:abstractNum w:abstractNumId="22">
    <w:nsid w:val="71866BF5"/>
    <w:multiLevelType w:val="multilevel"/>
    <w:tmpl w:val="A936FDEA"/>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885"/>
        </w:tabs>
        <w:ind w:left="885" w:hanging="43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3">
    <w:nsid w:val="762A6EDD"/>
    <w:multiLevelType w:val="singleLevel"/>
    <w:tmpl w:val="DAD6E940"/>
    <w:lvl w:ilvl="0">
      <w:start w:val="2"/>
      <w:numFmt w:val="decimal"/>
      <w:lvlText w:val="%1."/>
      <w:legacy w:legacy="1" w:legacySpace="0" w:legacyIndent="542"/>
      <w:lvlJc w:val="left"/>
      <w:rPr>
        <w:rFonts w:ascii="Times New Roman" w:hAnsi="Times New Roman" w:cs="Times New Roman" w:hint="default"/>
      </w:rPr>
    </w:lvl>
  </w:abstractNum>
  <w:num w:numId="1">
    <w:abstractNumId w:val="1"/>
  </w:num>
  <w:num w:numId="2">
    <w:abstractNumId w:val="18"/>
  </w:num>
  <w:num w:numId="3">
    <w:abstractNumId w:val="5"/>
  </w:num>
  <w:num w:numId="4">
    <w:abstractNumId w:val="4"/>
  </w:num>
  <w:num w:numId="5">
    <w:abstractNumId w:val="23"/>
  </w:num>
  <w:num w:numId="6">
    <w:abstractNumId w:val="21"/>
  </w:num>
  <w:num w:numId="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12"/>
  </w:num>
  <w:num w:numId="10">
    <w:abstractNumId w:val="10"/>
  </w:num>
  <w:num w:numId="11">
    <w:abstractNumId w:val="15"/>
  </w:num>
  <w:num w:numId="12">
    <w:abstractNumId w:val="19"/>
  </w:num>
  <w:num w:numId="13">
    <w:abstractNumId w:val="6"/>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9"/>
  </w:num>
  <w:num w:numId="1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3">
    <w:abstractNumId w:val="16"/>
  </w:num>
  <w:num w:numId="2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5">
    <w:abstractNumId w:val="17"/>
  </w:num>
  <w:num w:numId="26">
    <w:abstractNumId w:val="0"/>
    <w:lvlOverride w:ilvl="0">
      <w:lvl w:ilvl="0">
        <w:start w:val="65535"/>
        <w:numFmt w:val="bullet"/>
        <w:lvlText w:val="•"/>
        <w:legacy w:legacy="1" w:legacySpace="0" w:legacyIndent="547"/>
        <w:lvlJc w:val="left"/>
        <w:rPr>
          <w:rFonts w:ascii="Times New Roman" w:hAnsi="Times New Roman" w:cs="Times New Roman" w:hint="default"/>
        </w:rPr>
      </w:lvl>
    </w:lvlOverride>
  </w:num>
  <w:num w:numId="27">
    <w:abstractNumId w:val="13"/>
  </w:num>
  <w:num w:numId="28">
    <w:abstractNumId w:val="14"/>
  </w:num>
  <w:num w:numId="29">
    <w:abstractNumId w:val="7"/>
  </w:num>
  <w:num w:numId="30">
    <w:abstractNumId w:val="8"/>
  </w:num>
  <w:num w:numId="31">
    <w:abstractNumId w:val="2"/>
  </w:num>
  <w:num w:numId="32">
    <w:abstractNumId w:val="20"/>
  </w:num>
  <w:num w:numId="33">
    <w:abstractNumId w:val="11"/>
  </w:num>
  <w:num w:numId="34">
    <w:abstractNumId w:val="2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E1868"/>
    <w:rsid w:val="00034DE1"/>
    <w:rsid w:val="001B038B"/>
    <w:rsid w:val="00201DE1"/>
    <w:rsid w:val="00211605"/>
    <w:rsid w:val="00622935"/>
    <w:rsid w:val="006F5610"/>
    <w:rsid w:val="007B1DAD"/>
    <w:rsid w:val="00D5023E"/>
    <w:rsid w:val="00F96CB9"/>
    <w:rsid w:val="00FE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68"/>
    <w:pPr>
      <w:widowControl w:val="0"/>
      <w:suppressAutoHyphens/>
      <w:spacing w:after="0" w:line="240" w:lineRule="auto"/>
    </w:pPr>
    <w:rPr>
      <w:rFonts w:ascii="Times New Roman" w:eastAsia="Arial Unicode MS"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1868"/>
  </w:style>
  <w:style w:type="character" w:customStyle="1" w:styleId="FontStyle12">
    <w:name w:val="Font Style12"/>
    <w:basedOn w:val="a0"/>
    <w:rsid w:val="00FE1868"/>
    <w:rPr>
      <w:rFonts w:ascii="Times New Roman" w:hAnsi="Times New Roman" w:cs="Times New Roman"/>
      <w:sz w:val="26"/>
      <w:szCs w:val="26"/>
    </w:rPr>
  </w:style>
  <w:style w:type="paragraph" w:styleId="a4">
    <w:name w:val="header"/>
    <w:basedOn w:val="a"/>
    <w:link w:val="a5"/>
    <w:rsid w:val="00FE1868"/>
    <w:pPr>
      <w:tabs>
        <w:tab w:val="center" w:pos="4677"/>
        <w:tab w:val="right" w:pos="9355"/>
      </w:tabs>
    </w:pPr>
  </w:style>
  <w:style w:type="character" w:customStyle="1" w:styleId="a5">
    <w:name w:val="Верхний колонтитул Знак"/>
    <w:basedOn w:val="a0"/>
    <w:link w:val="a4"/>
    <w:rsid w:val="00FE1868"/>
    <w:rPr>
      <w:rFonts w:ascii="Times New Roman" w:eastAsia="Arial Unicode MS" w:hAnsi="Times New Roman" w:cs="Mangal"/>
      <w:kern w:val="1"/>
      <w:sz w:val="24"/>
      <w:szCs w:val="24"/>
      <w:lang w:eastAsia="zh-CN" w:bidi="hi-IN"/>
    </w:rPr>
  </w:style>
  <w:style w:type="paragraph" w:customStyle="1" w:styleId="Style3">
    <w:name w:val="Style3"/>
    <w:basedOn w:val="a"/>
    <w:rsid w:val="00FE1868"/>
    <w:pPr>
      <w:suppressAutoHyphens w:val="0"/>
      <w:autoSpaceDE w:val="0"/>
      <w:spacing w:line="319" w:lineRule="exact"/>
      <w:ind w:firstLine="830"/>
      <w:jc w:val="both"/>
    </w:pPr>
    <w:rPr>
      <w:rFonts w:eastAsia="Times New Roman" w:cs="Times New Roman"/>
      <w:lang w:bidi="ar-SA"/>
    </w:rPr>
  </w:style>
  <w:style w:type="paragraph" w:customStyle="1" w:styleId="Style4">
    <w:name w:val="Style4"/>
    <w:basedOn w:val="a"/>
    <w:rsid w:val="00FE1868"/>
    <w:pPr>
      <w:suppressAutoHyphens w:val="0"/>
      <w:autoSpaceDE w:val="0"/>
      <w:spacing w:line="317" w:lineRule="exact"/>
      <w:ind w:firstLine="840"/>
    </w:pPr>
    <w:rPr>
      <w:rFonts w:eastAsia="Times New Roman" w:cs="Times New Roman"/>
      <w:lang w:bidi="ar-SA"/>
    </w:rPr>
  </w:style>
  <w:style w:type="paragraph" w:customStyle="1" w:styleId="Style5">
    <w:name w:val="Style5"/>
    <w:basedOn w:val="a"/>
    <w:rsid w:val="00FE1868"/>
    <w:pPr>
      <w:suppressAutoHyphens w:val="0"/>
      <w:autoSpaceDE w:val="0"/>
      <w:spacing w:line="324" w:lineRule="exact"/>
      <w:ind w:firstLine="1402"/>
    </w:pPr>
    <w:rPr>
      <w:rFonts w:eastAsia="Times New Roman" w:cs="Times New Roman"/>
      <w:lang w:bidi="ar-SA"/>
    </w:rPr>
  </w:style>
  <w:style w:type="paragraph" w:customStyle="1" w:styleId="Style6">
    <w:name w:val="Style6"/>
    <w:basedOn w:val="a"/>
    <w:rsid w:val="00FE1868"/>
    <w:pPr>
      <w:suppressAutoHyphens w:val="0"/>
      <w:autoSpaceDE w:val="0"/>
      <w:spacing w:line="322" w:lineRule="exact"/>
      <w:ind w:firstLine="706"/>
    </w:pPr>
    <w:rPr>
      <w:rFonts w:eastAsia="Times New Roman" w:cs="Times New Roman"/>
      <w:lang w:bidi="ar-SA"/>
    </w:rPr>
  </w:style>
  <w:style w:type="paragraph" w:styleId="a6">
    <w:name w:val="Balloon Text"/>
    <w:basedOn w:val="a"/>
    <w:link w:val="a7"/>
    <w:uiPriority w:val="99"/>
    <w:semiHidden/>
    <w:unhideWhenUsed/>
    <w:rsid w:val="00FE1868"/>
    <w:rPr>
      <w:rFonts w:ascii="Tahoma" w:hAnsi="Tahoma"/>
      <w:sz w:val="16"/>
      <w:szCs w:val="14"/>
    </w:rPr>
  </w:style>
  <w:style w:type="character" w:customStyle="1" w:styleId="a7">
    <w:name w:val="Текст выноски Знак"/>
    <w:basedOn w:val="a0"/>
    <w:link w:val="a6"/>
    <w:uiPriority w:val="99"/>
    <w:semiHidden/>
    <w:rsid w:val="00FE1868"/>
    <w:rPr>
      <w:rFonts w:ascii="Tahoma" w:eastAsia="Arial Unicode MS" w:hAnsi="Tahoma" w:cs="Mangal"/>
      <w:kern w:val="1"/>
      <w:sz w:val="16"/>
      <w:szCs w:val="14"/>
      <w:lang w:eastAsia="zh-CN" w:bidi="hi-IN"/>
    </w:rPr>
  </w:style>
  <w:style w:type="character" w:customStyle="1" w:styleId="FontStyle15">
    <w:name w:val="Font Style15"/>
    <w:rsid w:val="00FE1868"/>
    <w:rPr>
      <w:rFonts w:ascii="Times New Roman" w:hAnsi="Times New Roman" w:cs="Times New Roman" w:hint="default"/>
      <w:sz w:val="26"/>
      <w:szCs w:val="26"/>
    </w:rPr>
  </w:style>
  <w:style w:type="paragraph" w:styleId="a8">
    <w:name w:val="Body Text"/>
    <w:basedOn w:val="a"/>
    <w:link w:val="a9"/>
    <w:rsid w:val="00FE1868"/>
    <w:pPr>
      <w:widowControl/>
      <w:suppressAutoHyphens w:val="0"/>
      <w:spacing w:after="120"/>
    </w:pPr>
    <w:rPr>
      <w:rFonts w:eastAsia="Times New Roman" w:cs="Times New Roman"/>
      <w:kern w:val="0"/>
      <w:lang w:eastAsia="ru-RU" w:bidi="ar-SA"/>
    </w:rPr>
  </w:style>
  <w:style w:type="character" w:customStyle="1" w:styleId="a9">
    <w:name w:val="Основной текст Знак"/>
    <w:basedOn w:val="a0"/>
    <w:link w:val="a8"/>
    <w:rsid w:val="00FE1868"/>
    <w:rPr>
      <w:rFonts w:ascii="Times New Roman" w:eastAsia="Times New Roman" w:hAnsi="Times New Roman" w:cs="Times New Roman"/>
      <w:sz w:val="24"/>
      <w:szCs w:val="24"/>
      <w:lang w:eastAsia="ru-RU"/>
    </w:rPr>
  </w:style>
  <w:style w:type="paragraph" w:customStyle="1" w:styleId="Style11">
    <w:name w:val="Style11"/>
    <w:basedOn w:val="a"/>
    <w:rsid w:val="00FE1868"/>
    <w:pPr>
      <w:autoSpaceDE w:val="0"/>
      <w:spacing w:line="323" w:lineRule="exact"/>
      <w:ind w:firstLine="698"/>
      <w:jc w:val="both"/>
    </w:pPr>
    <w:rPr>
      <w:rFonts w:eastAsia="Times New Roman" w:cs="Times New Roman"/>
      <w:kern w:val="0"/>
      <w:lang w:bidi="ar-SA"/>
    </w:rPr>
  </w:style>
  <w:style w:type="character" w:customStyle="1" w:styleId="FontStyle31">
    <w:name w:val="Font Style31"/>
    <w:rsid w:val="00FE1868"/>
    <w:rPr>
      <w:rFonts w:ascii="Times New Roman" w:hAnsi="Times New Roman" w:cs="Times New Roman" w:hint="default"/>
      <w:sz w:val="26"/>
      <w:szCs w:val="26"/>
    </w:rPr>
  </w:style>
  <w:style w:type="paragraph" w:customStyle="1" w:styleId="Default">
    <w:name w:val="Default"/>
    <w:rsid w:val="00FE1868"/>
    <w:pPr>
      <w:autoSpaceDE w:val="0"/>
      <w:autoSpaceDN w:val="0"/>
      <w:adjustRightInd w:val="0"/>
      <w:spacing w:after="0" w:line="240" w:lineRule="auto"/>
    </w:pPr>
    <w:rPr>
      <w:rFonts w:ascii="Open Sans" w:eastAsia="Times New Roman" w:hAnsi="Open Sans" w:cs="Open Sans"/>
      <w:color w:val="000000"/>
      <w:sz w:val="24"/>
      <w:szCs w:val="24"/>
      <w:lang w:eastAsia="ru-RU"/>
    </w:rPr>
  </w:style>
  <w:style w:type="paragraph" w:customStyle="1" w:styleId="1">
    <w:name w:val="Текст1"/>
    <w:basedOn w:val="a"/>
    <w:rsid w:val="00FE1868"/>
    <w:pPr>
      <w:widowControl/>
    </w:pPr>
    <w:rPr>
      <w:rFonts w:ascii="Courier New" w:eastAsia="Times New Roman" w:hAnsi="Courier New" w:cs="Courier New"/>
      <w:kern w:val="0"/>
      <w:sz w:val="20"/>
      <w:szCs w:val="20"/>
      <w:lang w:bidi="ar-SA"/>
    </w:rPr>
  </w:style>
  <w:style w:type="paragraph" w:customStyle="1" w:styleId="LO-Normal">
    <w:name w:val="LO-Normal"/>
    <w:rsid w:val="00FE1868"/>
    <w:pPr>
      <w:widowControl w:val="0"/>
      <w:suppressAutoHyphens/>
      <w:spacing w:after="0" w:line="240" w:lineRule="auto"/>
    </w:pPr>
    <w:rPr>
      <w:rFonts w:ascii="Courier New" w:eastAsia="Arial" w:hAnsi="Courier New" w:cs="Courier New"/>
      <w:sz w:val="20"/>
      <w:szCs w:val="20"/>
      <w:lang w:eastAsia="zh-CN"/>
    </w:rPr>
  </w:style>
  <w:style w:type="paragraph" w:customStyle="1" w:styleId="Style15">
    <w:name w:val="Style15"/>
    <w:basedOn w:val="a"/>
    <w:rsid w:val="00FE1868"/>
    <w:pPr>
      <w:suppressAutoHyphens w:val="0"/>
      <w:autoSpaceDE w:val="0"/>
      <w:autoSpaceDN w:val="0"/>
      <w:adjustRightInd w:val="0"/>
      <w:spacing w:line="322" w:lineRule="exact"/>
      <w:ind w:firstLine="706"/>
      <w:jc w:val="both"/>
    </w:pPr>
    <w:rPr>
      <w:rFonts w:ascii="Arial" w:eastAsia="Times New Roman" w:hAnsi="Arial" w:cs="Times New Roman"/>
      <w:kern w:val="0"/>
      <w:lang w:eastAsia="ru-RU" w:bidi="ar-SA"/>
    </w:rPr>
  </w:style>
  <w:style w:type="paragraph" w:customStyle="1" w:styleId="Style23">
    <w:name w:val="Style23"/>
    <w:basedOn w:val="a"/>
    <w:rsid w:val="00FE1868"/>
    <w:pPr>
      <w:suppressAutoHyphens w:val="0"/>
      <w:autoSpaceDE w:val="0"/>
      <w:autoSpaceDN w:val="0"/>
      <w:adjustRightInd w:val="0"/>
    </w:pPr>
    <w:rPr>
      <w:rFonts w:ascii="Arial" w:eastAsia="Times New Roman" w:hAnsi="Arial" w:cs="Times New Roman"/>
      <w:kern w:val="0"/>
      <w:lang w:eastAsia="ru-RU" w:bidi="ar-SA"/>
    </w:rPr>
  </w:style>
  <w:style w:type="paragraph" w:customStyle="1" w:styleId="Style28">
    <w:name w:val="Style28"/>
    <w:basedOn w:val="a"/>
    <w:rsid w:val="00FE1868"/>
    <w:pPr>
      <w:suppressAutoHyphens w:val="0"/>
      <w:autoSpaceDE w:val="0"/>
      <w:autoSpaceDN w:val="0"/>
      <w:adjustRightInd w:val="0"/>
      <w:spacing w:line="322" w:lineRule="exact"/>
      <w:ind w:firstLine="360"/>
      <w:jc w:val="both"/>
    </w:pPr>
    <w:rPr>
      <w:rFonts w:ascii="Arial" w:eastAsia="Times New Roman" w:hAnsi="Arial" w:cs="Times New Roman"/>
      <w:kern w:val="0"/>
      <w:lang w:eastAsia="ru-RU" w:bidi="ar-SA"/>
    </w:rPr>
  </w:style>
  <w:style w:type="character" w:customStyle="1" w:styleId="FontStyle96">
    <w:name w:val="Font Style96"/>
    <w:basedOn w:val="a0"/>
    <w:rsid w:val="00FE1868"/>
    <w:rPr>
      <w:rFonts w:ascii="Times New Roman" w:hAnsi="Times New Roman" w:cs="Times New Roman"/>
      <w:b/>
      <w:bCs/>
      <w:i/>
      <w:iCs/>
      <w:sz w:val="26"/>
      <w:szCs w:val="26"/>
    </w:rPr>
  </w:style>
  <w:style w:type="character" w:customStyle="1" w:styleId="FontStyle100">
    <w:name w:val="Font Style100"/>
    <w:basedOn w:val="a0"/>
    <w:rsid w:val="00FE1868"/>
    <w:rPr>
      <w:rFonts w:ascii="Times New Roman" w:hAnsi="Times New Roman" w:cs="Times New Roman"/>
      <w:sz w:val="26"/>
      <w:szCs w:val="26"/>
    </w:rPr>
  </w:style>
  <w:style w:type="paragraph" w:customStyle="1" w:styleId="Style9">
    <w:name w:val="Style9"/>
    <w:basedOn w:val="a"/>
    <w:rsid w:val="00FE1868"/>
    <w:pPr>
      <w:suppressAutoHyphens w:val="0"/>
      <w:autoSpaceDE w:val="0"/>
      <w:autoSpaceDN w:val="0"/>
      <w:adjustRightInd w:val="0"/>
      <w:spacing w:line="322" w:lineRule="exact"/>
      <w:ind w:firstLine="187"/>
      <w:jc w:val="both"/>
    </w:pPr>
    <w:rPr>
      <w:rFonts w:ascii="Arial" w:eastAsia="Times New Roman" w:hAnsi="Arial" w:cs="Times New Roman"/>
      <w:kern w:val="0"/>
      <w:lang w:eastAsia="ru-RU" w:bidi="ar-SA"/>
    </w:rPr>
  </w:style>
  <w:style w:type="paragraph" w:customStyle="1" w:styleId="Style13">
    <w:name w:val="Style13"/>
    <w:basedOn w:val="a"/>
    <w:rsid w:val="00FE1868"/>
    <w:pPr>
      <w:suppressAutoHyphens w:val="0"/>
      <w:autoSpaceDE w:val="0"/>
      <w:autoSpaceDN w:val="0"/>
      <w:adjustRightInd w:val="0"/>
      <w:spacing w:line="323" w:lineRule="exact"/>
      <w:ind w:firstLine="187"/>
      <w:jc w:val="both"/>
    </w:pPr>
    <w:rPr>
      <w:rFonts w:ascii="Arial" w:eastAsia="Times New Roman" w:hAnsi="Arial" w:cs="Times New Roman"/>
      <w:kern w:val="0"/>
      <w:lang w:eastAsia="ru-RU" w:bidi="ar-SA"/>
    </w:rPr>
  </w:style>
  <w:style w:type="paragraph" w:customStyle="1" w:styleId="Style16">
    <w:name w:val="Style16"/>
    <w:basedOn w:val="a"/>
    <w:rsid w:val="00FE1868"/>
    <w:pPr>
      <w:suppressAutoHyphens w:val="0"/>
      <w:autoSpaceDE w:val="0"/>
      <w:autoSpaceDN w:val="0"/>
      <w:adjustRightInd w:val="0"/>
      <w:spacing w:line="322" w:lineRule="exact"/>
      <w:jc w:val="both"/>
    </w:pPr>
    <w:rPr>
      <w:rFonts w:ascii="Arial" w:eastAsia="Times New Roman" w:hAnsi="Arial" w:cs="Times New Roman"/>
      <w:kern w:val="0"/>
      <w:lang w:eastAsia="ru-RU" w:bidi="ar-SA"/>
    </w:rPr>
  </w:style>
  <w:style w:type="paragraph" w:customStyle="1" w:styleId="Style14">
    <w:name w:val="Style14"/>
    <w:basedOn w:val="a"/>
    <w:rsid w:val="00FE1868"/>
    <w:pPr>
      <w:suppressAutoHyphens w:val="0"/>
      <w:autoSpaceDE w:val="0"/>
      <w:autoSpaceDN w:val="0"/>
      <w:adjustRightInd w:val="0"/>
      <w:jc w:val="both"/>
    </w:pPr>
    <w:rPr>
      <w:rFonts w:ascii="Arial" w:eastAsia="Times New Roman" w:hAnsi="Arial" w:cs="Times New Roman"/>
      <w:kern w:val="0"/>
      <w:lang w:eastAsia="ru-RU" w:bidi="ar-SA"/>
    </w:rPr>
  </w:style>
  <w:style w:type="paragraph" w:customStyle="1" w:styleId="Style18">
    <w:name w:val="Style18"/>
    <w:basedOn w:val="a"/>
    <w:rsid w:val="00FE1868"/>
    <w:pPr>
      <w:suppressAutoHyphens w:val="0"/>
      <w:autoSpaceDE w:val="0"/>
      <w:autoSpaceDN w:val="0"/>
      <w:adjustRightInd w:val="0"/>
      <w:spacing w:line="323" w:lineRule="exact"/>
      <w:jc w:val="both"/>
    </w:pPr>
    <w:rPr>
      <w:rFonts w:ascii="Arial" w:eastAsia="Times New Roman" w:hAnsi="Arial" w:cs="Times New Roman"/>
      <w:kern w:val="0"/>
      <w:lang w:eastAsia="ru-RU" w:bidi="ar-SA"/>
    </w:rPr>
  </w:style>
  <w:style w:type="character" w:customStyle="1" w:styleId="FontStyle99">
    <w:name w:val="Font Style99"/>
    <w:basedOn w:val="a0"/>
    <w:rsid w:val="00FE1868"/>
    <w:rPr>
      <w:rFonts w:ascii="Times New Roman" w:hAnsi="Times New Roman" w:cs="Times New Roman"/>
      <w:b/>
      <w:bCs/>
      <w:sz w:val="26"/>
      <w:szCs w:val="26"/>
    </w:rPr>
  </w:style>
  <w:style w:type="paragraph" w:customStyle="1" w:styleId="10">
    <w:name w:val="Абзац списка1"/>
    <w:basedOn w:val="a"/>
    <w:rsid w:val="00FE1868"/>
    <w:pPr>
      <w:widowControl/>
      <w:suppressAutoHyphens w:val="0"/>
      <w:ind w:left="720"/>
    </w:pPr>
    <w:rPr>
      <w:rFonts w:eastAsia="Calibri" w:cs="Times New Roman"/>
      <w:kern w:val="0"/>
      <w:lang w:eastAsia="ru-RU" w:bidi="ar-SA"/>
    </w:rPr>
  </w:style>
  <w:style w:type="paragraph" w:customStyle="1" w:styleId="Style7">
    <w:name w:val="Style7"/>
    <w:basedOn w:val="a"/>
    <w:rsid w:val="00FE1868"/>
    <w:pPr>
      <w:suppressAutoHyphens w:val="0"/>
      <w:autoSpaceDE w:val="0"/>
      <w:autoSpaceDN w:val="0"/>
      <w:adjustRightInd w:val="0"/>
      <w:spacing w:line="322" w:lineRule="exact"/>
      <w:ind w:firstLine="715"/>
    </w:pPr>
    <w:rPr>
      <w:rFonts w:ascii="Arial" w:eastAsia="Times New Roman" w:hAnsi="Arial" w:cs="Times New Roman"/>
      <w:kern w:val="0"/>
      <w:lang w:eastAsia="ru-RU" w:bidi="ar-SA"/>
    </w:rPr>
  </w:style>
  <w:style w:type="paragraph" w:customStyle="1" w:styleId="Style10">
    <w:name w:val="Style10"/>
    <w:basedOn w:val="a"/>
    <w:rsid w:val="00FE1868"/>
    <w:pPr>
      <w:suppressAutoHyphens w:val="0"/>
      <w:autoSpaceDE w:val="0"/>
      <w:autoSpaceDN w:val="0"/>
      <w:adjustRightInd w:val="0"/>
      <w:jc w:val="both"/>
    </w:pPr>
    <w:rPr>
      <w:rFonts w:ascii="Arial" w:eastAsia="Times New Roman" w:hAnsi="Arial" w:cs="Times New Roman"/>
      <w:kern w:val="0"/>
      <w:lang w:eastAsia="ru-RU" w:bidi="ar-SA"/>
    </w:rPr>
  </w:style>
  <w:style w:type="paragraph" w:customStyle="1" w:styleId="Style17">
    <w:name w:val="Style17"/>
    <w:basedOn w:val="a"/>
    <w:rsid w:val="00FE1868"/>
    <w:pPr>
      <w:suppressAutoHyphens w:val="0"/>
      <w:autoSpaceDE w:val="0"/>
      <w:autoSpaceDN w:val="0"/>
      <w:adjustRightInd w:val="0"/>
      <w:spacing w:line="485" w:lineRule="exact"/>
      <w:ind w:hanging="710"/>
    </w:pPr>
    <w:rPr>
      <w:rFonts w:ascii="Arial" w:eastAsia="Times New Roman" w:hAnsi="Arial" w:cs="Times New Roman"/>
      <w:kern w:val="0"/>
      <w:lang w:eastAsia="ru-RU" w:bidi="ar-SA"/>
    </w:rPr>
  </w:style>
  <w:style w:type="paragraph" w:customStyle="1" w:styleId="Style34">
    <w:name w:val="Style34"/>
    <w:basedOn w:val="a"/>
    <w:rsid w:val="00FE1868"/>
    <w:pPr>
      <w:suppressAutoHyphens w:val="0"/>
      <w:autoSpaceDE w:val="0"/>
      <w:autoSpaceDN w:val="0"/>
      <w:adjustRightInd w:val="0"/>
      <w:spacing w:line="322" w:lineRule="exact"/>
      <w:ind w:firstLine="370"/>
      <w:jc w:val="both"/>
    </w:pPr>
    <w:rPr>
      <w:rFonts w:ascii="Arial" w:eastAsia="Times New Roman" w:hAnsi="Arial" w:cs="Times New Roman"/>
      <w:kern w:val="0"/>
      <w:lang w:eastAsia="ru-RU" w:bidi="ar-SA"/>
    </w:rPr>
  </w:style>
  <w:style w:type="paragraph" w:customStyle="1" w:styleId="Style53">
    <w:name w:val="Style53"/>
    <w:basedOn w:val="a"/>
    <w:rsid w:val="00FE1868"/>
    <w:pPr>
      <w:suppressAutoHyphens w:val="0"/>
      <w:autoSpaceDE w:val="0"/>
      <w:autoSpaceDN w:val="0"/>
      <w:adjustRightInd w:val="0"/>
      <w:spacing w:line="322" w:lineRule="exact"/>
      <w:ind w:hanging="523"/>
    </w:pPr>
    <w:rPr>
      <w:rFonts w:ascii="Arial" w:eastAsia="Times New Roman" w:hAnsi="Arial" w:cs="Times New Roman"/>
      <w:kern w:val="0"/>
      <w:lang w:eastAsia="ru-RU" w:bidi="ar-SA"/>
    </w:rPr>
  </w:style>
  <w:style w:type="paragraph" w:customStyle="1" w:styleId="Style58">
    <w:name w:val="Style58"/>
    <w:basedOn w:val="a"/>
    <w:rsid w:val="00FE1868"/>
    <w:pPr>
      <w:suppressAutoHyphens w:val="0"/>
      <w:autoSpaceDE w:val="0"/>
      <w:autoSpaceDN w:val="0"/>
      <w:adjustRightInd w:val="0"/>
      <w:spacing w:line="322" w:lineRule="exact"/>
      <w:ind w:firstLine="547"/>
      <w:jc w:val="both"/>
    </w:pPr>
    <w:rPr>
      <w:rFonts w:ascii="Arial" w:eastAsia="Times New Roman" w:hAnsi="Arial" w:cs="Times New Roman"/>
      <w:kern w:val="0"/>
      <w:lang w:eastAsia="ru-RU" w:bidi="ar-SA"/>
    </w:rPr>
  </w:style>
  <w:style w:type="paragraph" w:customStyle="1" w:styleId="Style68">
    <w:name w:val="Style68"/>
    <w:basedOn w:val="a"/>
    <w:rsid w:val="00FE1868"/>
    <w:pPr>
      <w:suppressAutoHyphens w:val="0"/>
      <w:autoSpaceDE w:val="0"/>
      <w:autoSpaceDN w:val="0"/>
      <w:adjustRightInd w:val="0"/>
      <w:spacing w:line="322" w:lineRule="exact"/>
      <w:ind w:firstLine="715"/>
    </w:pPr>
    <w:rPr>
      <w:rFonts w:ascii="Arial" w:eastAsia="Times New Roman" w:hAnsi="Arial" w:cs="Times New Roman"/>
      <w:kern w:val="0"/>
      <w:lang w:eastAsia="ru-RU" w:bidi="ar-SA"/>
    </w:rPr>
  </w:style>
  <w:style w:type="paragraph" w:customStyle="1" w:styleId="Style70">
    <w:name w:val="Style70"/>
    <w:basedOn w:val="a"/>
    <w:rsid w:val="00FE1868"/>
    <w:pPr>
      <w:suppressAutoHyphens w:val="0"/>
      <w:autoSpaceDE w:val="0"/>
      <w:autoSpaceDN w:val="0"/>
      <w:adjustRightInd w:val="0"/>
      <w:spacing w:line="321" w:lineRule="exact"/>
      <w:jc w:val="both"/>
    </w:pPr>
    <w:rPr>
      <w:rFonts w:ascii="Arial" w:eastAsia="Times New Roman" w:hAnsi="Arial" w:cs="Times New Roman"/>
      <w:kern w:val="0"/>
      <w:lang w:eastAsia="ru-RU" w:bidi="ar-SA"/>
    </w:rPr>
  </w:style>
  <w:style w:type="paragraph" w:customStyle="1" w:styleId="Style72">
    <w:name w:val="Style72"/>
    <w:basedOn w:val="a"/>
    <w:rsid w:val="00FE1868"/>
    <w:pPr>
      <w:suppressAutoHyphens w:val="0"/>
      <w:autoSpaceDE w:val="0"/>
      <w:autoSpaceDN w:val="0"/>
      <w:adjustRightInd w:val="0"/>
      <w:spacing w:line="323" w:lineRule="exact"/>
      <w:ind w:firstLine="360"/>
      <w:jc w:val="both"/>
    </w:pPr>
    <w:rPr>
      <w:rFonts w:ascii="Arial" w:eastAsia="Times New Roman" w:hAnsi="Arial" w:cs="Times New Roman"/>
      <w:kern w:val="0"/>
      <w:lang w:eastAsia="ru-RU" w:bidi="ar-SA"/>
    </w:rPr>
  </w:style>
  <w:style w:type="paragraph" w:customStyle="1" w:styleId="Style75">
    <w:name w:val="Style75"/>
    <w:basedOn w:val="a"/>
    <w:rsid w:val="00FE1868"/>
    <w:pPr>
      <w:suppressAutoHyphens w:val="0"/>
      <w:autoSpaceDE w:val="0"/>
      <w:autoSpaceDN w:val="0"/>
      <w:adjustRightInd w:val="0"/>
      <w:spacing w:line="322" w:lineRule="exact"/>
      <w:ind w:firstLine="355"/>
      <w:jc w:val="both"/>
    </w:pPr>
    <w:rPr>
      <w:rFonts w:ascii="Arial" w:eastAsia="Times New Roman" w:hAnsi="Arial" w:cs="Times New Roman"/>
      <w:kern w:val="0"/>
      <w:lang w:eastAsia="ru-RU" w:bidi="ar-SA"/>
    </w:rPr>
  </w:style>
  <w:style w:type="paragraph" w:customStyle="1" w:styleId="Style76">
    <w:name w:val="Style76"/>
    <w:basedOn w:val="a"/>
    <w:rsid w:val="00FE1868"/>
    <w:pPr>
      <w:suppressAutoHyphens w:val="0"/>
      <w:autoSpaceDE w:val="0"/>
      <w:autoSpaceDN w:val="0"/>
      <w:adjustRightInd w:val="0"/>
      <w:spacing w:line="322" w:lineRule="exact"/>
      <w:ind w:firstLine="797"/>
      <w:jc w:val="both"/>
    </w:pPr>
    <w:rPr>
      <w:rFonts w:ascii="Arial" w:eastAsia="Times New Roman" w:hAnsi="Arial" w:cs="Times New Roman"/>
      <w:kern w:val="0"/>
      <w:lang w:eastAsia="ru-RU" w:bidi="ar-SA"/>
    </w:rPr>
  </w:style>
  <w:style w:type="character" w:customStyle="1" w:styleId="FontStyle95">
    <w:name w:val="Font Style95"/>
    <w:basedOn w:val="a0"/>
    <w:rsid w:val="00FE1868"/>
    <w:rPr>
      <w:rFonts w:ascii="Times New Roman" w:hAnsi="Times New Roman" w:cs="Times New Roman"/>
      <w:b/>
      <w:bCs/>
      <w:sz w:val="30"/>
      <w:szCs w:val="30"/>
    </w:rPr>
  </w:style>
  <w:style w:type="character" w:customStyle="1" w:styleId="FontStyle101">
    <w:name w:val="Font Style101"/>
    <w:basedOn w:val="a0"/>
    <w:rsid w:val="00FE1868"/>
    <w:rPr>
      <w:rFonts w:ascii="Times New Roman" w:hAnsi="Times New Roman" w:cs="Times New Roman"/>
      <w:sz w:val="22"/>
      <w:szCs w:val="22"/>
    </w:rPr>
  </w:style>
  <w:style w:type="character" w:customStyle="1" w:styleId="FontStyle88">
    <w:name w:val="Font Style88"/>
    <w:basedOn w:val="a0"/>
    <w:rsid w:val="00FE1868"/>
    <w:rPr>
      <w:rFonts w:ascii="Arial" w:hAnsi="Arial" w:cs="Arial"/>
      <w:sz w:val="14"/>
      <w:szCs w:val="14"/>
    </w:rPr>
  </w:style>
  <w:style w:type="paragraph" w:styleId="aa">
    <w:name w:val="footer"/>
    <w:basedOn w:val="a"/>
    <w:link w:val="ab"/>
    <w:rsid w:val="00FE1868"/>
    <w:pPr>
      <w:widowControl/>
      <w:tabs>
        <w:tab w:val="center" w:pos="4677"/>
        <w:tab w:val="right" w:pos="9355"/>
      </w:tabs>
      <w:suppressAutoHyphens w:val="0"/>
    </w:pPr>
    <w:rPr>
      <w:rFonts w:eastAsia="Times New Roman" w:cs="Times New Roman"/>
      <w:kern w:val="0"/>
      <w:lang w:eastAsia="ru-RU" w:bidi="ar-SA"/>
    </w:rPr>
  </w:style>
  <w:style w:type="character" w:customStyle="1" w:styleId="ab">
    <w:name w:val="Нижний колонтитул Знак"/>
    <w:basedOn w:val="a0"/>
    <w:link w:val="aa"/>
    <w:rsid w:val="00FE1868"/>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E18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hyperlink" Target="http://company.iteam.ru/learn/webinar/company_mis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hyperlink" Target="http://company.iteam.ru/learn/webinar/company_mission"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6918882286647141"/>
          <c:y val="0.14810058999035378"/>
          <c:w val="0.6710394224972962"/>
          <c:h val="0.59480718756309325"/>
        </c:manualLayout>
      </c:layout>
      <c:bar3DChart>
        <c:barDir val="col"/>
        <c:grouping val="clustered"/>
        <c:ser>
          <c:idx val="0"/>
          <c:order val="0"/>
          <c:tx>
            <c:strRef>
              <c:f>Лист1!$B$1</c:f>
              <c:strCache>
                <c:ptCount val="1"/>
                <c:pt idx="0">
                  <c:v>Доходы</c:v>
                </c:pt>
              </c:strCache>
            </c:strRef>
          </c:tx>
          <c:dLbls>
            <c:dLbl>
              <c:idx val="0"/>
              <c:layout>
                <c:manualLayout>
                  <c:x val="-4.4839650584963314E-3"/>
                  <c:y val="-3.0111830392828991E-2"/>
                </c:manualLayout>
              </c:layout>
              <c:tx>
                <c:rich>
                  <a:bodyPr/>
                  <a:lstStyle/>
                  <a:p>
                    <a:pPr>
                      <a:defRPr sz="1799" b="0" i="0" u="none" strike="noStrike" baseline="0">
                        <a:solidFill>
                          <a:srgbClr val="000000"/>
                        </a:solidFill>
                        <a:latin typeface="Calibri"/>
                        <a:ea typeface="Calibri"/>
                        <a:cs typeface="Calibri"/>
                      </a:defRPr>
                    </a:pPr>
                    <a:r>
                      <a:rPr lang="ru-RU" sz="900" b="0" i="0" u="none" strike="noStrike" baseline="0">
                        <a:solidFill>
                          <a:srgbClr val="000000"/>
                        </a:solidFill>
                        <a:latin typeface="Times New Roman"/>
                        <a:cs typeface="Times New Roman"/>
                      </a:rPr>
                      <a:t>277 146,3</a:t>
                    </a:r>
                  </a:p>
                </c:rich>
              </c:tx>
              <c:numFmt formatCode="#,##0.0" sourceLinked="0"/>
              <c:spPr>
                <a:noFill/>
                <a:ln w="25392">
                  <a:noFill/>
                </a:ln>
              </c:spPr>
            </c:dLbl>
            <c:dLbl>
              <c:idx val="1"/>
              <c:layout>
                <c:manualLayout>
                  <c:x val="-1.1957240155990246E-2"/>
                  <c:y val="-1.7206760224473712E-2"/>
                </c:manualLayout>
              </c:layout>
              <c:tx>
                <c:rich>
                  <a:bodyPr/>
                  <a:lstStyle/>
                  <a:p>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287</a:t>
                    </a:r>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404,6</a:t>
                    </a:r>
                    <a:endParaRPr lang="en-US" dirty="0"/>
                  </a:p>
                </c:rich>
              </c:tx>
            </c:dLbl>
            <c:dLbl>
              <c:idx val="2"/>
              <c:layout>
                <c:manualLayout>
                  <c:x val="-2.989310038997558E-3"/>
                  <c:y val="-2.1508450280592128E-2"/>
                </c:manualLayout>
              </c:layout>
              <c:tx>
                <c:rich>
                  <a:bodyPr/>
                  <a:lstStyle/>
                  <a:p>
                    <a:r>
                      <a:rPr lang="en-US" sz="900" dirty="0" smtClean="0">
                        <a:latin typeface="Times New Roman" panose="02020603050405020304" pitchFamily="18" charset="0"/>
                        <a:cs typeface="Times New Roman" panose="02020603050405020304" pitchFamily="18" charset="0"/>
                      </a:rPr>
                      <a:t>296</a:t>
                    </a:r>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418,1</a:t>
                    </a:r>
                    <a:endParaRPr lang="en-US" dirty="0"/>
                  </a:p>
                </c:rich>
              </c:tx>
            </c:dLbl>
            <c:spPr>
              <a:noFill/>
              <a:ln w="25392">
                <a:noFill/>
              </a:ln>
            </c:spPr>
            <c:txPr>
              <a:bodyPr/>
              <a:lstStyle/>
              <a:p>
                <a:pPr>
                  <a:defRPr sz="900">
                    <a:latin typeface="Times New Roman" panose="02020603050405020304" pitchFamily="18" charset="0"/>
                    <a:cs typeface="Times New Roman" panose="02020603050405020304" pitchFamily="18" charset="0"/>
                  </a:defRPr>
                </a:pPr>
                <a:endParaRPr lang="ru-RU"/>
              </a:p>
            </c:txPr>
            <c:showVal val="1"/>
          </c:dLbls>
          <c:cat>
            <c:strRef>
              <c:f>Лист1!$A$2:$A$4</c:f>
              <c:strCache>
                <c:ptCount val="3"/>
                <c:pt idx="0">
                  <c:v>2015 г.</c:v>
                </c:pt>
                <c:pt idx="1">
                  <c:v>2016 г.</c:v>
                </c:pt>
                <c:pt idx="2">
                  <c:v>2017 г.</c:v>
                </c:pt>
              </c:strCache>
            </c:strRef>
          </c:cat>
          <c:val>
            <c:numRef>
              <c:f>Лист1!$B$2:$B$4</c:f>
              <c:numCache>
                <c:formatCode>General</c:formatCode>
                <c:ptCount val="3"/>
                <c:pt idx="0">
                  <c:v>277146.3</c:v>
                </c:pt>
                <c:pt idx="1">
                  <c:v>287404.59999999998</c:v>
                </c:pt>
                <c:pt idx="2">
                  <c:v>296418.09999999998</c:v>
                </c:pt>
              </c:numCache>
            </c:numRef>
          </c:val>
        </c:ser>
        <c:ser>
          <c:idx val="1"/>
          <c:order val="1"/>
          <c:tx>
            <c:strRef>
              <c:f>Лист1!$C$1</c:f>
              <c:strCache>
                <c:ptCount val="1"/>
                <c:pt idx="0">
                  <c:v>Расходы</c:v>
                </c:pt>
              </c:strCache>
            </c:strRef>
          </c:tx>
          <c:dLbls>
            <c:dLbl>
              <c:idx val="0"/>
              <c:layout>
                <c:manualLayout>
                  <c:x val="3.8863715502038688E-2"/>
                  <c:y val="-1.7206780776334588E-2"/>
                </c:manualLayout>
              </c:layout>
              <c:tx>
                <c:rich>
                  <a:bodyPr/>
                  <a:lstStyle/>
                  <a:p>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272</a:t>
                    </a:r>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369,8</a:t>
                    </a:r>
                    <a:endParaRPr lang="en-US" sz="1400" dirty="0">
                      <a:latin typeface="Times New Roman" panose="02020603050405020304" pitchFamily="18" charset="0"/>
                      <a:cs typeface="Times New Roman" panose="02020603050405020304" pitchFamily="18" charset="0"/>
                    </a:endParaRPr>
                  </a:p>
                </c:rich>
              </c:tx>
            </c:dLbl>
            <c:dLbl>
              <c:idx val="1"/>
              <c:layout>
                <c:manualLayout>
                  <c:x val="3.2882410428973149E-2"/>
                  <c:y val="-1.7206760224473712E-2"/>
                </c:manualLayout>
              </c:layout>
              <c:tx>
                <c:rich>
                  <a:bodyPr/>
                  <a:lstStyle/>
                  <a:p>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287</a:t>
                    </a:r>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932,0</a:t>
                    </a:r>
                    <a:endParaRPr lang="en-US" dirty="0"/>
                  </a:p>
                </c:rich>
              </c:tx>
            </c:dLbl>
            <c:dLbl>
              <c:idx val="2"/>
              <c:layout>
                <c:manualLayout>
                  <c:x val="6.1280855799449717E-2"/>
                  <c:y val="-1.075422514029606E-2"/>
                </c:manualLayout>
              </c:layout>
              <c:tx>
                <c:rich>
                  <a:bodyPr/>
                  <a:lstStyle/>
                  <a:p>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300</a:t>
                    </a:r>
                    <a:r>
                      <a:rPr lang="ru-RU" sz="900" dirty="0" smtClean="0">
                        <a:latin typeface="Times New Roman" panose="02020603050405020304" pitchFamily="18" charset="0"/>
                        <a:cs typeface="Times New Roman" panose="02020603050405020304" pitchFamily="18" charset="0"/>
                      </a:rPr>
                      <a:t> </a:t>
                    </a:r>
                    <a:r>
                      <a:rPr lang="en-US" sz="900" dirty="0" smtClean="0">
                        <a:latin typeface="Times New Roman" panose="02020603050405020304" pitchFamily="18" charset="0"/>
                        <a:cs typeface="Times New Roman" panose="02020603050405020304" pitchFamily="18" charset="0"/>
                      </a:rPr>
                      <a:t>467,9</a:t>
                    </a:r>
                    <a:endParaRPr lang="en-US" dirty="0"/>
                  </a:p>
                </c:rich>
              </c:tx>
            </c:dLbl>
            <c:spPr>
              <a:noFill/>
              <a:ln w="25392">
                <a:noFill/>
              </a:ln>
            </c:spPr>
            <c:txPr>
              <a:bodyPr/>
              <a:lstStyle/>
              <a:p>
                <a:pPr>
                  <a:defRPr sz="900">
                    <a:latin typeface="Times New Roman" panose="02020603050405020304" pitchFamily="18" charset="0"/>
                    <a:cs typeface="Times New Roman" panose="02020603050405020304" pitchFamily="18" charset="0"/>
                  </a:defRPr>
                </a:pPr>
                <a:endParaRPr lang="ru-RU"/>
              </a:p>
            </c:txPr>
            <c:showVal val="1"/>
          </c:dLbls>
          <c:cat>
            <c:strRef>
              <c:f>Лист1!$A$2:$A$4</c:f>
              <c:strCache>
                <c:ptCount val="3"/>
                <c:pt idx="0">
                  <c:v>2015 г.</c:v>
                </c:pt>
                <c:pt idx="1">
                  <c:v>2016 г.</c:v>
                </c:pt>
                <c:pt idx="2">
                  <c:v>2017 г.</c:v>
                </c:pt>
              </c:strCache>
            </c:strRef>
          </c:cat>
          <c:val>
            <c:numRef>
              <c:f>Лист1!$C$2:$C$4</c:f>
              <c:numCache>
                <c:formatCode>0.0</c:formatCode>
                <c:ptCount val="3"/>
                <c:pt idx="0" formatCode="General">
                  <c:v>272369.8</c:v>
                </c:pt>
                <c:pt idx="1">
                  <c:v>287932</c:v>
                </c:pt>
                <c:pt idx="2" formatCode="General">
                  <c:v>300467.90000000002</c:v>
                </c:pt>
              </c:numCache>
            </c:numRef>
          </c:val>
        </c:ser>
        <c:ser>
          <c:idx val="2"/>
          <c:order val="2"/>
          <c:tx>
            <c:strRef>
              <c:f>Лист1!$D$1</c:f>
              <c:strCache>
                <c:ptCount val="1"/>
                <c:pt idx="0">
                  <c:v>Источники</c:v>
                </c:pt>
              </c:strCache>
            </c:strRef>
          </c:tx>
          <c:dLbls>
            <c:dLbl>
              <c:idx val="0"/>
              <c:layout>
                <c:manualLayout>
                  <c:x val="3.5871720467970679E-2"/>
                  <c:y val="-1.7206760224473712E-2"/>
                </c:manualLayout>
              </c:layout>
              <c:showVal val="1"/>
            </c:dLbl>
            <c:dLbl>
              <c:idx val="1"/>
              <c:layout>
                <c:manualLayout>
                  <c:x val="3.2882410428973149E-2"/>
                  <c:y val="0.11614563151519755"/>
                </c:manualLayout>
              </c:layout>
              <c:showVal val="1"/>
            </c:dLbl>
            <c:dLbl>
              <c:idx val="2"/>
              <c:layout>
                <c:manualLayout>
                  <c:x val="4.0355685526466824E-2"/>
                  <c:y val="0.10324056134684222"/>
                </c:manualLayout>
              </c:layout>
              <c:showVal val="1"/>
            </c:dLbl>
            <c:spPr>
              <a:noFill/>
              <a:ln w="25392">
                <a:noFill/>
              </a:ln>
            </c:spPr>
            <c:txPr>
              <a:bodyPr/>
              <a:lstStyle/>
              <a:p>
                <a:pPr>
                  <a:defRPr sz="1400">
                    <a:latin typeface="Times New Roman" panose="02020603050405020304" pitchFamily="18" charset="0"/>
                    <a:cs typeface="Times New Roman" panose="02020603050405020304" pitchFamily="18" charset="0"/>
                  </a:defRPr>
                </a:pPr>
                <a:endParaRPr lang="ru-RU"/>
              </a:p>
            </c:txPr>
            <c:showVal val="1"/>
          </c:dLbls>
          <c:cat>
            <c:strRef>
              <c:f>Лист1!$A$2:$A$4</c:f>
              <c:strCache>
                <c:ptCount val="3"/>
                <c:pt idx="0">
                  <c:v>2015 г.</c:v>
                </c:pt>
                <c:pt idx="1">
                  <c:v>2016 г.</c:v>
                </c:pt>
                <c:pt idx="2">
                  <c:v>2017 г.</c:v>
                </c:pt>
              </c:strCache>
            </c:strRef>
          </c:cat>
          <c:val>
            <c:numRef>
              <c:f>Лист1!$D$2:$D$4</c:f>
              <c:numCache>
                <c:formatCode>General</c:formatCode>
                <c:ptCount val="3"/>
                <c:pt idx="0">
                  <c:v>4776.5</c:v>
                </c:pt>
                <c:pt idx="1">
                  <c:v>-557.4</c:v>
                </c:pt>
                <c:pt idx="2">
                  <c:v>-4049.8</c:v>
                </c:pt>
              </c:numCache>
            </c:numRef>
          </c:val>
        </c:ser>
        <c:dLbls>
          <c:showVal val="1"/>
        </c:dLbls>
        <c:gapWidth val="75"/>
        <c:shape val="box"/>
        <c:axId val="172503424"/>
        <c:axId val="172504960"/>
        <c:axId val="0"/>
      </c:bar3DChart>
      <c:catAx>
        <c:axId val="172503424"/>
        <c:scaling>
          <c:orientation val="minMax"/>
        </c:scaling>
        <c:axPos val="b"/>
        <c:numFmt formatCode="General" sourceLinked="1"/>
        <c:majorTickMark val="none"/>
        <c:tickLblPos val="nextTo"/>
        <c:crossAx val="172504960"/>
        <c:crossesAt val="0"/>
        <c:auto val="1"/>
        <c:lblAlgn val="ctr"/>
        <c:lblOffset val="100"/>
      </c:catAx>
      <c:valAx>
        <c:axId val="172504960"/>
        <c:scaling>
          <c:orientation val="minMax"/>
          <c:max val="310000"/>
          <c:min val="-5000"/>
        </c:scaling>
        <c:axPos val="l"/>
        <c:numFmt formatCode="General" sourceLinked="1"/>
        <c:majorTickMark val="none"/>
        <c:tickLblPos val="nextTo"/>
        <c:txPr>
          <a:bodyPr/>
          <a:lstStyle/>
          <a:p>
            <a:pPr>
              <a:defRPr sz="1200"/>
            </a:pPr>
            <a:endParaRPr lang="ru-RU"/>
          </a:p>
        </c:txPr>
        <c:crossAx val="172503424"/>
        <c:crosses val="autoZero"/>
        <c:crossBetween val="between"/>
        <c:majorUnit val="50000"/>
      </c:valAx>
      <c:spPr>
        <a:noFill/>
        <a:ln w="25392">
          <a:noFill/>
        </a:ln>
      </c:spPr>
    </c:plotArea>
    <c:legend>
      <c:legendPos val="r"/>
      <c:layout>
        <c:manualLayout>
          <c:xMode val="edge"/>
          <c:yMode val="edge"/>
          <c:x val="0.29404900816802804"/>
          <c:y val="0.90178571428571463"/>
          <c:w val="0.41073512252041972"/>
          <c:h val="0.10119047619047618"/>
        </c:manualLayout>
      </c:layout>
      <c:txPr>
        <a:bodyPr/>
        <a:lstStyle/>
        <a:p>
          <a:pPr>
            <a:defRPr sz="1200"/>
          </a:pPr>
          <a:endParaRPr lang="ru-RU"/>
        </a:p>
      </c:txPr>
    </c:legend>
    <c:plotVisOnly val="1"/>
    <c:dispBlanksAs val="gap"/>
  </c:chart>
  <c:txPr>
    <a:bodyPr/>
    <a:lstStyle/>
    <a:p>
      <a:pPr>
        <a:defRPr sz="1799"/>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97"/>
            </a:pPr>
            <a:r>
              <a:rPr lang="ru-RU" sz="1297" dirty="0" smtClean="0"/>
              <a:t>Структура расходов местного бюджета 2017 году, </a:t>
            </a:r>
            <a:r>
              <a:rPr lang="ru-RU" sz="1297" dirty="0" err="1" smtClean="0"/>
              <a:t>тыс.рублей</a:t>
            </a:r>
            <a:endParaRPr lang="ru-RU" sz="1300" dirty="0"/>
          </a:p>
        </c:rich>
      </c:tx>
      <c:layout>
        <c:manualLayout>
          <c:xMode val="edge"/>
          <c:yMode val="edge"/>
          <c:x val="0.10249671484888315"/>
          <c:y val="1.9342359767891695E-2"/>
        </c:manualLayout>
      </c:layout>
      <c:spPr>
        <a:noFill/>
        <a:ln w="25334">
          <a:noFill/>
        </a:ln>
      </c:spPr>
    </c:title>
    <c:view3D>
      <c:rotX val="30"/>
      <c:perspective val="30"/>
    </c:view3D>
    <c:plotArea>
      <c:layout>
        <c:manualLayout>
          <c:layoutTarget val="inner"/>
          <c:xMode val="edge"/>
          <c:yMode val="edge"/>
          <c:x val="8.5413929040735775E-2"/>
          <c:y val="0.38297872340425593"/>
          <c:w val="0.52562417871222056"/>
          <c:h val="0.48355899419729237"/>
        </c:manualLayout>
      </c:layout>
      <c:pie3DChart>
        <c:varyColors val="1"/>
        <c:ser>
          <c:idx val="0"/>
          <c:order val="0"/>
          <c:tx>
            <c:strRef>
              <c:f>Лист1!$B$1</c:f>
              <c:strCache>
                <c:ptCount val="1"/>
                <c:pt idx="0">
                  <c:v>Столбец1</c:v>
                </c:pt>
              </c:strCache>
            </c:strRef>
          </c:tx>
          <c:dLbls>
            <c:spPr>
              <a:noFill/>
              <a:ln w="25334">
                <a:noFill/>
              </a:ln>
            </c:spPr>
            <c:showPercent val="1"/>
          </c:dLbls>
          <c:cat>
            <c:strRef>
              <c:f>Лист1!$A$2:$A$11</c:f>
              <c:strCache>
                <c:ptCount val="10"/>
                <c:pt idx="0">
                  <c:v>Общегосударственные вопросы</c:v>
                </c:pt>
                <c:pt idx="1">
                  <c:v>Национальная оборона, национальная безопастность</c:v>
                </c:pt>
                <c:pt idx="2">
                  <c:v>Национальная экономика</c:v>
                </c:pt>
                <c:pt idx="3">
                  <c:v>Жилищно-комунальное хозяйство</c:v>
                </c:pt>
                <c:pt idx="4">
                  <c:v>Образование</c:v>
                </c:pt>
                <c:pt idx="5">
                  <c:v>Культура, кинематография</c:v>
                </c:pt>
                <c:pt idx="6">
                  <c:v>Социальная политика</c:v>
                </c:pt>
                <c:pt idx="7">
                  <c:v>Физическая культура и спорт</c:v>
                </c:pt>
                <c:pt idx="8">
                  <c:v>Обслуживание государственного и муниципального долга </c:v>
                </c:pt>
                <c:pt idx="9">
                  <c:v>Межбюджетные трансферты поселениям</c:v>
                </c:pt>
              </c:strCache>
            </c:strRef>
          </c:cat>
          <c:val>
            <c:numRef>
              <c:f>Лист1!$B$2:$B$11</c:f>
              <c:numCache>
                <c:formatCode>_-* #,##0.0\ _₽_-;\-* #,##0.0\ _₽_-;_-* "-"??\ _₽_-;_-@_-</c:formatCode>
                <c:ptCount val="10"/>
                <c:pt idx="0">
                  <c:v>30503.1</c:v>
                </c:pt>
                <c:pt idx="1">
                  <c:v>8</c:v>
                </c:pt>
                <c:pt idx="2">
                  <c:v>15077.7</c:v>
                </c:pt>
                <c:pt idx="3">
                  <c:v>459.3</c:v>
                </c:pt>
                <c:pt idx="4">
                  <c:v>163707.1</c:v>
                </c:pt>
                <c:pt idx="5">
                  <c:v>35586</c:v>
                </c:pt>
                <c:pt idx="6">
                  <c:v>31448.9</c:v>
                </c:pt>
                <c:pt idx="7">
                  <c:v>182.8</c:v>
                </c:pt>
                <c:pt idx="8">
                  <c:v>3.6</c:v>
                </c:pt>
                <c:pt idx="9">
                  <c:v>23491.3</c:v>
                </c:pt>
              </c:numCache>
            </c:numRef>
          </c:val>
        </c:ser>
        <c:dLbls>
          <c:showPercent val="1"/>
        </c:dLbls>
      </c:pie3DChart>
      <c:spPr>
        <a:noFill/>
        <a:ln w="25334">
          <a:noFill/>
        </a:ln>
      </c:spPr>
    </c:plotArea>
    <c:legend>
      <c:legendPos val="r"/>
      <c:layout>
        <c:manualLayout>
          <c:xMode val="edge"/>
          <c:yMode val="edge"/>
          <c:x val="0.64783180026281284"/>
          <c:y val="3.288201160541588E-2"/>
          <c:w val="0.34822601839684653"/>
          <c:h val="0.96905222437137351"/>
        </c:manualLayout>
      </c:layout>
      <c:spPr>
        <a:noFill/>
      </c:spPr>
      <c:txPr>
        <a:bodyPr/>
        <a:lstStyle/>
        <a:p>
          <a:pPr>
            <a:defRPr sz="997" kern="0" spc="0" baseline="0">
              <a:latin typeface="Times New Roman" panose="02020603050405020304" pitchFamily="18" charset="0"/>
            </a:defRPr>
          </a:pPr>
          <a:endParaRPr lang="ru-RU"/>
        </a:p>
      </c:txPr>
    </c:legend>
    <c:plotVisOnly val="1"/>
    <c:dispBlanksAs val="zero"/>
  </c:chart>
  <c:txPr>
    <a:bodyPr/>
    <a:lstStyle/>
    <a:p>
      <a:pPr>
        <a:defRPr sz="1795"/>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dirty="0" smtClean="0"/>
              <a:t>Структура безвозмездных поступлений в местный бюджет в 2017 году, </a:t>
            </a:r>
            <a:r>
              <a:rPr lang="ru-RU" sz="1400" dirty="0" err="1" smtClean="0"/>
              <a:t>тыс.рублей</a:t>
            </a:r>
            <a:endParaRPr lang="ru-RU" sz="1400" dirty="0"/>
          </a:p>
        </c:rich>
      </c:tx>
      <c:layout>
        <c:manualLayout>
          <c:xMode val="edge"/>
          <c:yMode val="edge"/>
          <c:x val="0.10643889618922464"/>
          <c:y val="2.077151335311575E-2"/>
        </c:manualLayout>
      </c:layout>
      <c:spPr>
        <a:noFill/>
        <a:ln w="25406">
          <a:noFill/>
        </a:ln>
      </c:spPr>
    </c:title>
    <c:view3D>
      <c:rotX val="30"/>
      <c:perspective val="30"/>
    </c:view3D>
    <c:plotArea>
      <c:layout>
        <c:manualLayout>
          <c:layoutTarget val="inner"/>
          <c:xMode val="edge"/>
          <c:yMode val="edge"/>
          <c:x val="0.19448094612352174"/>
          <c:y val="0.35311572700296762"/>
          <c:w val="0.37056504599211582"/>
          <c:h val="0.52225519287833833"/>
        </c:manualLayout>
      </c:layout>
      <c:pie3DChart>
        <c:varyColors val="1"/>
        <c:ser>
          <c:idx val="0"/>
          <c:order val="0"/>
          <c:tx>
            <c:strRef>
              <c:f>Лист1!$B$1</c:f>
              <c:strCache>
                <c:ptCount val="1"/>
                <c:pt idx="0">
                  <c:v>Столбец1</c:v>
                </c:pt>
              </c:strCache>
            </c:strRef>
          </c:tx>
          <c:dLbls>
            <c:spPr>
              <a:noFill/>
              <a:ln w="25406">
                <a:noFill/>
              </a:ln>
            </c:spPr>
            <c:showPercent val="1"/>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_-* #,##0.0\ _₽_-;\-* #,##0.0\ _₽_-;_-* "-"??\ _₽_-;_-@_-</c:formatCode>
                <c:ptCount val="4"/>
                <c:pt idx="0">
                  <c:v>88260</c:v>
                </c:pt>
                <c:pt idx="1">
                  <c:v>121144.1</c:v>
                </c:pt>
                <c:pt idx="2">
                  <c:v>40480.1</c:v>
                </c:pt>
                <c:pt idx="3">
                  <c:v>214.5</c:v>
                </c:pt>
              </c:numCache>
            </c:numRef>
          </c:val>
        </c:ser>
        <c:dLbls>
          <c:showPercent val="1"/>
        </c:dLbls>
      </c:pie3DChart>
      <c:spPr>
        <a:noFill/>
        <a:ln w="25406">
          <a:noFill/>
        </a:ln>
      </c:spPr>
    </c:plotArea>
    <c:legend>
      <c:legendPos val="r"/>
      <c:layout>
        <c:manualLayout>
          <c:xMode val="edge"/>
          <c:yMode val="edge"/>
          <c:x val="0.58869908015768735"/>
          <c:y val="0.30860534124629085"/>
          <c:w val="0.38764783180026302"/>
          <c:h val="0.67062314540059442"/>
        </c:manualLayout>
      </c:layout>
      <c:txPr>
        <a:bodyPr/>
        <a:lstStyle/>
        <a:p>
          <a:pPr>
            <a:defRPr sz="1200"/>
          </a:pPr>
          <a:endParaRPr lang="ru-RU"/>
        </a:p>
      </c:txPr>
    </c:legend>
    <c:plotVisOnly val="1"/>
    <c:dispBlanksAs val="zero"/>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63</Pages>
  <Words>23541</Words>
  <Characters>134186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2020-05-18T05:39:00Z</cp:lastPrinted>
  <dcterms:created xsi:type="dcterms:W3CDTF">2020-05-07T07:21:00Z</dcterms:created>
  <dcterms:modified xsi:type="dcterms:W3CDTF">2020-05-18T05:44:00Z</dcterms:modified>
</cp:coreProperties>
</file>