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E" w:rsidRPr="00B11686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11686">
        <w:rPr>
          <w:b/>
          <w:bCs/>
          <w:kern w:val="36"/>
          <w:sz w:val="28"/>
          <w:szCs w:val="28"/>
        </w:rPr>
        <w:t>Л</w:t>
      </w:r>
      <w:r w:rsidR="000F68F7" w:rsidRPr="00B11686">
        <w:rPr>
          <w:b/>
          <w:bCs/>
          <w:kern w:val="36"/>
          <w:sz w:val="28"/>
          <w:szCs w:val="28"/>
        </w:rPr>
        <w:t>ьготн</w:t>
      </w:r>
      <w:r w:rsidR="00362E51" w:rsidRPr="00B11686">
        <w:rPr>
          <w:b/>
          <w:bCs/>
          <w:kern w:val="36"/>
          <w:sz w:val="28"/>
          <w:szCs w:val="28"/>
        </w:rPr>
        <w:t>о</w:t>
      </w:r>
      <w:r w:rsidRPr="00B11686">
        <w:rPr>
          <w:b/>
          <w:bCs/>
          <w:kern w:val="36"/>
          <w:sz w:val="28"/>
          <w:szCs w:val="28"/>
        </w:rPr>
        <w:t>е</w:t>
      </w:r>
      <w:r w:rsidR="000F68F7" w:rsidRPr="00B11686">
        <w:rPr>
          <w:b/>
          <w:bCs/>
          <w:kern w:val="36"/>
          <w:sz w:val="28"/>
          <w:szCs w:val="28"/>
        </w:rPr>
        <w:t xml:space="preserve"> кредит</w:t>
      </w:r>
      <w:r w:rsidR="00362E51" w:rsidRPr="00B11686">
        <w:rPr>
          <w:b/>
          <w:bCs/>
          <w:kern w:val="36"/>
          <w:sz w:val="28"/>
          <w:szCs w:val="28"/>
        </w:rPr>
        <w:t>овани</w:t>
      </w:r>
      <w:r w:rsidRPr="00B11686">
        <w:rPr>
          <w:b/>
          <w:bCs/>
          <w:kern w:val="36"/>
          <w:sz w:val="28"/>
          <w:szCs w:val="28"/>
        </w:rPr>
        <w:t>е</w:t>
      </w:r>
      <w:r w:rsidR="00964120" w:rsidRPr="00B11686">
        <w:rPr>
          <w:b/>
          <w:bCs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107416">
        <w:rPr>
          <w:b/>
          <w:bCs/>
          <w:kern w:val="36"/>
          <w:sz w:val="28"/>
          <w:szCs w:val="28"/>
        </w:rPr>
        <w:t xml:space="preserve"> и </w:t>
      </w:r>
      <w:proofErr w:type="spellStart"/>
      <w:r w:rsidR="00107416">
        <w:rPr>
          <w:b/>
          <w:bCs/>
          <w:kern w:val="36"/>
          <w:sz w:val="28"/>
          <w:szCs w:val="28"/>
        </w:rPr>
        <w:t>самозанятых</w:t>
      </w:r>
      <w:proofErr w:type="spellEnd"/>
      <w:r w:rsidR="00107416">
        <w:rPr>
          <w:b/>
          <w:bCs/>
          <w:kern w:val="36"/>
          <w:sz w:val="28"/>
          <w:szCs w:val="28"/>
        </w:rPr>
        <w:t xml:space="preserve"> граждан</w:t>
      </w:r>
      <w:r w:rsidR="00AD51CE" w:rsidRPr="00B11686">
        <w:rPr>
          <w:b/>
          <w:bCs/>
          <w:kern w:val="36"/>
          <w:sz w:val="28"/>
          <w:szCs w:val="28"/>
        </w:rPr>
        <w:t xml:space="preserve"> </w:t>
      </w:r>
      <w:r w:rsidR="001324C0" w:rsidRPr="00B11686">
        <w:rPr>
          <w:b/>
          <w:bCs/>
          <w:kern w:val="36"/>
          <w:sz w:val="28"/>
          <w:szCs w:val="28"/>
        </w:rPr>
        <w:t>в рамках Программы Минэкономразвития России</w:t>
      </w:r>
    </w:p>
    <w:p w:rsidR="00107416" w:rsidRDefault="00107416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07416" w:rsidRPr="00443134" w:rsidRDefault="00107416" w:rsidP="00107416">
      <w:pPr>
        <w:spacing w:line="240" w:lineRule="auto"/>
        <w:ind w:firstLine="709"/>
        <w:jc w:val="both"/>
        <w:rPr>
          <w:sz w:val="28"/>
          <w:szCs w:val="28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определяется как ключевая ставка Банка России (действующая на дату заключения договора), увеличенная не более чем на 2,75 </w:t>
      </w:r>
      <w:proofErr w:type="gramStart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процентных</w:t>
      </w:r>
      <w:proofErr w:type="gramEnd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пункта. С учетом нынешней ставки Банка России предельная ставка по кредиту будет составлять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746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,25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%</w:t>
      </w:r>
      <w:r w:rsid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443134" w:rsidRP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РФ от 30.12.2018 </w:t>
      </w:r>
      <w:r w:rsidR="00443134" w:rsidRPr="00F355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1764).</w:t>
      </w:r>
    </w:p>
    <w:p w:rsidR="001324C0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  <w:r w:rsidRPr="00B11686">
        <w:rPr>
          <w:sz w:val="28"/>
          <w:szCs w:val="28"/>
        </w:rPr>
        <w:t xml:space="preserve">Льготные кредиты можно взять </w:t>
      </w:r>
      <w:r w:rsidR="00077F51" w:rsidRPr="00B11686">
        <w:rPr>
          <w:sz w:val="28"/>
          <w:szCs w:val="28"/>
        </w:rPr>
        <w:t>в рублях РФ</w:t>
      </w:r>
      <w:r w:rsidR="00077F51" w:rsidRPr="00B11686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на конкретные цели</w:t>
      </w:r>
      <w:r w:rsidRPr="00107416">
        <w:rPr>
          <w:bCs/>
          <w:kern w:val="36"/>
          <w:sz w:val="28"/>
          <w:szCs w:val="28"/>
        </w:rPr>
        <w:t>: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в размере от 500 тыся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 до </w:t>
      </w:r>
      <w:r w:rsid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миллиардов рублей</w:t>
      </w:r>
      <w:r w:rsidR="0091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сроком до 10 лет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324C0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</w:t>
      </w:r>
      <w:proofErr w:type="gramStart"/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дств</w:t>
      </w:r>
      <w:r w:rsid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</w:t>
      </w:r>
      <w:proofErr w:type="gramEnd"/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азмере от 500 тысяч 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500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мил</w:t>
      </w:r>
      <w:r w:rsid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лионов рублей сроком до 3 лет;</w:t>
      </w:r>
    </w:p>
    <w:p w:rsidR="00785D56" w:rsidRPr="00107416" w:rsidRDefault="00107416" w:rsidP="00785D5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рефинансирование кредитов</w:t>
      </w:r>
      <w:r w:rsidRPr="001074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07416" w:rsidRPr="00785D56" w:rsidRDefault="00107416" w:rsidP="001074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развитие предпринимательской деятельности 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10 миллионов рублей срок</w:t>
      </w:r>
      <w:r w:rsidR="00D1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 5 лет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ставке, не превышающей </w:t>
      </w:r>
      <w:r w:rsidRP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9,95%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785D56" w:rsidRPr="00F25BA8" w:rsidRDefault="00785D56" w:rsidP="00081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25BA8">
        <w:rPr>
          <w:color w:val="000000"/>
          <w:sz w:val="28"/>
          <w:szCs w:val="28"/>
        </w:rPr>
        <w:t xml:space="preserve"> число заемщиков включ</w:t>
      </w:r>
      <w:r w:rsidR="00ED71CA">
        <w:rPr>
          <w:color w:val="000000"/>
          <w:sz w:val="28"/>
          <w:szCs w:val="28"/>
        </w:rPr>
        <w:t>ены</w:t>
      </w:r>
      <w:r w:rsidRPr="00F25BA8">
        <w:rPr>
          <w:color w:val="000000"/>
          <w:sz w:val="28"/>
          <w:szCs w:val="28"/>
        </w:rPr>
        <w:t xml:space="preserve"> </w:t>
      </w:r>
      <w:r w:rsidR="000813BC">
        <w:rPr>
          <w:color w:val="000000"/>
          <w:sz w:val="28"/>
          <w:szCs w:val="28"/>
        </w:rPr>
        <w:t xml:space="preserve">субъекты малого и среднего предпринимательства и </w:t>
      </w:r>
      <w:r w:rsidRPr="00F25BA8">
        <w:rPr>
          <w:color w:val="000000"/>
          <w:sz w:val="28"/>
          <w:szCs w:val="28"/>
        </w:rPr>
        <w:t xml:space="preserve">физические лица, применяющие специальный </w:t>
      </w:r>
      <w:r w:rsidR="000813BC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налоговый режим </w:t>
      </w:r>
      <w:r>
        <w:rPr>
          <w:color w:val="000000"/>
          <w:sz w:val="28"/>
          <w:szCs w:val="28"/>
        </w:rPr>
        <w:t>«Н</w:t>
      </w:r>
      <w:r w:rsidRPr="00F25BA8">
        <w:rPr>
          <w:color w:val="000000"/>
          <w:sz w:val="28"/>
          <w:szCs w:val="28"/>
        </w:rPr>
        <w:t>алог на профессиональный доход</w:t>
      </w:r>
      <w:r>
        <w:rPr>
          <w:color w:val="000000"/>
          <w:sz w:val="28"/>
          <w:szCs w:val="28"/>
        </w:rPr>
        <w:t>»</w:t>
      </w:r>
      <w:r w:rsidRPr="00F25BA8">
        <w:rPr>
          <w:color w:val="000000"/>
          <w:sz w:val="28"/>
          <w:szCs w:val="28"/>
        </w:rPr>
        <w:t xml:space="preserve">, </w:t>
      </w:r>
      <w:r w:rsidR="00ED71CA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т.е. </w:t>
      </w:r>
      <w:proofErr w:type="spellStart"/>
      <w:r w:rsidRPr="00F25BA8">
        <w:rPr>
          <w:b/>
          <w:color w:val="000000"/>
          <w:sz w:val="28"/>
          <w:szCs w:val="28"/>
        </w:rPr>
        <w:t>самозанятые</w:t>
      </w:r>
      <w:proofErr w:type="spellEnd"/>
      <w:r w:rsidRPr="00F25BA8">
        <w:rPr>
          <w:color w:val="000000"/>
          <w:sz w:val="28"/>
          <w:szCs w:val="28"/>
        </w:rPr>
        <w:t>.</w:t>
      </w:r>
    </w:p>
    <w:p w:rsidR="001324C0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Имеется возможность заключать </w:t>
      </w:r>
      <w:r w:rsidR="00785D56"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кредитные договоры (соглашения) с применением расчетов по отзывны</w:t>
      </w: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или безотзывным аккредитивам.</w:t>
      </w:r>
    </w:p>
    <w:p w:rsidR="00ED71CA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Default="00394231" w:rsidP="00ED71CA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получить деньги по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госпрограмм</w:t>
      </w:r>
      <w:r w:rsid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0813BC" w:rsidRDefault="000813B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394231" w:rsidRPr="00B11686" w:rsidRDefault="00287B4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У</w:t>
      </w:r>
      <w:r w:rsidR="00394231" w:rsidRPr="00B11686">
        <w:rPr>
          <w:b/>
          <w:sz w:val="28"/>
          <w:szCs w:val="28"/>
        </w:rPr>
        <w:t>бедитесь</w:t>
      </w:r>
      <w:r w:rsidR="00077F51" w:rsidRPr="00B11686">
        <w:rPr>
          <w:sz w:val="28"/>
          <w:szCs w:val="28"/>
        </w:rPr>
        <w:t xml:space="preserve">, что ваш бизнес внесен в </w:t>
      </w:r>
      <w:hyperlink r:id="rId9" w:tgtFrame="_blank" w:history="1">
        <w:r w:rsidR="00394231" w:rsidRPr="00B11686">
          <w:rPr>
            <w:rStyle w:val="a3"/>
            <w:color w:val="auto"/>
            <w:sz w:val="28"/>
            <w:szCs w:val="28"/>
          </w:rPr>
          <w:t xml:space="preserve">Единый реестр субъектов малого </w:t>
        </w:r>
        <w:r w:rsidR="000813BC">
          <w:rPr>
            <w:rStyle w:val="a3"/>
            <w:color w:val="auto"/>
            <w:sz w:val="28"/>
            <w:szCs w:val="28"/>
          </w:rPr>
          <w:br/>
        </w:r>
        <w:r w:rsidR="00394231" w:rsidRPr="00B11686">
          <w:rPr>
            <w:rStyle w:val="a3"/>
            <w:color w:val="auto"/>
            <w:sz w:val="28"/>
            <w:szCs w:val="28"/>
          </w:rPr>
          <w:t>и</w:t>
        </w:r>
        <w:r w:rsidR="000813BC">
          <w:rPr>
            <w:rStyle w:val="a3"/>
            <w:color w:val="auto"/>
            <w:sz w:val="28"/>
            <w:szCs w:val="28"/>
          </w:rPr>
          <w:t xml:space="preserve"> </w:t>
        </w:r>
        <w:r w:rsidR="00394231" w:rsidRPr="00B11686">
          <w:rPr>
            <w:rStyle w:val="a3"/>
            <w:color w:val="auto"/>
            <w:sz w:val="28"/>
            <w:szCs w:val="28"/>
          </w:rPr>
          <w:t>среднего предпринимательства</w:t>
        </w:r>
      </w:hyperlink>
      <w:r w:rsidR="00394231" w:rsidRPr="00B11686">
        <w:rPr>
          <w:sz w:val="28"/>
          <w:szCs w:val="28"/>
        </w:rPr>
        <w:t>. Информация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этот реестр должна попадать автоматически на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основании сведе</w:t>
      </w:r>
      <w:r w:rsidR="000813BC">
        <w:rPr>
          <w:sz w:val="28"/>
          <w:szCs w:val="28"/>
        </w:rPr>
        <w:t xml:space="preserve">ний ЕГРЮЛ, ЕГРИП и </w:t>
      </w:r>
      <w:r w:rsidR="00394231" w:rsidRPr="00B11686">
        <w:rPr>
          <w:sz w:val="28"/>
          <w:szCs w:val="28"/>
        </w:rPr>
        <w:t>данных налогового учета, но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лучше проверить это перед походом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банк.</w:t>
      </w: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П</w:t>
      </w:r>
      <w:r w:rsidR="001324C0" w:rsidRPr="00B11686">
        <w:rPr>
          <w:b/>
          <w:sz w:val="28"/>
          <w:szCs w:val="28"/>
        </w:rPr>
        <w:t xml:space="preserve">роверьте </w:t>
      </w:r>
      <w:r w:rsidR="001324C0" w:rsidRPr="00B11686">
        <w:rPr>
          <w:sz w:val="28"/>
          <w:szCs w:val="28"/>
        </w:rPr>
        <w:t>по</w:t>
      </w:r>
      <w:r w:rsidR="000813BC">
        <w:rPr>
          <w:sz w:val="28"/>
          <w:szCs w:val="28"/>
        </w:rPr>
        <w:t xml:space="preserve"> </w:t>
      </w:r>
      <w:hyperlink r:id="rId10" w:tgtFrame="_blank" w:history="1">
        <w:r w:rsidR="001324C0" w:rsidRPr="00B11686">
          <w:rPr>
            <w:rStyle w:val="a3"/>
            <w:color w:val="auto"/>
            <w:sz w:val="28"/>
            <w:szCs w:val="28"/>
          </w:rPr>
          <w:t>ОКВЭД</w:t>
        </w:r>
      </w:hyperlink>
      <w:r w:rsidRPr="00B11686">
        <w:rPr>
          <w:sz w:val="28"/>
          <w:szCs w:val="28"/>
        </w:rPr>
        <w:t xml:space="preserve"> </w:t>
      </w:r>
      <w:r w:rsidR="001324C0" w:rsidRPr="00B11686">
        <w:rPr>
          <w:sz w:val="28"/>
          <w:szCs w:val="28"/>
        </w:rPr>
        <w:t xml:space="preserve">профиль </w:t>
      </w:r>
      <w:r w:rsidRPr="00B11686">
        <w:rPr>
          <w:sz w:val="28"/>
          <w:szCs w:val="28"/>
        </w:rPr>
        <w:t>ваш</w:t>
      </w:r>
      <w:r w:rsidR="001324C0" w:rsidRPr="00B11686">
        <w:rPr>
          <w:sz w:val="28"/>
          <w:szCs w:val="28"/>
        </w:rPr>
        <w:t>его</w:t>
      </w:r>
      <w:r w:rsidRPr="00B11686">
        <w:rPr>
          <w:sz w:val="28"/>
          <w:szCs w:val="28"/>
        </w:rPr>
        <w:t xml:space="preserve"> бизнес</w:t>
      </w:r>
      <w:r w:rsidR="001324C0" w:rsidRPr="00B11686">
        <w:rPr>
          <w:sz w:val="28"/>
          <w:szCs w:val="28"/>
        </w:rPr>
        <w:t>а</w:t>
      </w:r>
      <w:r w:rsidR="00CC6AEA" w:rsidRPr="00B11686">
        <w:rPr>
          <w:sz w:val="28"/>
          <w:szCs w:val="28"/>
        </w:rPr>
        <w:t xml:space="preserve"> –</w:t>
      </w:r>
      <w:r w:rsidRPr="00B11686">
        <w:rPr>
          <w:sz w:val="28"/>
          <w:szCs w:val="28"/>
        </w:rPr>
        <w:t xml:space="preserve"> соответствует</w:t>
      </w:r>
      <w:r w:rsidR="00CC6AEA" w:rsidRPr="00B11686">
        <w:rPr>
          <w:sz w:val="28"/>
          <w:szCs w:val="28"/>
        </w:rPr>
        <w:t xml:space="preserve"> ли он </w:t>
      </w:r>
      <w:r w:rsidR="001324C0" w:rsidRPr="00B11686">
        <w:rPr>
          <w:sz w:val="28"/>
          <w:szCs w:val="28"/>
        </w:rPr>
        <w:t xml:space="preserve"> перечню </w:t>
      </w:r>
      <w:r w:rsidR="001324C0" w:rsidRPr="00B11686">
        <w:rPr>
          <w:b/>
          <w:sz w:val="28"/>
          <w:szCs w:val="28"/>
        </w:rPr>
        <w:t xml:space="preserve">приоритетных отраслей </w:t>
      </w:r>
      <w:r w:rsidR="001324C0" w:rsidRPr="00B11686">
        <w:rPr>
          <w:sz w:val="28"/>
          <w:szCs w:val="28"/>
        </w:rPr>
        <w:t>(приложение к памятке</w:t>
      </w:r>
      <w:r w:rsidR="001324C0" w:rsidRPr="00B11686">
        <w:rPr>
          <w:b/>
          <w:sz w:val="28"/>
          <w:szCs w:val="28"/>
        </w:rPr>
        <w:t>).</w:t>
      </w:r>
      <w:r w:rsidR="00077F51" w:rsidRPr="00B11686">
        <w:rPr>
          <w:sz w:val="28"/>
          <w:szCs w:val="28"/>
        </w:rPr>
        <w:t xml:space="preserve"> Причем он может быть,</w:t>
      </w:r>
      <w:r w:rsidRPr="00B11686">
        <w:rPr>
          <w:sz w:val="28"/>
          <w:szCs w:val="28"/>
        </w:rPr>
        <w:t xml:space="preserve"> как основн</w:t>
      </w:r>
      <w:r w:rsidR="00077F51" w:rsidRPr="00B11686">
        <w:rPr>
          <w:sz w:val="28"/>
          <w:szCs w:val="28"/>
        </w:rPr>
        <w:t xml:space="preserve">ым профилем вашей работы, так и </w:t>
      </w:r>
      <w:r w:rsidRPr="00B11686">
        <w:rPr>
          <w:sz w:val="28"/>
          <w:szCs w:val="28"/>
        </w:rPr>
        <w:t>дополнительным.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</w:p>
    <w:p w:rsidR="004025B1" w:rsidRPr="00B11686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Плюс к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этому есть еще несколько общих обязательных требований к потенциальным Заемщикам:</w:t>
      </w:r>
    </w:p>
    <w:p w:rsidR="00287B4C" w:rsidRPr="00B11686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4025B1" w:rsidRPr="00B11686">
        <w:rPr>
          <w:rFonts w:ascii="Times New Roman" w:hAnsi="Times New Roman" w:cs="Times New Roman"/>
          <w:sz w:val="28"/>
          <w:szCs w:val="28"/>
        </w:rPr>
        <w:t>не относится к предприятию игорного бизнеса, не является нерезидентом Российской Федерации,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B11686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B11686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B11686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B1168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ом, участником соглашений о разделе продукции, </w:t>
      </w:r>
      <w:r w:rsidR="00362E51" w:rsidRPr="00B1168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1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2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B11686">
        <w:rPr>
          <w:rFonts w:ascii="Times New Roman" w:hAnsi="Times New Roman" w:cs="Times New Roman"/>
          <w:sz w:val="28"/>
          <w:szCs w:val="28"/>
        </w:rPr>
        <w:t>олезных ископаемых;</w:t>
      </w:r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бизнес должен быть зарегистрирован на территории России;</w:t>
      </w:r>
    </w:p>
    <w:p w:rsidR="00AD51CE" w:rsidRPr="00ED71CA" w:rsidRDefault="00C30B2B" w:rsidP="00077F5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71CA">
        <w:rPr>
          <w:rFonts w:ascii="Times New Roman" w:hAnsi="Times New Roman" w:cs="Times New Roman"/>
          <w:sz w:val="28"/>
          <w:szCs w:val="28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8E7625" w:rsidRPr="00265061" w:rsidRDefault="00077F5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11686">
        <w:rPr>
          <w:b/>
          <w:sz w:val="28"/>
          <w:szCs w:val="28"/>
        </w:rPr>
        <w:t>Обратитесь в</w:t>
      </w:r>
      <w:r w:rsidR="000813BC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банк</w:t>
      </w:r>
      <w:r w:rsidR="000813BC">
        <w:rPr>
          <w:b/>
          <w:sz w:val="28"/>
          <w:szCs w:val="28"/>
        </w:rPr>
        <w:t xml:space="preserve"> </w:t>
      </w:r>
      <w:r w:rsidR="008E7625" w:rsidRPr="00B11686">
        <w:rPr>
          <w:sz w:val="28"/>
          <w:szCs w:val="28"/>
        </w:rPr>
        <w:t xml:space="preserve">– </w:t>
      </w:r>
      <w:r w:rsidR="00265061">
        <w:rPr>
          <w:sz w:val="28"/>
          <w:szCs w:val="28"/>
        </w:rPr>
        <w:fldChar w:fldCharType="begin"/>
      </w:r>
      <w:r w:rsidR="00265061">
        <w:rPr>
          <w:sz w:val="28"/>
          <w:szCs w:val="28"/>
        </w:rPr>
        <w:instrText xml:space="preserve"> HYPERLINK "https://www.economy.gov.ru/material/file/8ad5631fc507ba91892c9839ea5783ce/banki_uchastniki_programmy_1764_7,25.pdf" </w:instrText>
      </w:r>
      <w:r w:rsidR="00265061">
        <w:rPr>
          <w:sz w:val="28"/>
          <w:szCs w:val="28"/>
        </w:rPr>
        <w:fldChar w:fldCharType="separate"/>
      </w:r>
      <w:r w:rsidR="008E7625" w:rsidRPr="00265061">
        <w:rPr>
          <w:rStyle w:val="a3"/>
          <w:sz w:val="28"/>
          <w:szCs w:val="28"/>
        </w:rPr>
        <w:t xml:space="preserve">участник Программы Минэкономразвития </w:t>
      </w:r>
    </w:p>
    <w:p w:rsidR="009B1BB3" w:rsidRDefault="0026506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1CA" w:rsidRDefault="00ED71CA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134" w:rsidRDefault="00443134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C93097" w:rsidRDefault="00C93097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lastRenderedPageBreak/>
        <w:t xml:space="preserve">Приложение 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</w:t>
      </w:r>
      <w:r w:rsidR="00ED71CA">
        <w:rPr>
          <w:sz w:val="28"/>
          <w:szCs w:val="28"/>
        </w:rPr>
        <w:t xml:space="preserve"> и </w:t>
      </w:r>
      <w:proofErr w:type="spellStart"/>
      <w:r w:rsidR="00ED71CA">
        <w:rPr>
          <w:sz w:val="28"/>
          <w:szCs w:val="28"/>
        </w:rPr>
        <w:t>самозанятые</w:t>
      </w:r>
      <w:proofErr w:type="spellEnd"/>
      <w:r w:rsidR="00ED71CA">
        <w:rPr>
          <w:sz w:val="28"/>
          <w:szCs w:val="28"/>
        </w:rPr>
        <w:t xml:space="preserve"> граждане</w:t>
      </w:r>
      <w:r w:rsidRPr="00B11686">
        <w:rPr>
          <w:sz w:val="28"/>
          <w:szCs w:val="28"/>
        </w:rPr>
        <w:t>, которые работают в приоритетных для государства направлениях: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394231" w:rsidRPr="00B11686" w:rsidRDefault="002E02F2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:rsidR="00394231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торговли при условии, что субъект малого предпринимательства является </w:t>
      </w:r>
      <w:proofErr w:type="spellStart"/>
      <w:r w:rsidRPr="005E57C2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5E57C2">
        <w:rPr>
          <w:rFonts w:ascii="Times New Roman" w:hAnsi="Times New Roman" w:cs="Times New Roman"/>
          <w:sz w:val="28"/>
          <w:szCs w:val="28"/>
        </w:rPr>
        <w:t xml:space="preserve"> (за исключением случаев, указанных в </w:t>
      </w:r>
      <w:hyperlink r:id="rId13" w:history="1">
        <w:r w:rsidRPr="005E57C2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5E57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57C2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5E57C2" w:rsidRDefault="005E57C2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71CA" w:rsidRDefault="00ED71CA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097" w:rsidRPr="00B11686" w:rsidRDefault="00C93097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443134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Банки - участники программы Минэкономразвития</w:t>
      </w:r>
    </w:p>
    <w:p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32"/>
        <w:gridCol w:w="4043"/>
        <w:gridCol w:w="679"/>
        <w:gridCol w:w="4359"/>
      </w:tblGrid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РОСБАНК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16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«АЛЬФА-БАНК»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«Банк «Санкт-Петербург»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Россельхозбанк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«СДМ-Банк»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  <w:vAlign w:val="center"/>
          </w:tcPr>
          <w:p w:rsidR="00753545" w:rsidRPr="00DF116C" w:rsidRDefault="00746D3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«БАНК УРАЛСИБ»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АБ «РОССИЯ»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21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Роял</w:t>
            </w:r>
            <w:proofErr w:type="spellEnd"/>
            <w:r w:rsidRPr="00DF116C">
              <w:rPr>
                <w:sz w:val="28"/>
                <w:szCs w:val="28"/>
              </w:rPr>
              <w:t xml:space="preserve"> Кредит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«МСП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22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КБ «САММИТ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«Газпромбанк»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23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Солид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Москоммерцбанк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24</w:t>
            </w:r>
          </w:p>
        </w:tc>
        <w:tc>
          <w:tcPr>
            <w:tcW w:w="4359" w:type="dxa"/>
            <w:vAlign w:val="center"/>
          </w:tcPr>
          <w:p w:rsidR="00D80C9C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Транскапиталбанк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МТС-Банк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«Азиатско-Тихоокеанский 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26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Акцепт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Совкомбанк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27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Алтайкапиталбанк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«Возрождение»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28</w:t>
            </w:r>
          </w:p>
        </w:tc>
        <w:tc>
          <w:tcPr>
            <w:tcW w:w="4359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Интерпрогрессбанк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ВЛАДБИЗНЕСБАНК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46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«КОШЕЛЕВ-БАНК»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ВОЛОГЖАНИН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47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Кузнецкбизнесбанк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ДОМ</w:t>
            </w:r>
            <w:proofErr w:type="gramStart"/>
            <w:r w:rsidRPr="00DF116C">
              <w:rPr>
                <w:sz w:val="28"/>
                <w:szCs w:val="28"/>
              </w:rPr>
              <w:t>.Р</w:t>
            </w:r>
            <w:proofErr w:type="gramEnd"/>
            <w:r w:rsidRPr="00DF116C">
              <w:rPr>
                <w:sz w:val="28"/>
                <w:szCs w:val="28"/>
              </w:rPr>
              <w:t>Ф»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48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Саратов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Ланта</w:t>
            </w:r>
            <w:proofErr w:type="spellEnd"/>
            <w:r w:rsidRPr="00DF116C">
              <w:rPr>
                <w:sz w:val="28"/>
                <w:szCs w:val="28"/>
              </w:rPr>
              <w:t>-Банк»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САРОВБИЗНЕСБАНК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ГЕНБАНК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«ИТУРУП» (ООО)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proofErr w:type="gramStart"/>
            <w:r w:rsidRPr="00DF116C">
              <w:rPr>
                <w:sz w:val="28"/>
                <w:szCs w:val="28"/>
              </w:rPr>
              <w:t>КИБ</w:t>
            </w:r>
            <w:proofErr w:type="gramEnd"/>
            <w:r w:rsidRPr="00DF116C">
              <w:rPr>
                <w:sz w:val="28"/>
                <w:szCs w:val="28"/>
              </w:rPr>
              <w:t xml:space="preserve">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ЕВРОАЛЬЯНС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51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СИАБ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proofErr w:type="spellStart"/>
            <w:r w:rsidRPr="00DF116C">
              <w:rPr>
                <w:sz w:val="28"/>
                <w:szCs w:val="28"/>
              </w:rPr>
              <w:t>Интеза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</w:t>
            </w:r>
            <w:r w:rsidR="006C3565" w:rsidRPr="00DF116C">
              <w:rPr>
                <w:sz w:val="28"/>
                <w:szCs w:val="28"/>
              </w:rPr>
              <w:t>СИБСОЦБАНК</w:t>
            </w:r>
            <w:r w:rsidRPr="00DF116C">
              <w:rPr>
                <w:sz w:val="28"/>
                <w:szCs w:val="28"/>
              </w:rPr>
              <w:t>»</w:t>
            </w:r>
            <w:r w:rsidR="006C3565"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36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Кузнецкий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53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proofErr w:type="spellStart"/>
            <w:r w:rsidRPr="00DF116C">
              <w:rPr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37</w:t>
            </w:r>
          </w:p>
        </w:tc>
        <w:tc>
          <w:tcPr>
            <w:tcW w:w="4043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proofErr w:type="spellStart"/>
            <w:r w:rsidRPr="00DF116C">
              <w:rPr>
                <w:sz w:val="28"/>
                <w:szCs w:val="28"/>
              </w:rPr>
              <w:t>Сургутнефтегазбанк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54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Томскпромстройбанк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38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«Долинск»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55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Центр-</w:t>
            </w:r>
            <w:proofErr w:type="spellStart"/>
            <w:r w:rsidRPr="00DF116C">
              <w:rPr>
                <w:sz w:val="28"/>
                <w:szCs w:val="28"/>
              </w:rPr>
              <w:t>инвест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Национальный     стандарт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56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ЧЕЛЯБИНВЕСТБАНК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40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НБД-Банк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57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Элита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41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Нефтепромбанк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58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ЭНЕРГОТРАНСБАНК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42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НИКО-БАНК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Левобережный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ОРЕНБУРГ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«ЖИВАГО БАНК»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СКБ Приморья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Примсоцбанк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61</w:t>
            </w:r>
          </w:p>
        </w:tc>
        <w:tc>
          <w:tcPr>
            <w:tcW w:w="4359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Зенит</w:t>
            </w:r>
          </w:p>
        </w:tc>
      </w:tr>
      <w:tr w:rsidR="006C3565" w:rsidRPr="00DF116C" w:rsidTr="00FB48D2">
        <w:trPr>
          <w:trHeight w:val="1553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F116C">
              <w:rPr>
                <w:sz w:val="28"/>
                <w:szCs w:val="28"/>
              </w:rPr>
              <w:t>Прио</w:t>
            </w:r>
            <w:proofErr w:type="spellEnd"/>
            <w:r w:rsidRPr="00DF116C">
              <w:rPr>
                <w:sz w:val="28"/>
                <w:szCs w:val="28"/>
              </w:rPr>
              <w:t>-Внешторгбанк (ПАО)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746D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«Реалист</w:t>
            </w:r>
            <w:r w:rsidR="00746D3C" w:rsidRPr="00DF116C">
              <w:rPr>
                <w:sz w:val="28"/>
                <w:szCs w:val="28"/>
              </w:rPr>
              <w:t xml:space="preserve"> Банк</w:t>
            </w:r>
            <w:r w:rsidRPr="00DF116C">
              <w:rPr>
                <w:sz w:val="28"/>
                <w:szCs w:val="28"/>
              </w:rPr>
              <w:t xml:space="preserve">» </w:t>
            </w:r>
          </w:p>
        </w:tc>
      </w:tr>
    </w:tbl>
    <w:p w:rsidR="00150761" w:rsidRPr="00DF116C" w:rsidRDefault="00150761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4676" w:type="pct"/>
        <w:tblInd w:w="675" w:type="dxa"/>
        <w:tblLook w:val="04A0" w:firstRow="1" w:lastRow="0" w:firstColumn="1" w:lastColumn="0" w:noHBand="0" w:noVBand="1"/>
      </w:tblPr>
      <w:tblGrid>
        <w:gridCol w:w="709"/>
        <w:gridCol w:w="3969"/>
        <w:gridCol w:w="710"/>
        <w:gridCol w:w="4358"/>
      </w:tblGrid>
      <w:tr w:rsidR="00753545" w:rsidRPr="00DF116C" w:rsidTr="00753545">
        <w:trPr>
          <w:trHeight w:val="907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036" w:type="pct"/>
            <w:vAlign w:val="center"/>
          </w:tcPr>
          <w:p w:rsidR="0075354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«НООСФЕРА»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83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Кубань Кредит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64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Гарант-Инвест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84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Энергобанк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65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Дальневосточный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85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Углеметбанк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66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Калуга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СМП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966"/>
        </w:trPr>
        <w:tc>
          <w:tcPr>
            <w:tcW w:w="364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67</w:t>
            </w:r>
          </w:p>
        </w:tc>
        <w:tc>
          <w:tcPr>
            <w:tcW w:w="2036" w:type="pct"/>
            <w:vAlign w:val="center"/>
          </w:tcPr>
          <w:p w:rsidR="006C3565" w:rsidRPr="00DF116C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68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</w:t>
            </w:r>
            <w:proofErr w:type="spellStart"/>
            <w:r w:rsidRPr="00DF116C">
              <w:rPr>
                <w:sz w:val="28"/>
                <w:szCs w:val="28"/>
              </w:rPr>
              <w:t>Снежинский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8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</w:t>
            </w:r>
            <w:proofErr w:type="spellStart"/>
            <w:r w:rsidRPr="00DF116C">
              <w:rPr>
                <w:sz w:val="28"/>
                <w:szCs w:val="28"/>
              </w:rPr>
              <w:t>Примтеркомбанк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69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«Банк Стандарт-Кредит»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9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Экспобанк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70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«СТРОЙЛЕСБАНК» (ООО)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90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Алмазэргиэнбанк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71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«Хакасский муниципальный банк»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91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 «Фора-Банк» (АО)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72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ОАО «Юг-</w:t>
            </w:r>
            <w:proofErr w:type="spellStart"/>
            <w:r w:rsidRPr="00DF116C">
              <w:rPr>
                <w:sz w:val="28"/>
                <w:szCs w:val="28"/>
              </w:rPr>
              <w:t>Инвестбанк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92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Автоградбанк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73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 БАРС» БАНК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93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«Банк СГБ» 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74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2F67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«АКТИВ БАНК»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94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75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</w:t>
            </w:r>
            <w:proofErr w:type="spellStart"/>
            <w:r w:rsidRPr="00DF116C">
              <w:rPr>
                <w:sz w:val="28"/>
                <w:szCs w:val="28"/>
              </w:rPr>
              <w:t>Байкалкредобанк</w:t>
            </w:r>
            <w:proofErr w:type="spellEnd"/>
            <w:r w:rsidRPr="00DF116C">
              <w:rPr>
                <w:sz w:val="28"/>
                <w:szCs w:val="28"/>
              </w:rPr>
              <w:t>» (ПАО)</w:t>
            </w:r>
          </w:p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95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Акибанк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76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«Северный морской путь» (СМП)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6479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«Камский коммерческий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77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</w:t>
            </w:r>
            <w:proofErr w:type="spellStart"/>
            <w:r w:rsidRPr="00DF116C">
              <w:rPr>
                <w:sz w:val="28"/>
                <w:szCs w:val="28"/>
              </w:rPr>
              <w:t>Газтрансбанк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КБ «Хлынов»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78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«Руна -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98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5E56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АИКБ «Енисейский объединенный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79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876A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«Новый Век»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99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«Меткомбанк»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80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ЗАО Банк «ВЕНЕЦ»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100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ЧБРР»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81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Братский АНКБ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101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Майкопбанк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82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«Спутник»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102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УКБ «</w:t>
            </w:r>
            <w:proofErr w:type="spellStart"/>
            <w:r w:rsidRPr="00DF116C">
              <w:rPr>
                <w:sz w:val="28"/>
                <w:szCs w:val="28"/>
              </w:rPr>
              <w:t>Новобанк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Норвик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107</w:t>
            </w:r>
          </w:p>
        </w:tc>
        <w:tc>
          <w:tcPr>
            <w:tcW w:w="22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РосДорБанк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104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0404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«ПЕРВОУРАЛЬСКБАНК»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108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D219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«Мегаполис»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105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9263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МИБ «</w:t>
            </w:r>
            <w:proofErr w:type="spellStart"/>
            <w:r w:rsidRPr="00DF116C">
              <w:rPr>
                <w:sz w:val="28"/>
                <w:szCs w:val="28"/>
              </w:rPr>
              <w:t>Далена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109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КБЭР «Банк Казани»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106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ИКБР «ЯРИНТЕРБАНК»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746D3C" w:rsidRPr="00DF116C" w:rsidRDefault="00746D3C" w:rsidP="00F660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1C59EE" w:rsidSect="008027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11" w:rsidRDefault="006D7B11" w:rsidP="00077F51">
      <w:pPr>
        <w:spacing w:after="0" w:line="240" w:lineRule="auto"/>
      </w:pPr>
      <w:r>
        <w:separator/>
      </w:r>
    </w:p>
  </w:endnote>
  <w:endnote w:type="continuationSeparator" w:id="0">
    <w:p w:rsidR="006D7B11" w:rsidRDefault="006D7B11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11" w:rsidRDefault="006D7B11" w:rsidP="00077F51">
      <w:pPr>
        <w:spacing w:after="0" w:line="240" w:lineRule="auto"/>
      </w:pPr>
      <w:r>
        <w:separator/>
      </w:r>
    </w:p>
  </w:footnote>
  <w:footnote w:type="continuationSeparator" w:id="0">
    <w:p w:rsidR="006D7B11" w:rsidRDefault="006D7B11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B753A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4025B1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613D1"/>
    <w:rsid w:val="00680857"/>
    <w:rsid w:val="00695B56"/>
    <w:rsid w:val="006A3707"/>
    <w:rsid w:val="006C3565"/>
    <w:rsid w:val="006D6178"/>
    <w:rsid w:val="006D7B11"/>
    <w:rsid w:val="006E1092"/>
    <w:rsid w:val="006F3797"/>
    <w:rsid w:val="006F7292"/>
    <w:rsid w:val="00717137"/>
    <w:rsid w:val="0072170A"/>
    <w:rsid w:val="00746D3C"/>
    <w:rsid w:val="00753545"/>
    <w:rsid w:val="007574E3"/>
    <w:rsid w:val="00785D56"/>
    <w:rsid w:val="007A0D05"/>
    <w:rsid w:val="007C082B"/>
    <w:rsid w:val="007E3709"/>
    <w:rsid w:val="008027CD"/>
    <w:rsid w:val="00803D1A"/>
    <w:rsid w:val="008A491C"/>
    <w:rsid w:val="008D3FDA"/>
    <w:rsid w:val="008D700E"/>
    <w:rsid w:val="008E65F8"/>
    <w:rsid w:val="008E7625"/>
    <w:rsid w:val="00913FDA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11686"/>
    <w:rsid w:val="00B3645B"/>
    <w:rsid w:val="00B71C00"/>
    <w:rsid w:val="00B73965"/>
    <w:rsid w:val="00C22D5B"/>
    <w:rsid w:val="00C30B2B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70ED"/>
    <w:rsid w:val="00D80C9C"/>
    <w:rsid w:val="00D842BB"/>
    <w:rsid w:val="00DC793A"/>
    <w:rsid w:val="00DF116C"/>
    <w:rsid w:val="00E02608"/>
    <w:rsid w:val="00E033A7"/>
    <w:rsid w:val="00E1681A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163320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11EE7932-52F1-4B4E-A967-9476375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6</cp:revision>
  <cp:lastPrinted>2021-01-22T14:14:00Z</cp:lastPrinted>
  <dcterms:created xsi:type="dcterms:W3CDTF">2021-03-29T14:59:00Z</dcterms:created>
  <dcterms:modified xsi:type="dcterms:W3CDTF">2021-04-01T11:34:00Z</dcterms:modified>
</cp:coreProperties>
</file>