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spacing w:before="0" w:after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98805" cy="794385"/>
            <wp:effectExtent l="0" t="0" r="0" b="0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66" r="-74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spacing w:before="0" w:after="0"/>
        <w:jc w:val="center"/>
        <w:rPr/>
      </w:pPr>
      <w:r>
        <w:rPr>
          <w:sz w:val="28"/>
          <w:szCs w:val="28"/>
        </w:rPr>
        <w:t xml:space="preserve">АДМИНИСТРАЦИЯ МУНИЦИПАЛЬНОГО ОБРАЗОВАНИЯ </w:t>
      </w:r>
    </w:p>
    <w:p>
      <w:pPr>
        <w:pStyle w:val="Style3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>
      <w:pPr>
        <w:pStyle w:val="1"/>
        <w:jc w:val="right"/>
        <w:rPr>
          <w:szCs w:val="28"/>
        </w:rPr>
      </w:pPr>
      <w:r>
        <w:rPr>
          <w:szCs w:val="28"/>
        </w:rPr>
      </w:r>
    </w:p>
    <w:p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>о</w:t>
      </w:r>
      <w:r>
        <w:rPr>
          <w:sz w:val="28"/>
        </w:rPr>
        <w:t xml:space="preserve">т </w:t>
      </w:r>
      <w:r>
        <w:rPr>
          <w:sz w:val="28"/>
        </w:rPr>
        <w:t>05.11.2020 № 691</w:t>
      </w:r>
      <w:r>
        <w:rPr>
          <w:sz w:val="28"/>
        </w:rPr>
        <w:t xml:space="preserve">       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4819" w:hanging="0"/>
        <w:jc w:val="both"/>
        <w:rPr/>
      </w:pPr>
      <w:r>
        <w:rPr>
          <w:sz w:val="28"/>
        </w:rPr>
        <w:t>О внесении изменения в некоторые</w:t>
      </w:r>
    </w:p>
    <w:p>
      <w:pPr>
        <w:pStyle w:val="Normal"/>
        <w:ind w:right="4819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постановления Администрации  </w:t>
      </w:r>
    </w:p>
    <w:p>
      <w:pPr>
        <w:pStyle w:val="Normal"/>
        <w:ind w:right="4819" w:hanging="0"/>
        <w:jc w:val="both"/>
        <w:rPr/>
      </w:pPr>
      <w:r>
        <w:rPr>
          <w:sz w:val="28"/>
        </w:rPr>
        <w:t xml:space="preserve">муниципального образования </w:t>
      </w:r>
    </w:p>
    <w:p>
      <w:pPr>
        <w:pStyle w:val="Normal"/>
        <w:ind w:right="4819" w:hanging="0"/>
        <w:jc w:val="both"/>
        <w:rPr/>
      </w:pPr>
      <w:r>
        <w:rPr>
          <w:sz w:val="28"/>
        </w:rPr>
        <w:t>«Демидовский район»  Смоленской</w:t>
      </w:r>
    </w:p>
    <w:p>
      <w:pPr>
        <w:pStyle w:val="Normal"/>
        <w:ind w:right="4819" w:hanging="0"/>
        <w:jc w:val="both"/>
        <w:rPr/>
      </w:pPr>
      <w:r>
        <w:rPr>
          <w:sz w:val="28"/>
        </w:rPr>
        <w:t>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31"/>
        <w:jc w:val="both"/>
        <w:rPr/>
      </w:pPr>
      <w:r>
        <w:rPr>
          <w:sz w:val="28"/>
        </w:rPr>
        <w:tab/>
      </w:r>
      <w:r>
        <w:rPr>
          <w:sz w:val="28"/>
          <w:szCs w:val="28"/>
        </w:rPr>
        <w:t>В соответствии с Федеральным  законом от 27.07.2010 № 210 - ФЗ                   «Об организации предоставления государственных и муниципальных услуг»,  Администрация муниципального образования «Демидовский район» Смоленской области</w:t>
      </w:r>
    </w:p>
    <w:p>
      <w:pPr>
        <w:pStyle w:val="211"/>
        <w:rPr/>
      </w:pPr>
      <w:r>
        <w:rPr>
          <w:sz w:val="28"/>
        </w:rPr>
        <w:t xml:space="preserve">                                                       </w:t>
      </w:r>
      <w:r>
        <w:rPr/>
        <w:t xml:space="preserve">       </w:t>
      </w:r>
    </w:p>
    <w:p>
      <w:pPr>
        <w:pStyle w:val="211"/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ПОСТАНОВЛЯЕТ:</w:t>
      </w:r>
    </w:p>
    <w:p>
      <w:pPr>
        <w:pStyle w:val="2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</w:rPr>
        <w:tab/>
        <w:t xml:space="preserve">1. Внести в пункт 4 постановления Администрации муниципального образования «Демидовский район» Смоленской области 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«Выдача разрешения на строительство при строительстве, реконструкции объекта капитального строительства на территории муниципального образования «Демидовский район» Смоленской области»» от 07.02.2018 № 86 ( в редакции постановлений  от 24.08.2018 № 521, от 21.09.2018 № 584, от 19.06.2019 № 343, от 05.12.2019 № 683, от 09.04.2020 № 230 ) изменение, изложив  его в новой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«4.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Внести в пункт 4 постановления Администрации муниципального образования «Демидовский район» Смоленской области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в отношении, которого выдача разрешения на строительство осуществлялась Администрацией муниципального образования Демидовский район» Смоленской области от 07.02.2018 № 85 (в редакции постановлений от 24.08.2018 № 522, от 21.09.2018 № 585, от 04.04.2019 № 176, от 09.04.2020 № 229) изменение, изложив  его в новой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ab/>
        <w:t>«4.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Внести в пункт 4 постановления Администрации муниципального образования «Демидовский район» Смоленской области «Об утверждении Административного регламента предоставления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строительство»» от 13.05.2020 № 267( в редакции постановления от 21.07.2020 № 443)  изменение, изложив его в новой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«4.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 Внести в пункт 4 постановления Администрации муниципального образования «Демидовский район» Смоленской области «</w:t>
      </w:r>
      <w:r>
        <w:rPr>
          <w:rFonts w:eastAsia="NSimSu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участка»»от 18.09.2017 № 718 (в редакции постановлений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</w:rPr>
        <w:t>от 24.08.2018 № 520, от 19.06.2019 № 344, от 09.04.2020 № 231)</w:t>
      </w:r>
      <w:r>
        <w:rPr>
          <w:sz w:val="28"/>
          <w:szCs w:val="28"/>
        </w:rPr>
        <w:t xml:space="preserve"> изменения, изложив  его в новой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«4.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Style31"/>
        <w:jc w:val="both"/>
        <w:rPr/>
      </w:pPr>
      <w:r>
        <w:rPr>
          <w:sz w:val="28"/>
          <w:szCs w:val="28"/>
        </w:rPr>
        <w:tab/>
        <w:t>5. Внести в пункт 3 постановления Администрации муниципального образования «Демидовский район» Смоленской области «</w:t>
      </w:r>
      <w:r>
        <w:rPr>
          <w:rFonts w:eastAsia="NSimSu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 на территории муниципального образования «Демидовский район» Смоленской области</w:t>
      </w:r>
      <w:r>
        <w:rPr>
          <w:sz w:val="28"/>
          <w:szCs w:val="28"/>
        </w:rPr>
        <w:t>»» от 13.02.2017 № 111 (в редакции постановлений от 24.08.2018 № 523, от 09.04.2020 № 232</w:t>
      </w:r>
      <w:r>
        <w:rPr>
          <w:rFonts w:eastAsia="NSimSun"/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 его в новой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«3.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6. Внести в пункт 3 постановления Администрации муниципального образования «Демидовский район» Смоленской области «</w:t>
      </w:r>
      <w:r>
        <w:rPr>
          <w:rFonts w:eastAsia="NSimSun"/>
          <w:sz w:val="28"/>
          <w:szCs w:val="28"/>
        </w:rPr>
        <w:t>Об утверждении Административного регламента предоставления муниципальной услуги «Оформление и выдача разрешений на установку и эксплуатацию рекламных конструкций на территории муниципального образования «Демидовский район Смоленской области</w:t>
      </w:r>
      <w:r>
        <w:rPr>
          <w:sz w:val="28"/>
          <w:szCs w:val="28"/>
        </w:rPr>
        <w:t>»</w:t>
      </w:r>
      <w:r>
        <w:rPr>
          <w:rFonts w:eastAsia="NSimSun"/>
          <w:sz w:val="28"/>
          <w:szCs w:val="28"/>
        </w:rPr>
        <w:t xml:space="preserve">» </w:t>
      </w:r>
      <w:r>
        <w:rPr>
          <w:sz w:val="28"/>
          <w:szCs w:val="28"/>
        </w:rPr>
        <w:t>от 13.07.2018 № 464, изменения изложив его в новой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«4.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Внести в пункт 4 постановления Администрации муниципального образования «Демидовский район» Смоленской области «</w:t>
      </w:r>
      <w:r>
        <w:rPr>
          <w:rFonts w:eastAsia="NSimSu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»</w:t>
      </w:r>
      <w:r>
        <w:rPr>
          <w:rFonts w:eastAsia="NSimSun"/>
          <w:sz w:val="28"/>
          <w:szCs w:val="28"/>
        </w:rPr>
        <w:t xml:space="preserve">» </w:t>
      </w:r>
      <w:r>
        <w:rPr>
          <w:sz w:val="28"/>
          <w:szCs w:val="28"/>
        </w:rPr>
        <w:t xml:space="preserve">  от 29.06.2016 (в редакции постановлений от 23.08.2016 № 575, от 24. 07.2018 № 480) изменения, изложив его в новой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«4.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8. Внести в пункт 3 постановления Администрации муниципального образования «Демидовский район» Смоленской области «Об   утверждении   Административного регламента предоставления муниципальной услуги  «Выдача специального  разрешения на   движение  по  автомобильным  дорогам транспортного  средства, осуществляющего  перевозки  тяжеловесных и (или) крупногабаритных  грузов»»</w:t>
      </w:r>
      <w:r>
        <w:rPr>
          <w:rFonts w:eastAsia="NSimSun"/>
          <w:sz w:val="28"/>
          <w:szCs w:val="28"/>
        </w:rPr>
        <w:t xml:space="preserve"> от 28.04.2020 № 253 </w:t>
      </w:r>
      <w:r>
        <w:rPr>
          <w:sz w:val="28"/>
          <w:szCs w:val="28"/>
        </w:rPr>
        <w:t>изменения, изложить  его в новой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«3. </w:t>
      </w:r>
      <w:bookmarkStart w:id="0" w:name="__DdeLink__3110_1887759798"/>
      <w:bookmarkEnd w:id="0"/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9. Данное  Постановление распространяет свое действие на правовые отношения возникшие с 22. 09. 2020 г.</w:t>
      </w:r>
    </w:p>
    <w:p>
      <w:pPr>
        <w:pStyle w:val="Normal"/>
        <w:ind w:firstLine="737"/>
        <w:jc w:val="both"/>
        <w:rPr>
          <w:sz w:val="28"/>
        </w:rPr>
      </w:pPr>
      <w:r>
        <w:rPr>
          <w:sz w:val="28"/>
        </w:rPr>
        <w:t xml:space="preserve">10. </w:t>
      </w:r>
      <w:bookmarkStart w:id="1" w:name="__DdeLink__82_2991128218"/>
      <w:r>
        <w:rPr>
          <w:sz w:val="28"/>
        </w:rPr>
        <w:t xml:space="preserve">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 </w:t>
      </w:r>
      <w:bookmarkEnd w:id="1"/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11. Контроль за исполнением настоящего постановления возложить на заместителя Главы муниципального образования « Демидовский район» Смоленской области — начальника Отдела Е. А. Михайлову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ind w:right="-6" w:hanging="0"/>
        <w:jc w:val="both"/>
        <w:rPr/>
      </w:pPr>
      <w:bookmarkStart w:id="2" w:name="Par25"/>
      <w:bookmarkStart w:id="3" w:name="Par30"/>
      <w:bookmarkStart w:id="4" w:name="Par0"/>
      <w:bookmarkStart w:id="5" w:name="Par4"/>
      <w:bookmarkStart w:id="6" w:name="Par251"/>
      <w:bookmarkEnd w:id="2"/>
      <w:bookmarkEnd w:id="3"/>
      <w:bookmarkEnd w:id="4"/>
      <w:bookmarkEnd w:id="5"/>
      <w:bookmarkEnd w:id="6"/>
      <w:r>
        <w:rPr>
          <w:color w:val="000000"/>
          <w:sz w:val="28"/>
          <w:szCs w:val="28"/>
        </w:rPr>
        <w:t>«Демидовский район» Смоленской области                                           А. Ф. Семено</w:t>
      </w:r>
      <w:r>
        <w:rPr/>
        <w:t>в</w:t>
      </w:r>
    </w:p>
    <w:sectPr>
      <w:headerReference w:type="default" r:id="rId3"/>
      <w:type w:val="nextPage"/>
      <w:pgSz w:w="11906" w:h="16838"/>
      <w:pgMar w:left="1134" w:right="567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pPr>
      <w:keepNext w:val="true"/>
      <w:ind w:firstLine="720"/>
      <w:outlineLvl w:val="0"/>
    </w:pPr>
    <w:rPr>
      <w:sz w:val="28"/>
    </w:rPr>
  </w:style>
  <w:style w:type="paragraph" w:styleId="4" w:customStyle="1">
    <w:name w:val="Heading 4"/>
    <w:basedOn w:val="Normal"/>
    <w:next w:val="Normal"/>
    <w:qFormat/>
    <w:pPr>
      <w:keepNext w:val="true"/>
      <w:widowControl w:val="false"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next w:val="Normal"/>
    <w:qFormat/>
    <w:pPr>
      <w:keepNext w:val="true"/>
      <w:widowControl w:val="false"/>
      <w:tabs>
        <w:tab w:val="clear" w:pos="720"/>
        <w:tab w:val="left" w:pos="0" w:leader="none"/>
      </w:tabs>
      <w:outlineLvl w:val="6"/>
    </w:pPr>
    <w:rPr>
      <w:sz w:val="28"/>
      <w:szCs w:val="20"/>
    </w:rPr>
  </w:style>
  <w:style w:type="character" w:styleId="DefaultParagraphFont" w:default="1">
    <w:name w:val="Default Paragraph Font"/>
    <w:qFormat/>
    <w:rPr/>
  </w:style>
  <w:style w:type="character" w:styleId="11" w:customStyle="1">
    <w:name w:val="Заголовок 1 Знак"/>
    <w:basedOn w:val="DefaultParagraphFont"/>
    <w:qFormat/>
    <w:rPr>
      <w:sz w:val="28"/>
      <w:szCs w:val="24"/>
    </w:rPr>
  </w:style>
  <w:style w:type="character" w:styleId="41" w:customStyle="1">
    <w:name w:val="Заголовок 4 Знак"/>
    <w:basedOn w:val="DefaultParagraphFont"/>
    <w:qFormat/>
    <w:rPr>
      <w:b/>
      <w:bCs/>
      <w:sz w:val="28"/>
      <w:szCs w:val="28"/>
    </w:rPr>
  </w:style>
  <w:style w:type="character" w:styleId="71" w:customStyle="1">
    <w:name w:val="Заголовок 7 Знак"/>
    <w:basedOn w:val="DefaultParagraphFont"/>
    <w:qFormat/>
    <w:rPr>
      <w:sz w:val="28"/>
    </w:rPr>
  </w:style>
  <w:style w:type="character" w:styleId="Style11" w:customStyle="1">
    <w:name w:val="Название Знак"/>
    <w:basedOn w:val="DefaultParagraphFont"/>
    <w:qFormat/>
    <w:rPr>
      <w:b/>
      <w:sz w:val="32"/>
    </w:rPr>
  </w:style>
  <w:style w:type="character" w:styleId="Style12" w:customStyle="1">
    <w:name w:val="Подзаголовок Знак"/>
    <w:basedOn w:val="DefaultParagraphFont"/>
    <w:qFormat/>
    <w:rPr>
      <w:rFonts w:ascii="Arial" w:hAnsi="Arial" w:eastAsia="Times New Roman" w:cs="Arial"/>
      <w:sz w:val="24"/>
      <w:szCs w:val="24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qFormat/>
    <w:rPr>
      <w:color w:val="FF6600"/>
      <w:sz w:val="28"/>
      <w:szCs w:val="24"/>
    </w:rPr>
  </w:style>
  <w:style w:type="character" w:styleId="Style14" w:customStyle="1">
    <w:name w:val="Основной текст с отступом Знак"/>
    <w:basedOn w:val="DefaultParagraphFont"/>
    <w:qFormat/>
    <w:rPr>
      <w:sz w:val="24"/>
      <w:szCs w:val="24"/>
    </w:rPr>
  </w:style>
  <w:style w:type="character" w:styleId="Style15" w:customStyle="1">
    <w:name w:val="Интернет-ссылка"/>
    <w:basedOn w:val="DefaultParagraphFont"/>
    <w:rPr>
      <w:rFonts w:cs="Times New Roman"/>
      <w:color w:val="0000FF"/>
      <w:u w:val="single" w:color="FFFFFF"/>
    </w:rPr>
  </w:style>
  <w:style w:type="character" w:styleId="Style16" w:customStyle="1">
    <w:name w:val="Верхний колонтитул Знак"/>
    <w:basedOn w:val="DefaultParagraphFont"/>
    <w:qFormat/>
    <w:rPr>
      <w:rFonts w:ascii="Calibri" w:hAnsi="Calibri" w:eastAsia="Times New Roman" w:cs="Times New Roman"/>
      <w:sz w:val="22"/>
      <w:szCs w:val="22"/>
    </w:rPr>
  </w:style>
  <w:style w:type="character" w:styleId="Style17" w:customStyle="1">
    <w:name w:val="Без интервала Знак"/>
    <w:basedOn w:val="DefaultParagraphFont"/>
    <w:qFormat/>
    <w:rPr>
      <w:sz w:val="28"/>
      <w:szCs w:val="28"/>
    </w:rPr>
  </w:style>
  <w:style w:type="character" w:styleId="Style18" w:customStyle="1">
    <w:name w:val="Нижний колонтитул Знак"/>
    <w:basedOn w:val="DefaultParagraphFont"/>
    <w:qFormat/>
    <w:rPr>
      <w:sz w:val="24"/>
      <w:szCs w:val="24"/>
    </w:rPr>
  </w:style>
  <w:style w:type="character" w:styleId="Annotationreference" w:customStyle="1">
    <w:name w:val="annotation reference"/>
    <w:basedOn w:val="DefaultParagraphFont"/>
    <w:qFormat/>
    <w:rPr>
      <w:sz w:val="16"/>
      <w:szCs w:val="16"/>
    </w:rPr>
  </w:style>
  <w:style w:type="character" w:styleId="Style19" w:customStyle="1">
    <w:name w:val="Текст примечания Знак"/>
    <w:basedOn w:val="DefaultParagraphFont"/>
    <w:qFormat/>
    <w:rPr/>
  </w:style>
  <w:style w:type="character" w:styleId="Style20" w:customStyle="1">
    <w:name w:val="Тема примечания Знак"/>
    <w:basedOn w:val="Style19"/>
    <w:qFormat/>
    <w:rPr>
      <w:b/>
      <w:bCs/>
    </w:rPr>
  </w:style>
  <w:style w:type="character" w:styleId="Style21" w:customStyle="1">
    <w:name w:val="Текст концевой сноски Знак"/>
    <w:basedOn w:val="DefaultParagraphFont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Style23" w:customStyle="1">
    <w:name w:val="Текст сноски Знак"/>
    <w:basedOn w:val="DefaultParagraphFont"/>
    <w:qFormat/>
    <w:rPr/>
  </w:style>
  <w:style w:type="character" w:styleId="Style2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ConsPlusNormal" w:customStyle="1">
    <w:name w:val="ConsPlusNormal Знак"/>
    <w:basedOn w:val="DefaultParagraphFont"/>
    <w:qFormat/>
    <w:rPr/>
  </w:style>
  <w:style w:type="character" w:styleId="Style25" w:customStyle="1">
    <w:name w:val="Основной текст Знак"/>
    <w:basedOn w:val="DefaultParagraphFont"/>
    <w:qFormat/>
    <w:rPr>
      <w:sz w:val="24"/>
      <w:szCs w:val="24"/>
    </w:rPr>
  </w:style>
  <w:style w:type="character" w:styleId="Style26" w:customStyle="1">
    <w:name w:val="Символ сноски"/>
    <w:qFormat/>
    <w:rPr/>
  </w:style>
  <w:style w:type="character" w:styleId="Style27" w:customStyle="1">
    <w:name w:val="Символ концевой сноски"/>
    <w:qFormat/>
    <w:rPr/>
  </w:style>
  <w:style w:type="character" w:styleId="12" w:customStyle="1">
    <w:name w:val="Верхний колонтитул Знак1"/>
    <w:basedOn w:val="DefaultParagraphFont"/>
    <w:qFormat/>
    <w:rPr>
      <w:sz w:val="24"/>
      <w:szCs w:val="24"/>
    </w:rPr>
  </w:style>
  <w:style w:type="character" w:styleId="13" w:customStyle="1">
    <w:name w:val="Нижний колонтитул Знак1"/>
    <w:basedOn w:val="DefaultParagraphFont"/>
    <w:qFormat/>
    <w:rPr>
      <w:sz w:val="24"/>
      <w:szCs w:val="24"/>
    </w:rPr>
  </w:style>
  <w:style w:type="character" w:styleId="Style28" w:customStyle="1">
    <w:name w:val="Маркеры списка"/>
    <w:qFormat/>
    <w:rPr>
      <w:rFonts w:ascii="OpenSymbol" w:hAnsi="OpenSymbol" w:eastAsia="OpenSymbol" w:cs="OpenSymbol"/>
    </w:rPr>
  </w:style>
  <w:style w:type="character" w:styleId="Style29" w:customStyle="1">
    <w:name w:val="Символ нумерации"/>
    <w:qFormat/>
    <w:rPr/>
  </w:style>
  <w:style w:type="character" w:styleId="21" w:customStyle="1">
    <w:name w:val="Верхний колонтитул Знак2"/>
    <w:basedOn w:val="DefaultParagraphFont"/>
    <w:qFormat/>
    <w:rPr>
      <w:sz w:val="24"/>
      <w:szCs w:val="24"/>
    </w:rPr>
  </w:style>
  <w:style w:type="character" w:styleId="22" w:customStyle="1">
    <w:name w:val="Нижний колонтитул Знак2"/>
    <w:basedOn w:val="DefaultParagraphFont"/>
    <w:qFormat/>
    <w:rPr>
      <w:sz w:val="24"/>
      <w:szCs w:val="24"/>
    </w:rPr>
  </w:style>
  <w:style w:type="paragraph" w:styleId="Style30" w:customStyle="1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1">
    <w:name w:val="Body Text"/>
    <w:basedOn w:val="Normal"/>
    <w:qFormat/>
    <w:pPr>
      <w:spacing w:before="0" w:after="120"/>
    </w:pPr>
    <w:rPr/>
  </w:style>
  <w:style w:type="paragraph" w:styleId="Style32">
    <w:name w:val="List"/>
    <w:basedOn w:val="Style31"/>
    <w:qFormat/>
    <w:pPr/>
    <w:rPr>
      <w:rFonts w:cs="Mangal"/>
    </w:rPr>
  </w:style>
  <w:style w:type="paragraph" w:styleId="Style33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34">
    <w:name w:val="Указатель"/>
    <w:basedOn w:val="Normal"/>
    <w:qFormat/>
    <w:pPr>
      <w:suppressLineNumbers/>
    </w:pPr>
    <w:rPr>
      <w:rFonts w:cs="Lucida Sans"/>
    </w:rPr>
  </w:style>
  <w:style w:type="paragraph" w:styleId="Style35" w:customStyle="1">
    <w:name w:val="Index Heading"/>
    <w:basedOn w:val="Normal"/>
    <w:qFormat/>
    <w:pPr>
      <w:suppressLineNumbers/>
    </w:pPr>
    <w:rPr>
      <w:rFonts w:cs="Mangal"/>
    </w:rPr>
  </w:style>
  <w:style w:type="paragraph" w:styleId="Indexheading" w:customStyle="1">
    <w:name w:val="index heading"/>
    <w:basedOn w:val="Normal"/>
    <w:qFormat/>
    <w:pPr>
      <w:suppressLineNumbers/>
    </w:pPr>
    <w:rPr>
      <w:rFonts w:cs="Mangal"/>
    </w:rPr>
  </w:style>
  <w:style w:type="paragraph" w:styleId="Style36">
    <w:name w:val="Title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Style37">
    <w:name w:val="Subtitle"/>
    <w:basedOn w:val="Normal"/>
    <w:qFormat/>
    <w:pPr>
      <w:widowControl w:val="false"/>
      <w:spacing w:before="0" w:after="60"/>
      <w:jc w:val="center"/>
      <w:outlineLvl w:val="1"/>
    </w:pPr>
    <w:rPr>
      <w:rFonts w:ascii="Arial" w:hAnsi="Arial" w:cs="Arial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2"/>
      <w:sz w:val="24"/>
      <w:szCs w:val="20"/>
      <w:lang w:val="ru-RU" w:eastAsia="zh-CN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6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pPr>
      <w:ind w:firstLine="540"/>
      <w:jc w:val="both"/>
    </w:pPr>
    <w:rPr>
      <w:color w:val="FF6600"/>
      <w:sz w:val="28"/>
    </w:rPr>
  </w:style>
  <w:style w:type="paragraph" w:styleId="Style38">
    <w:name w:val="Body Text Indent"/>
    <w:basedOn w:val="Normal"/>
    <w:qFormat/>
    <w:pPr>
      <w:spacing w:before="0" w:after="120"/>
      <w:ind w:left="283" w:hanging="0"/>
    </w:pPr>
    <w:rPr/>
  </w:style>
  <w:style w:type="paragraph" w:styleId="Style39" w:customStyle="1">
    <w:name w:val="Верхний и нижний колонтитулы"/>
    <w:basedOn w:val="Normal"/>
    <w:qFormat/>
    <w:pPr/>
    <w:rPr/>
  </w:style>
  <w:style w:type="paragraph" w:styleId="Style40">
    <w:name w:val="Header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41">
    <w:name w:val="Footer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Annotationtext" w:customStyle="1">
    <w:name w:val="annotation text"/>
    <w:basedOn w:val="Normal"/>
    <w:qFormat/>
    <w:pPr/>
    <w:rPr>
      <w:sz w:val="20"/>
      <w:szCs w:val="20"/>
    </w:rPr>
  </w:style>
  <w:style w:type="paragraph" w:styleId="Annotationsubject" w:customStyle="1">
    <w:name w:val="annotation subject"/>
    <w:basedOn w:val="Annotationtext"/>
    <w:next w:val="Annotationtext"/>
    <w:qFormat/>
    <w:pPr/>
    <w:rPr>
      <w:b/>
      <w:bCs/>
    </w:rPr>
  </w:style>
  <w:style w:type="paragraph" w:styleId="Style42" w:customStyle="1">
    <w:name w:val="Endnote Text"/>
    <w:basedOn w:val="Normal"/>
    <w:qFormat/>
    <w:pPr/>
    <w:rPr>
      <w:sz w:val="20"/>
      <w:szCs w:val="20"/>
    </w:rPr>
  </w:style>
  <w:style w:type="paragraph" w:styleId="Style43" w:customStyle="1">
    <w:name w:val="Footnote Text"/>
    <w:basedOn w:val="Normal"/>
    <w:qFormat/>
    <w:pPr/>
    <w:rPr>
      <w:sz w:val="20"/>
      <w:szCs w:val="20"/>
    </w:rPr>
  </w:style>
  <w:style w:type="paragraph" w:styleId="Style44" w:customStyle="1">
    <w:name w:val="Содержимое врезки"/>
    <w:basedOn w:val="Normal"/>
    <w:qFormat/>
    <w:pPr/>
    <w:rPr/>
  </w:style>
  <w:style w:type="paragraph" w:styleId="211" w:customStyle="1">
    <w:name w:val="Основной текст 21"/>
    <w:basedOn w:val="Normal"/>
    <w:qFormat/>
    <w:pPr>
      <w:jc w:val="both"/>
    </w:pPr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3</Pages>
  <Words>761</Words>
  <Characters>5698</Characters>
  <CharactersWithSpaces>6656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2020-02-18T07:58:00Z</dcterms:created>
  <dc:creator>User</dc:creator>
  <dc:description/>
  <dc:language>ru-RU</dc:language>
  <cp:lastModifiedBy/>
  <cp:lastPrinted>2020-11-05T12:30:45Z</cp:lastPrinted>
  <dcterms:modified xsi:type="dcterms:W3CDTF">2020-11-06T15:16:10Z</dcterms:modified>
  <cp:revision>79</cp:revision>
  <dc:subject/>
  <dc:title/>
</cp:coreProperties>
</file>