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B" w:rsidRDefault="00166A91">
      <w:pPr>
        <w:pStyle w:val="a9"/>
        <w:spacing w:after="0"/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CB" w:rsidRDefault="00166A91">
      <w:pPr>
        <w:pStyle w:val="a9"/>
        <w:spacing w:after="0"/>
        <w:jc w:val="center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9530CB" w:rsidRDefault="00166A91">
      <w:pPr>
        <w:pStyle w:val="a9"/>
        <w:spacing w:after="0" w:line="283" w:lineRule="atLeast"/>
        <w:jc w:val="center"/>
      </w:pPr>
      <w:r>
        <w:rPr>
          <w:sz w:val="28"/>
        </w:rPr>
        <w:t>«ДЕМИДОВСКИЙ РАЙОН» СМОЛЕНСКОЙ ОБЛАСТИ</w:t>
      </w:r>
    </w:p>
    <w:p w:rsidR="009530CB" w:rsidRDefault="009530CB">
      <w:pPr>
        <w:pStyle w:val="Heading1"/>
        <w:numPr>
          <w:ilvl w:val="0"/>
          <w:numId w:val="1"/>
        </w:numPr>
      </w:pPr>
    </w:p>
    <w:p w:rsidR="009530CB" w:rsidRDefault="00166A91">
      <w:pPr>
        <w:pStyle w:val="Heading1"/>
        <w:numPr>
          <w:ilvl w:val="0"/>
          <w:numId w:val="1"/>
        </w:numPr>
      </w:pPr>
      <w:r>
        <w:rPr>
          <w:szCs w:val="32"/>
        </w:rPr>
        <w:t>ПОСТАНОВЛЕНИЕ</w:t>
      </w:r>
    </w:p>
    <w:p w:rsidR="009530CB" w:rsidRDefault="009530CB"/>
    <w:p w:rsidR="009530CB" w:rsidRDefault="00A2599C">
      <w:pPr>
        <w:tabs>
          <w:tab w:val="left" w:pos="4305"/>
        </w:tabs>
        <w:ind w:left="-284"/>
        <w:rPr>
          <w:sz w:val="28"/>
        </w:rPr>
      </w:pPr>
      <w:r>
        <w:rPr>
          <w:sz w:val="28"/>
        </w:rPr>
        <w:t>о</w:t>
      </w:r>
      <w:r w:rsidR="00166A91">
        <w:rPr>
          <w:sz w:val="28"/>
        </w:rPr>
        <w:t>т</w:t>
      </w:r>
      <w:r>
        <w:rPr>
          <w:sz w:val="28"/>
        </w:rPr>
        <w:t xml:space="preserve"> 08.06.2023 </w:t>
      </w:r>
      <w:r w:rsidR="00166A91">
        <w:rPr>
          <w:sz w:val="28"/>
        </w:rPr>
        <w:t xml:space="preserve">№ </w:t>
      </w:r>
      <w:r>
        <w:rPr>
          <w:sz w:val="28"/>
        </w:rPr>
        <w:t>482</w:t>
      </w:r>
    </w:p>
    <w:p w:rsidR="009530CB" w:rsidRDefault="009530CB">
      <w:pPr>
        <w:tabs>
          <w:tab w:val="left" w:pos="4545"/>
        </w:tabs>
        <w:ind w:left="-284"/>
        <w:rPr>
          <w:sz w:val="28"/>
        </w:rPr>
      </w:pPr>
    </w:p>
    <w:tbl>
      <w:tblPr>
        <w:tblW w:w="4793" w:type="dxa"/>
        <w:tblInd w:w="-67" w:type="dxa"/>
        <w:tblLayout w:type="fixed"/>
        <w:tblLook w:val="01E0"/>
      </w:tblPr>
      <w:tblGrid>
        <w:gridCol w:w="4793"/>
      </w:tblGrid>
      <w:tr w:rsidR="009530CB">
        <w:trPr>
          <w:trHeight w:val="2290"/>
        </w:trPr>
        <w:tc>
          <w:tcPr>
            <w:tcW w:w="4793" w:type="dxa"/>
          </w:tcPr>
          <w:p w:rsidR="009530CB" w:rsidRDefault="00166A91">
            <w:pPr>
              <w:tabs>
                <w:tab w:val="left" w:pos="45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Lucida Sans Unicode" w:cs="Tahoma"/>
                <w:sz w:val="28"/>
                <w:szCs w:val="28"/>
                <w:lang w:eastAsia="zh-CN"/>
              </w:rPr>
              <w:t>остав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</w:p>
        </w:tc>
      </w:tr>
    </w:tbl>
    <w:p w:rsidR="009530CB" w:rsidRDefault="009530CB">
      <w:pPr>
        <w:ind w:left="-284"/>
        <w:rPr>
          <w:sz w:val="28"/>
          <w:szCs w:val="28"/>
        </w:rPr>
      </w:pPr>
    </w:p>
    <w:p w:rsidR="009530CB" w:rsidRDefault="00166A9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9530CB" w:rsidRDefault="009530CB">
      <w:pPr>
        <w:ind w:left="-284"/>
        <w:rPr>
          <w:rFonts w:eastAsia="Times New Roman" w:cs="Times New Roman"/>
        </w:rPr>
      </w:pPr>
    </w:p>
    <w:p w:rsidR="009530CB" w:rsidRDefault="00166A91">
      <w:pPr>
        <w:pStyle w:val="21"/>
        <w:ind w:left="-284"/>
        <w:jc w:val="center"/>
      </w:pPr>
      <w:r>
        <w:t>ПОСТАНОВЛЯЕТ:</w:t>
      </w:r>
    </w:p>
    <w:p w:rsidR="009530CB" w:rsidRDefault="009530CB">
      <w:pPr>
        <w:pStyle w:val="21"/>
        <w:ind w:left="-284"/>
      </w:pPr>
    </w:p>
    <w:p w:rsidR="009530CB" w:rsidRDefault="00166A91">
      <w:pPr>
        <w:pStyle w:val="a9"/>
        <w:spacing w:after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 состав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№ 752</w:t>
      </w:r>
      <w:r>
        <w:rPr>
          <w:sz w:val="28"/>
          <w:szCs w:val="28"/>
        </w:rPr>
        <w:t xml:space="preserve"> от 24.11.2022 «О создании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области», изложив состав консультативного Совета в новой редакции согласно Приложению.</w:t>
      </w:r>
    </w:p>
    <w:p w:rsidR="009530CB" w:rsidRDefault="00166A91">
      <w:pPr>
        <w:pStyle w:val="a9"/>
        <w:spacing w:after="0"/>
        <w:ind w:left="-284"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bCs/>
          <w:sz w:val="28"/>
          <w:szCs w:val="28"/>
        </w:rPr>
        <w:t>Разместить</w:t>
      </w:r>
      <w:proofErr w:type="gramEnd"/>
      <w:r>
        <w:rPr>
          <w:rFonts w:cs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530CB" w:rsidRDefault="009530CB">
      <w:pPr>
        <w:pStyle w:val="21"/>
        <w:ind w:left="-284"/>
        <w:rPr>
          <w:szCs w:val="28"/>
        </w:rPr>
      </w:pPr>
    </w:p>
    <w:p w:rsidR="009530CB" w:rsidRDefault="009530CB">
      <w:pPr>
        <w:pStyle w:val="21"/>
        <w:ind w:left="-284" w:firstLine="709"/>
      </w:pPr>
    </w:p>
    <w:p w:rsidR="009530CB" w:rsidRDefault="00166A91">
      <w:pPr>
        <w:ind w:left="-284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</w:t>
      </w:r>
    </w:p>
    <w:p w:rsidR="009530CB" w:rsidRDefault="00166A91">
      <w:pPr>
        <w:tabs>
          <w:tab w:val="left" w:pos="7710"/>
        </w:tabs>
        <w:ind w:left="-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 xml:space="preserve">«Демидовский район» </w:t>
      </w:r>
      <w:r>
        <w:rPr>
          <w:rFonts w:eastAsia="Times New Roman" w:cs="Times New Roman"/>
          <w:sz w:val="28"/>
          <w:szCs w:val="28"/>
        </w:rPr>
        <w:t>Смоленской области</w:t>
      </w:r>
      <w:r>
        <w:rPr>
          <w:rFonts w:eastAsia="Times New Roman" w:cs="Times New Roman"/>
          <w:sz w:val="28"/>
          <w:szCs w:val="28"/>
        </w:rPr>
        <w:tab/>
        <w:t>А.Ф. Семенов</w:t>
      </w:r>
    </w:p>
    <w:p w:rsidR="009530CB" w:rsidRDefault="009530CB">
      <w:pPr>
        <w:jc w:val="both"/>
        <w:rPr>
          <w:rFonts w:eastAsia="Times New Roman" w:cs="Times New Roman"/>
          <w:sz w:val="28"/>
          <w:szCs w:val="28"/>
        </w:rPr>
        <w:sectPr w:rsidR="009530CB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УТВЕРЖДЕН</w:t>
      </w: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постановлением Администрации </w:t>
      </w: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муниципального образования </w:t>
      </w: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«Демидовский район» </w:t>
      </w: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Смоленской области </w:t>
      </w:r>
    </w:p>
    <w:p w:rsidR="009530CB" w:rsidRDefault="00166A91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                       № </w:t>
      </w:r>
    </w:p>
    <w:p w:rsidR="009530CB" w:rsidRDefault="00166A91">
      <w:pPr>
        <w:widowControl/>
        <w:spacing w:before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Состав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9530CB" w:rsidRDefault="009530CB">
      <w:pPr>
        <w:widowControl/>
        <w:suppressAutoHyphens w:val="0"/>
        <w:spacing w:beforeAutospacing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10200" w:type="dxa"/>
        <w:tblInd w:w="-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0"/>
        <w:gridCol w:w="510"/>
        <w:gridCol w:w="7080"/>
      </w:tblGrid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Семенов Александр Федорович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Глава муниципального образования «Демидовский район» Смоленской области, председатель Совета;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Крапивина Татьяна</w:t>
            </w:r>
          </w:p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Николаевна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заместитель Главы муниципального образования «Демидовский район» Смоленской области, заместитель председателя Совета;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Никуленкова Оксана</w:t>
            </w:r>
          </w:p>
          <w:p w:rsidR="009530CB" w:rsidRDefault="00166A91"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Александровна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начальник Отдела по культуре Администрации муниципального образования «Демидовский район» Смоленской области, секретарь Совета.</w:t>
            </w:r>
          </w:p>
        </w:tc>
      </w:tr>
      <w:tr w:rsidR="009530CB">
        <w:tc>
          <w:tcPr>
            <w:tcW w:w="10199" w:type="dxa"/>
            <w:gridSpan w:val="3"/>
          </w:tcPr>
          <w:p w:rsidR="009530CB" w:rsidRDefault="00166A91">
            <w:pPr>
              <w:spacing w:beforeAutospacing="1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Члены комиссии: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Александр Миронов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Благочинный Демидовского округа, протоиерей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Капшурова Любовь Ивановна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председатель женсовета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Сафронов Игорь Анатольевич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начальник пункта полиции по Демидовскому району МОтд МВД России «Велижский»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Столярова Татьяна Петровна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председатель районной организации СОО ВОИ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Прокулевич Наталья Никифоровна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начальник отдела СОГКУ «Центр занятости населения Руднянского район» в Демидовском районе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Харебов Вальрьян Ильич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мастер по многоквартирным домам УК службы «Заказчик» по ЖКУ  (по согласованию);</w:t>
            </w:r>
          </w:p>
        </w:tc>
      </w:tr>
      <w:tr w:rsidR="009530CB">
        <w:tc>
          <w:tcPr>
            <w:tcW w:w="2610" w:type="dxa"/>
          </w:tcPr>
          <w:p w:rsidR="009530CB" w:rsidRDefault="00166A91">
            <w:pPr>
              <w:spacing w:beforeAutospacing="1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Ильинская Елена Дмитриевна</w:t>
            </w:r>
          </w:p>
        </w:tc>
        <w:tc>
          <w:tcPr>
            <w:tcW w:w="510" w:type="dxa"/>
          </w:tcPr>
          <w:p w:rsidR="009530CB" w:rsidRDefault="00166A91">
            <w:pPr>
              <w:spacing w:beforeAutospacing="1" w:after="119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79" w:type="dxa"/>
          </w:tcPr>
          <w:p w:rsidR="009530CB" w:rsidRDefault="00166A91">
            <w:pPr>
              <w:spacing w:beforeAutospacing="1" w:after="119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начальник отдела по информационной политике Администрации муниципального образования «Демидовский район» Смоленской области.</w:t>
            </w:r>
          </w:p>
        </w:tc>
      </w:tr>
    </w:tbl>
    <w:p w:rsidR="009530CB" w:rsidRDefault="009530CB">
      <w:pPr>
        <w:widowControl/>
        <w:suppressAutoHyphens w:val="0"/>
        <w:spacing w:beforeAutospacing="1"/>
        <w:rPr>
          <w:rFonts w:eastAsia="Times New Roman" w:cs="Times New Roman"/>
          <w:color w:val="000000"/>
          <w:kern w:val="0"/>
          <w:lang w:eastAsia="ru-RU" w:bidi="ar-SA"/>
        </w:rPr>
      </w:pPr>
    </w:p>
    <w:p w:rsidR="009530CB" w:rsidRDefault="009530CB">
      <w:pPr>
        <w:jc w:val="both"/>
      </w:pPr>
    </w:p>
    <w:sectPr w:rsidR="009530CB" w:rsidSect="00953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7" w:right="567" w:bottom="720" w:left="113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8C" w:rsidRDefault="00257C8C" w:rsidP="009530CB">
      <w:r>
        <w:separator/>
      </w:r>
    </w:p>
  </w:endnote>
  <w:endnote w:type="continuationSeparator" w:id="0">
    <w:p w:rsidR="00257C8C" w:rsidRDefault="00257C8C" w:rsidP="0095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953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953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95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8C" w:rsidRDefault="00257C8C" w:rsidP="009530CB">
      <w:r>
        <w:separator/>
      </w:r>
    </w:p>
  </w:footnote>
  <w:footnote w:type="continuationSeparator" w:id="0">
    <w:p w:rsidR="00257C8C" w:rsidRDefault="00257C8C" w:rsidP="00953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953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166A91">
    <w:pPr>
      <w:pStyle w:val="Header"/>
      <w:jc w:val="center"/>
      <w:rPr>
        <w:lang w:val="en-US"/>
      </w:rPr>
    </w:pPr>
    <w:r>
      <w:rPr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CB" w:rsidRDefault="00166A91">
    <w:pPr>
      <w:pStyle w:val="Header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E"/>
    <w:multiLevelType w:val="multilevel"/>
    <w:tmpl w:val="18A4A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DE6AE1"/>
    <w:multiLevelType w:val="multilevel"/>
    <w:tmpl w:val="32CE6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CB"/>
    <w:rsid w:val="000D7FBE"/>
    <w:rsid w:val="00166A91"/>
    <w:rsid w:val="00257C8C"/>
    <w:rsid w:val="009530CB"/>
    <w:rsid w:val="00A2599C"/>
    <w:rsid w:val="00BB240A"/>
    <w:rsid w:val="00C2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F2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81AF2"/>
    <w:pPr>
      <w:keepNext/>
      <w:tabs>
        <w:tab w:val="left" w:pos="0"/>
      </w:tabs>
      <w:ind w:left="432" w:hanging="432"/>
      <w:jc w:val="center"/>
      <w:outlineLvl w:val="0"/>
    </w:pPr>
    <w:rPr>
      <w:sz w:val="32"/>
    </w:rPr>
  </w:style>
  <w:style w:type="character" w:customStyle="1" w:styleId="a3">
    <w:name w:val="Текст выноски Знак"/>
    <w:basedOn w:val="a0"/>
    <w:link w:val="a4"/>
    <w:qFormat/>
    <w:rsid w:val="00CC2D0F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5">
    <w:name w:val="Strong"/>
    <w:qFormat/>
    <w:rsid w:val="00CC2D0F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">
    <w:name w:val="Нижний колонтитул Знак1"/>
    <w:basedOn w:val="a0"/>
    <w:link w:val="Footer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9"/>
    <w:qFormat/>
    <w:rsid w:val="00681A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681AF2"/>
    <w:pPr>
      <w:spacing w:after="120"/>
    </w:pPr>
  </w:style>
  <w:style w:type="paragraph" w:styleId="aa">
    <w:name w:val="List"/>
    <w:basedOn w:val="a9"/>
    <w:rsid w:val="00681AF2"/>
  </w:style>
  <w:style w:type="paragraph" w:customStyle="1" w:styleId="Caption">
    <w:name w:val="Caption"/>
    <w:basedOn w:val="a"/>
    <w:qFormat/>
    <w:rsid w:val="00B938FC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938FC"/>
    <w:pPr>
      <w:suppressLineNumbers/>
    </w:pPr>
  </w:style>
  <w:style w:type="paragraph" w:customStyle="1" w:styleId="11">
    <w:name w:val="Название1"/>
    <w:basedOn w:val="a"/>
    <w:qFormat/>
    <w:rsid w:val="00681AF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681AF2"/>
    <w:pPr>
      <w:suppressLineNumbers/>
    </w:pPr>
  </w:style>
  <w:style w:type="paragraph" w:customStyle="1" w:styleId="21">
    <w:name w:val="Основной текст 21"/>
    <w:basedOn w:val="a"/>
    <w:qFormat/>
    <w:rsid w:val="00681AF2"/>
    <w:pPr>
      <w:jc w:val="both"/>
    </w:pPr>
    <w:rPr>
      <w:sz w:val="28"/>
    </w:rPr>
  </w:style>
  <w:style w:type="paragraph" w:customStyle="1" w:styleId="ac">
    <w:name w:val="Содержимое таблицы"/>
    <w:basedOn w:val="a"/>
    <w:qFormat/>
    <w:rsid w:val="00B07692"/>
    <w:pPr>
      <w:suppressLineNumbers/>
    </w:pPr>
  </w:style>
  <w:style w:type="paragraph" w:styleId="a4">
    <w:name w:val="Balloon Text"/>
    <w:basedOn w:val="a"/>
    <w:link w:val="a3"/>
    <w:qFormat/>
    <w:rsid w:val="00CC2D0F"/>
    <w:rPr>
      <w:rFonts w:ascii="Tahoma" w:hAnsi="Tahoma"/>
      <w:sz w:val="16"/>
      <w:szCs w:val="14"/>
    </w:rPr>
  </w:style>
  <w:style w:type="paragraph" w:customStyle="1" w:styleId="western">
    <w:name w:val="western"/>
    <w:basedOn w:val="a"/>
    <w:qFormat/>
    <w:rsid w:val="00CC2D0F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d">
    <w:name w:val="Колонтитул"/>
    <w:basedOn w:val="a"/>
    <w:qFormat/>
    <w:rsid w:val="00B938FC"/>
  </w:style>
  <w:style w:type="paragraph" w:customStyle="1" w:styleId="Header">
    <w:name w:val="Header"/>
    <w:basedOn w:val="a"/>
    <w:link w:val="10"/>
    <w:uiPriority w:val="99"/>
    <w:rsid w:val="0051520B"/>
    <w:pPr>
      <w:tabs>
        <w:tab w:val="center" w:pos="4677"/>
        <w:tab w:val="right" w:pos="9355"/>
      </w:tabs>
    </w:pPr>
    <w:rPr>
      <w:szCs w:val="21"/>
    </w:rPr>
  </w:style>
  <w:style w:type="paragraph" w:customStyle="1" w:styleId="Footer">
    <w:name w:val="Footer"/>
    <w:basedOn w:val="a"/>
    <w:link w:val="1"/>
    <w:rsid w:val="0051520B"/>
    <w:pPr>
      <w:tabs>
        <w:tab w:val="center" w:pos="4677"/>
        <w:tab w:val="right" w:pos="9355"/>
      </w:tabs>
    </w:pPr>
    <w:rPr>
      <w:szCs w:val="21"/>
    </w:rPr>
  </w:style>
  <w:style w:type="paragraph" w:customStyle="1" w:styleId="ae">
    <w:name w:val="Заголовок таблицы"/>
    <w:basedOn w:val="ac"/>
    <w:qFormat/>
    <w:rsid w:val="009530CB"/>
    <w:pPr>
      <w:jc w:val="center"/>
    </w:pPr>
    <w:rPr>
      <w:b/>
      <w:bCs/>
    </w:rPr>
  </w:style>
  <w:style w:type="table" w:styleId="af">
    <w:name w:val="Table Grid"/>
    <w:basedOn w:val="a1"/>
    <w:rsid w:val="00BD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EF10-F332-41C0-9F8D-0F17A14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LMA</cp:lastModifiedBy>
  <cp:revision>18</cp:revision>
  <cp:lastPrinted>2023-06-15T07:08:00Z</cp:lastPrinted>
  <dcterms:created xsi:type="dcterms:W3CDTF">2022-11-28T08:43:00Z</dcterms:created>
  <dcterms:modified xsi:type="dcterms:W3CDTF">2023-06-20T06:10:00Z</dcterms:modified>
  <dc:language>ru-RU</dc:language>
</cp:coreProperties>
</file>