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EA" w:rsidRDefault="00D32246">
      <w:pPr>
        <w:pStyle w:val="aa"/>
        <w:jc w:val="center"/>
      </w:pPr>
      <w:r>
        <w:rPr>
          <w:noProof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4" t="-84" r="-94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EA" w:rsidRPr="00C91863" w:rsidRDefault="00D32246">
      <w:pPr>
        <w:pStyle w:val="Heading5"/>
        <w:widowControl/>
        <w:rPr>
          <w:b w:val="0"/>
          <w:caps/>
          <w:sz w:val="28"/>
          <w:szCs w:val="28"/>
        </w:rPr>
      </w:pPr>
      <w:r w:rsidRPr="00C91863">
        <w:rPr>
          <w:b w:val="0"/>
          <w:caps/>
          <w:sz w:val="28"/>
          <w:szCs w:val="28"/>
        </w:rPr>
        <w:t xml:space="preserve">АДМИНИСТРАЦИЯ МУНИЦИПАЛЬНОГО ОБРАЗОВАНИЯ  </w:t>
      </w:r>
    </w:p>
    <w:p w:rsidR="003A13EA" w:rsidRPr="00C91863" w:rsidRDefault="00D32246">
      <w:pPr>
        <w:pStyle w:val="Heading5"/>
        <w:widowControl/>
        <w:rPr>
          <w:b w:val="0"/>
          <w:caps/>
          <w:sz w:val="28"/>
          <w:szCs w:val="28"/>
        </w:rPr>
      </w:pPr>
      <w:r w:rsidRPr="00C91863">
        <w:rPr>
          <w:b w:val="0"/>
          <w:caps/>
          <w:sz w:val="28"/>
          <w:szCs w:val="28"/>
        </w:rPr>
        <w:t>«ДЕМИДОВСКИЙ РАЙОН» Смоленской области</w:t>
      </w:r>
    </w:p>
    <w:p w:rsidR="003A13EA" w:rsidRPr="00C91863" w:rsidRDefault="003A13EA">
      <w:pPr>
        <w:pStyle w:val="aa"/>
        <w:jc w:val="center"/>
        <w:rPr>
          <w:szCs w:val="28"/>
        </w:rPr>
      </w:pPr>
    </w:p>
    <w:p w:rsidR="003A13EA" w:rsidRPr="00C91863" w:rsidRDefault="00D32246">
      <w:pPr>
        <w:pStyle w:val="Heading5"/>
        <w:widowControl/>
        <w:rPr>
          <w:b w:val="0"/>
          <w:caps/>
          <w:sz w:val="28"/>
          <w:szCs w:val="28"/>
        </w:rPr>
      </w:pPr>
      <w:r w:rsidRPr="00C91863">
        <w:rPr>
          <w:b w:val="0"/>
          <w:caps/>
          <w:sz w:val="28"/>
          <w:szCs w:val="28"/>
        </w:rPr>
        <w:t>ПОСТАНОВЛЕНИЕ</w:t>
      </w:r>
    </w:p>
    <w:p w:rsidR="003A13EA" w:rsidRPr="00C91863" w:rsidRDefault="003A13EA">
      <w:pPr>
        <w:pStyle w:val="aa"/>
        <w:jc w:val="center"/>
      </w:pPr>
    </w:p>
    <w:p w:rsidR="003A13EA" w:rsidRPr="005168A9" w:rsidRDefault="003A13EA">
      <w:pPr>
        <w:rPr>
          <w:sz w:val="28"/>
          <w:szCs w:val="28"/>
        </w:rPr>
      </w:pPr>
    </w:p>
    <w:p w:rsidR="003A13EA" w:rsidRPr="005168A9" w:rsidRDefault="00D32246">
      <w:pPr>
        <w:rPr>
          <w:sz w:val="28"/>
          <w:szCs w:val="28"/>
        </w:rPr>
      </w:pPr>
      <w:r w:rsidRPr="005168A9">
        <w:rPr>
          <w:sz w:val="28"/>
          <w:szCs w:val="28"/>
        </w:rPr>
        <w:t>от</w:t>
      </w:r>
      <w:r w:rsidR="005168A9" w:rsidRPr="005168A9">
        <w:rPr>
          <w:sz w:val="28"/>
          <w:szCs w:val="28"/>
        </w:rPr>
        <w:t xml:space="preserve">  03.06.2020 </w:t>
      </w:r>
      <w:r w:rsidRPr="005168A9">
        <w:rPr>
          <w:sz w:val="28"/>
          <w:szCs w:val="28"/>
        </w:rPr>
        <w:t xml:space="preserve">№ </w:t>
      </w:r>
      <w:r w:rsidR="005168A9" w:rsidRPr="005168A9">
        <w:rPr>
          <w:sz w:val="28"/>
          <w:szCs w:val="28"/>
        </w:rPr>
        <w:t>342</w:t>
      </w:r>
    </w:p>
    <w:p w:rsidR="003A13EA" w:rsidRDefault="003A13EA">
      <w:pPr>
        <w:rPr>
          <w:color w:val="003399"/>
        </w:rPr>
      </w:pPr>
    </w:p>
    <w:tbl>
      <w:tblPr>
        <w:tblStyle w:val="af1"/>
        <w:tblW w:w="5211" w:type="dxa"/>
        <w:tblLook w:val="04A0"/>
      </w:tblPr>
      <w:tblGrid>
        <w:gridCol w:w="5211"/>
      </w:tblGrid>
      <w:tr w:rsidR="003A13E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A13EA" w:rsidRDefault="00D32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комиссии для рассмотрения заявления о предоставлении муниципальной преференции в целях поддержки субъектов малого и среднего предпринимательства в виде передачи в аренду </w:t>
            </w:r>
            <w:r>
              <w:rPr>
                <w:sz w:val="28"/>
                <w:szCs w:val="28"/>
                <w:lang w:eastAsia="en-US"/>
              </w:rPr>
              <w:t xml:space="preserve">объектов муниципальной собственности </w:t>
            </w:r>
            <w:r>
              <w:rPr>
                <w:sz w:val="28"/>
              </w:rPr>
              <w:t>муниципального образования «Демидовский район»</w:t>
            </w:r>
            <w:r>
              <w:rPr>
                <w:sz w:val="28"/>
                <w:szCs w:val="28"/>
                <w:lang w:eastAsia="en-US"/>
              </w:rPr>
              <w:t xml:space="preserve"> Смоленской области </w:t>
            </w:r>
            <w:r>
              <w:rPr>
                <w:sz w:val="28"/>
                <w:szCs w:val="28"/>
              </w:rPr>
              <w:t>без проведения торгов на право заключения договоров аренды</w:t>
            </w: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/>
        </w:tc>
      </w:tr>
    </w:tbl>
    <w:p w:rsidR="003A13EA" w:rsidRDefault="003A13EA">
      <w:pPr>
        <w:rPr>
          <w:sz w:val="28"/>
          <w:szCs w:val="28"/>
        </w:rPr>
      </w:pPr>
    </w:p>
    <w:p w:rsidR="003A13EA" w:rsidRDefault="003A13EA">
      <w:pPr>
        <w:rPr>
          <w:sz w:val="28"/>
          <w:szCs w:val="28"/>
        </w:rPr>
      </w:pPr>
    </w:p>
    <w:p w:rsidR="003A13EA" w:rsidRDefault="00D32246">
      <w:pPr>
        <w:jc w:val="both"/>
      </w:pPr>
      <w:r>
        <w:rPr>
          <w:sz w:val="28"/>
          <w:szCs w:val="28"/>
        </w:rPr>
        <w:tab/>
        <w:t xml:space="preserve">В соответствии с пунктом 2.8 </w:t>
      </w:r>
      <w:r>
        <w:rPr>
          <w:sz w:val="28"/>
        </w:rPr>
        <w:t>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от 25.05.2020 № 302, </w:t>
      </w:r>
      <w:r>
        <w:rPr>
          <w:sz w:val="28"/>
        </w:rPr>
        <w:t>Администрация муниципального образования «Демидовский район» Смоленской области</w:t>
      </w:r>
    </w:p>
    <w:p w:rsidR="003A13EA" w:rsidRDefault="003A13EA">
      <w:pPr>
        <w:jc w:val="both"/>
        <w:rPr>
          <w:sz w:val="28"/>
        </w:rPr>
      </w:pPr>
    </w:p>
    <w:p w:rsidR="003A13EA" w:rsidRDefault="003A13EA">
      <w:pPr>
        <w:jc w:val="both"/>
        <w:rPr>
          <w:b/>
          <w:sz w:val="28"/>
          <w:szCs w:val="28"/>
        </w:rPr>
      </w:pPr>
    </w:p>
    <w:p w:rsidR="003A13EA" w:rsidRDefault="003A13EA">
      <w:pPr>
        <w:ind w:firstLine="720"/>
        <w:jc w:val="both"/>
        <w:rPr>
          <w:sz w:val="28"/>
          <w:szCs w:val="28"/>
        </w:rPr>
      </w:pPr>
    </w:p>
    <w:p w:rsidR="003A13EA" w:rsidRDefault="00D32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13EA" w:rsidRDefault="003A13EA">
      <w:pPr>
        <w:ind w:firstLine="720"/>
        <w:jc w:val="both"/>
        <w:rPr>
          <w:sz w:val="28"/>
          <w:szCs w:val="28"/>
        </w:rPr>
      </w:pPr>
    </w:p>
    <w:p w:rsidR="003A13EA" w:rsidRDefault="00D32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комиссии для рассмотрения заявления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«Демидовский район» Смоленской области без проведения торгов на право заключения договоров аренды согласно приложению № 1.</w:t>
      </w:r>
    </w:p>
    <w:p w:rsidR="003A13EA" w:rsidRDefault="00D32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  <w:t xml:space="preserve">2. Утвердить </w:t>
      </w:r>
      <w:hyperlink w:anchor="P101">
        <w:r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Комиссии для рассмотрения заявления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 муниципального образования «Демидовский район» Смоленской области без проведения торгов на право заключения договоров аренды согласно приложению № 2.</w:t>
      </w:r>
    </w:p>
    <w:p w:rsidR="003A13EA" w:rsidRDefault="003A13EA">
      <w:pPr>
        <w:rPr>
          <w:sz w:val="28"/>
          <w:szCs w:val="28"/>
        </w:rPr>
      </w:pPr>
    </w:p>
    <w:p w:rsidR="003A13EA" w:rsidRDefault="003A13EA">
      <w:pPr>
        <w:rPr>
          <w:sz w:val="28"/>
          <w:szCs w:val="28"/>
        </w:rPr>
      </w:pPr>
    </w:p>
    <w:p w:rsidR="003A13EA" w:rsidRDefault="003A13EA">
      <w:pPr>
        <w:rPr>
          <w:sz w:val="28"/>
          <w:szCs w:val="28"/>
        </w:rPr>
      </w:pPr>
    </w:p>
    <w:tbl>
      <w:tblPr>
        <w:tblW w:w="9638" w:type="dxa"/>
        <w:tblInd w:w="108" w:type="dxa"/>
        <w:tblLook w:val="04A0"/>
      </w:tblPr>
      <w:tblGrid>
        <w:gridCol w:w="9638"/>
      </w:tblGrid>
      <w:tr w:rsidR="003A13EA">
        <w:tc>
          <w:tcPr>
            <w:tcW w:w="9638" w:type="dxa"/>
          </w:tcPr>
          <w:p w:rsidR="003A13EA" w:rsidRDefault="00D32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A13EA" w:rsidRDefault="00D322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«Демидовский район» Смоленской области                                  А.Ф. Семенов</w:t>
            </w:r>
          </w:p>
        </w:tc>
      </w:tr>
    </w:tbl>
    <w:p w:rsidR="003A13EA" w:rsidRDefault="003A13EA"/>
    <w:p w:rsidR="003A13EA" w:rsidRDefault="003A13EA"/>
    <w:p w:rsidR="003A13EA" w:rsidRDefault="003A13EA"/>
    <w:p w:rsidR="003A13EA" w:rsidRDefault="00D32246">
      <w:r>
        <w:br w:type="page"/>
      </w:r>
    </w:p>
    <w:tbl>
      <w:tblPr>
        <w:tblW w:w="9638" w:type="dxa"/>
        <w:tblInd w:w="108" w:type="dxa"/>
        <w:tblLook w:val="0000"/>
      </w:tblPr>
      <w:tblGrid>
        <w:gridCol w:w="5340"/>
        <w:gridCol w:w="4298"/>
      </w:tblGrid>
      <w:tr w:rsidR="003A13EA" w:rsidTr="00C92908">
        <w:tc>
          <w:tcPr>
            <w:tcW w:w="5340" w:type="dxa"/>
          </w:tcPr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3A13EA" w:rsidRDefault="00D32246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A13EA" w:rsidRDefault="00D3224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«Демидовский район» Смоленской области </w:t>
            </w:r>
          </w:p>
          <w:p w:rsidR="005168A9" w:rsidRPr="005168A9" w:rsidRDefault="005168A9" w:rsidP="005168A9">
            <w:pPr>
              <w:rPr>
                <w:sz w:val="28"/>
                <w:szCs w:val="28"/>
              </w:rPr>
            </w:pPr>
            <w:r w:rsidRPr="005168A9">
              <w:rPr>
                <w:sz w:val="28"/>
                <w:szCs w:val="28"/>
              </w:rPr>
              <w:t>от  03.06.2020 № 342</w:t>
            </w:r>
          </w:p>
          <w:p w:rsidR="003A13EA" w:rsidRDefault="003A13EA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3A13EA" w:rsidRDefault="003A13EA">
      <w:pPr>
        <w:tabs>
          <w:tab w:val="left" w:pos="8222"/>
        </w:tabs>
        <w:jc w:val="center"/>
        <w:rPr>
          <w:b/>
          <w:bCs/>
          <w:sz w:val="28"/>
          <w:szCs w:val="28"/>
        </w:rPr>
      </w:pPr>
    </w:p>
    <w:p w:rsidR="003A13EA" w:rsidRDefault="003A13EA">
      <w:pPr>
        <w:jc w:val="center"/>
        <w:rPr>
          <w:sz w:val="28"/>
          <w:szCs w:val="28"/>
        </w:rPr>
      </w:pPr>
    </w:p>
    <w:p w:rsidR="003A13EA" w:rsidRDefault="003A13EA">
      <w:pPr>
        <w:jc w:val="center"/>
        <w:rPr>
          <w:sz w:val="28"/>
          <w:szCs w:val="28"/>
        </w:rPr>
      </w:pPr>
    </w:p>
    <w:p w:rsidR="003A13EA" w:rsidRDefault="00D322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A13EA" w:rsidRDefault="00D3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для рассмотрения заявлений о предоставлении муниципальной преференции в целях поддержки субъектов малого и среднего предпринимательства в виде передачи в аренду объектов </w:t>
      </w:r>
      <w:r>
        <w:rPr>
          <w:b/>
          <w:sz w:val="28"/>
          <w:szCs w:val="28"/>
          <w:lang w:eastAsia="en-US"/>
        </w:rPr>
        <w:t>муниципальной собственности</w:t>
      </w:r>
      <w:r w:rsidR="00C9290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</w:rPr>
        <w:t>муниципального образования «Демидовский район» Смоленской области</w:t>
      </w:r>
      <w:r w:rsidR="00C92908">
        <w:rPr>
          <w:b/>
          <w:sz w:val="28"/>
        </w:rPr>
        <w:t xml:space="preserve"> </w:t>
      </w:r>
      <w:r>
        <w:rPr>
          <w:b/>
          <w:sz w:val="28"/>
          <w:szCs w:val="28"/>
        </w:rPr>
        <w:t>без проведения торгов на право заключения договоров аренды</w:t>
      </w:r>
    </w:p>
    <w:p w:rsidR="003A13EA" w:rsidRDefault="003A13EA">
      <w:pPr>
        <w:ind w:firstLine="540"/>
        <w:rPr>
          <w:b/>
          <w:sz w:val="28"/>
          <w:szCs w:val="28"/>
        </w:rPr>
      </w:pPr>
    </w:p>
    <w:p w:rsidR="003A13EA" w:rsidRDefault="003A13EA">
      <w:pPr>
        <w:ind w:firstLine="540"/>
        <w:rPr>
          <w:b/>
          <w:sz w:val="28"/>
          <w:szCs w:val="28"/>
        </w:rPr>
      </w:pPr>
    </w:p>
    <w:p w:rsidR="003A13EA" w:rsidRDefault="00D3224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A13EA" w:rsidRDefault="003A13EA">
      <w:pPr>
        <w:ind w:firstLine="540"/>
        <w:jc w:val="center"/>
        <w:rPr>
          <w:sz w:val="28"/>
          <w:szCs w:val="28"/>
        </w:rPr>
      </w:pPr>
    </w:p>
    <w:p w:rsidR="003A13EA" w:rsidRDefault="00D32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Комиссия для рассмотрения заявления о предоставлении муниципальной преференции в целях поддержки субъектов без проведения 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</w:t>
      </w:r>
      <w:r>
        <w:rPr>
          <w:sz w:val="28"/>
        </w:rPr>
        <w:t>муниципального образования «Демидовский район»</w:t>
      </w:r>
      <w:r>
        <w:rPr>
          <w:sz w:val="28"/>
          <w:szCs w:val="28"/>
        </w:rPr>
        <w:t>Смоленской области без проведения торгов на право заключения договоров аренды (далее – заявление о предоставлении муниципальной преференции), документы, прилагаемые к указанному заявлению, и принимает решение о предоставлении муниципальной преференции в целях поддержки субъектов малого и среднего предпринимательства в виде передачи в аренду объектов муниципальной собственности муниципального образования «Демидовский район» Смоленской области без проведения торгов на право заключения договоров аренды (далее – муниципальная преференция) или об отказе в предоставлении муниципальной преференции.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Организационно-техническое обеспечение деятельности Комиссии осуществляет Администрация муниципального образования «Демидовский район» Смоленской области (далее также – уполномоченный орган).</w:t>
      </w:r>
    </w:p>
    <w:p w:rsidR="003A13EA" w:rsidRDefault="003A13EA">
      <w:pPr>
        <w:ind w:firstLine="540"/>
        <w:jc w:val="both"/>
        <w:rPr>
          <w:sz w:val="28"/>
          <w:szCs w:val="28"/>
        </w:rPr>
      </w:pPr>
    </w:p>
    <w:p w:rsidR="003A13EA" w:rsidRDefault="00D3224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Функции и права Комиссии</w:t>
      </w:r>
    </w:p>
    <w:p w:rsidR="003A13EA" w:rsidRDefault="003A13EA">
      <w:pPr>
        <w:ind w:firstLine="540"/>
        <w:jc w:val="center"/>
        <w:rPr>
          <w:sz w:val="28"/>
          <w:szCs w:val="28"/>
        </w:rPr>
      </w:pP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функциями Комиссии являются:</w:t>
      </w:r>
    </w:p>
    <w:p w:rsidR="000C7687" w:rsidRDefault="00D32246" w:rsidP="000C7687">
      <w:pPr>
        <w:tabs>
          <w:tab w:val="left" w:pos="56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рассмотрение заявлений о предоставлении муниципальной преференции и прилагаемых документов, на предмет соответствия требованиям, определенным пунктами 2.2 - 2.4</w:t>
      </w:r>
      <w:r w:rsidR="00C92908">
        <w:rPr>
          <w:bCs/>
          <w:sz w:val="28"/>
          <w:szCs w:val="28"/>
        </w:rPr>
        <w:t xml:space="preserve"> </w:t>
      </w:r>
      <w:r>
        <w:rPr>
          <w:sz w:val="28"/>
        </w:rPr>
        <w:t xml:space="preserve">Положение о порядке и условиях предоставления в аренду </w:t>
      </w:r>
      <w:r>
        <w:rPr>
          <w:sz w:val="28"/>
        </w:rPr>
        <w:lastRenderedPageBreak/>
        <w:t>объектов муниципальной собственности муниципального образования «Демидовский район» Смоленской области, включенных в перечень имущества, находящегося в собственности муниципального образования «Демидовский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t>,</w:t>
      </w:r>
      <w:r w:rsidR="00015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утвержденного постановлением от </w:t>
      </w:r>
      <w:r w:rsidR="00C92908">
        <w:rPr>
          <w:bCs/>
          <w:sz w:val="28"/>
          <w:szCs w:val="28"/>
        </w:rPr>
        <w:t>25.05.2020</w:t>
      </w:r>
      <w:r>
        <w:rPr>
          <w:bCs/>
          <w:sz w:val="28"/>
          <w:szCs w:val="28"/>
        </w:rPr>
        <w:t xml:space="preserve"> №</w:t>
      </w:r>
      <w:r w:rsidR="00C92908">
        <w:rPr>
          <w:bCs/>
          <w:sz w:val="28"/>
          <w:szCs w:val="28"/>
        </w:rPr>
        <w:t>302.</w:t>
      </w:r>
    </w:p>
    <w:p w:rsidR="003A13EA" w:rsidRDefault="00D32246" w:rsidP="000C768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 предоставлении муниципальной преференции                       или об отказе в предоставлении муниципальной преференции.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Комиссия в пределах своей компетенции имеет право: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и получать в установленном порядке информацию                                   и материалы по вопросам, относящимся к компетенции Комиссии,                                       </w:t>
      </w:r>
      <w:r>
        <w:rPr>
          <w:color w:val="000000" w:themeColor="text1"/>
          <w:sz w:val="28"/>
          <w:szCs w:val="28"/>
        </w:rPr>
        <w:t>от федеральных органов государственной власти</w:t>
      </w:r>
      <w:r>
        <w:rPr>
          <w:sz w:val="28"/>
          <w:szCs w:val="28"/>
        </w:rPr>
        <w:t>;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3A13EA" w:rsidRDefault="003A13EA">
      <w:pPr>
        <w:ind w:firstLine="540"/>
        <w:jc w:val="both"/>
        <w:rPr>
          <w:sz w:val="28"/>
          <w:szCs w:val="28"/>
        </w:rPr>
      </w:pPr>
    </w:p>
    <w:p w:rsidR="003A13EA" w:rsidRDefault="00D3224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и порядок формирования Комиссии</w:t>
      </w:r>
    </w:p>
    <w:p w:rsidR="003A13EA" w:rsidRDefault="003A13EA">
      <w:pPr>
        <w:ind w:firstLine="540"/>
        <w:jc w:val="center"/>
        <w:rPr>
          <w:sz w:val="28"/>
          <w:szCs w:val="28"/>
        </w:rPr>
      </w:pP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Персональный состав Комиссии, изменения в нем утверждаются Постановлением Администрации муниципального образования «Демидовский район» Смоленской области.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3A13EA" w:rsidRDefault="00D3224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Секретарь Комиссии: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организацию работы Комиссии;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своевременно информирует членов Комиссии о дате, времени, повестке дня заседания Комиссии;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и оформляет протоколы заседания Комиссии.</w:t>
      </w:r>
    </w:p>
    <w:p w:rsidR="003A13EA" w:rsidRDefault="003A13EA">
      <w:pPr>
        <w:ind w:firstLine="540"/>
        <w:jc w:val="center"/>
        <w:rPr>
          <w:sz w:val="28"/>
          <w:szCs w:val="28"/>
        </w:rPr>
      </w:pPr>
    </w:p>
    <w:p w:rsidR="003A13EA" w:rsidRDefault="00D3224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работы Комиссии</w:t>
      </w:r>
    </w:p>
    <w:p w:rsidR="003A13EA" w:rsidRDefault="003A13EA">
      <w:pPr>
        <w:ind w:firstLine="540"/>
        <w:jc w:val="center"/>
        <w:rPr>
          <w:sz w:val="28"/>
          <w:szCs w:val="28"/>
        </w:rPr>
      </w:pP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Заседания Комиссии проводятся по мере поступления заявлений                         о предоставлении муниципальной преференции.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Заседание Комиссии считается правомочным, если на нем присутствует не менее половины членов Комиссии.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3A13EA" w:rsidRDefault="00D32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3A13EA" w:rsidRDefault="00D3224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4.7. Решение Комиссии о предоставлении муниципальной преференции является основанием для подготовки проекта распоряжения о даче согласия                        на сдачу в аренду объекта муниципальной собственности муниципального образования «Демидовский район» Смоленской области в соответствии с Положением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муниципального образования «Демидовский район» Смоленской области, свободного от прав третьих лиц                    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color w:val="000000" w:themeColor="text1"/>
          <w:sz w:val="28"/>
          <w:szCs w:val="28"/>
        </w:rPr>
        <w:t>утвержденным постановлением Администрации муниципального образования «Демидовский район» Смоленской области от 25.05.2020 № 302.</w:t>
      </w:r>
      <w:r w:rsidR="00C92908">
        <w:rPr>
          <w:color w:val="000000" w:themeColor="text1"/>
          <w:sz w:val="28"/>
          <w:szCs w:val="28"/>
        </w:rPr>
        <w:t xml:space="preserve"> </w:t>
      </w:r>
    </w:p>
    <w:p w:rsidR="003A13EA" w:rsidRDefault="003A13EA">
      <w:pPr>
        <w:rPr>
          <w:color w:val="000000" w:themeColor="text1"/>
        </w:rPr>
      </w:pPr>
    </w:p>
    <w:p w:rsidR="003A13EA" w:rsidRDefault="00D32246">
      <w:pPr>
        <w:rPr>
          <w:color w:val="FF0000"/>
        </w:rPr>
      </w:pPr>
      <w:r>
        <w:br w:type="page"/>
      </w:r>
    </w:p>
    <w:tbl>
      <w:tblPr>
        <w:tblW w:w="9638" w:type="dxa"/>
        <w:tblInd w:w="108" w:type="dxa"/>
        <w:tblLook w:val="0000"/>
      </w:tblPr>
      <w:tblGrid>
        <w:gridCol w:w="5340"/>
        <w:gridCol w:w="4298"/>
      </w:tblGrid>
      <w:tr w:rsidR="003A13EA" w:rsidTr="00C92908">
        <w:tc>
          <w:tcPr>
            <w:tcW w:w="5340" w:type="dxa"/>
          </w:tcPr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  <w:p w:rsidR="003A13EA" w:rsidRDefault="003A13EA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3A13EA" w:rsidRDefault="00D32246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A13EA" w:rsidRDefault="00D32246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муниципального образования «Демидовский район» Смоленской области </w:t>
            </w:r>
          </w:p>
          <w:p w:rsidR="005168A9" w:rsidRPr="005168A9" w:rsidRDefault="005168A9" w:rsidP="005168A9">
            <w:pPr>
              <w:rPr>
                <w:sz w:val="28"/>
                <w:szCs w:val="28"/>
              </w:rPr>
            </w:pPr>
            <w:r w:rsidRPr="005168A9">
              <w:rPr>
                <w:sz w:val="28"/>
                <w:szCs w:val="28"/>
              </w:rPr>
              <w:t>от  03.06.2020 № 342</w:t>
            </w:r>
          </w:p>
          <w:p w:rsidR="003A13EA" w:rsidRDefault="003A13EA">
            <w:pPr>
              <w:jc w:val="both"/>
              <w:rPr>
                <w:sz w:val="28"/>
                <w:szCs w:val="28"/>
              </w:rPr>
            </w:pPr>
          </w:p>
        </w:tc>
      </w:tr>
    </w:tbl>
    <w:p w:rsidR="003A13EA" w:rsidRDefault="003A13EA">
      <w:pPr>
        <w:tabs>
          <w:tab w:val="left" w:pos="8222"/>
        </w:tabs>
        <w:jc w:val="center"/>
        <w:rPr>
          <w:b/>
          <w:bCs/>
          <w:sz w:val="28"/>
          <w:szCs w:val="28"/>
        </w:rPr>
      </w:pPr>
    </w:p>
    <w:p w:rsidR="003A13EA" w:rsidRDefault="003A13EA">
      <w:pPr>
        <w:jc w:val="center"/>
        <w:rPr>
          <w:sz w:val="28"/>
          <w:szCs w:val="28"/>
        </w:rPr>
      </w:pPr>
    </w:p>
    <w:p w:rsidR="003A13EA" w:rsidRDefault="00D3224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A13EA" w:rsidRDefault="00D3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для рассмотрения заявлений о предоставлении муниципальной преференции в целях поддержки субъектов малого и среднего предпринимательства в виде передачи в аренду объектов </w:t>
      </w:r>
      <w:r>
        <w:rPr>
          <w:b/>
          <w:sz w:val="28"/>
          <w:szCs w:val="28"/>
          <w:lang w:eastAsia="en-US"/>
        </w:rPr>
        <w:t xml:space="preserve">муниципальной собственности </w:t>
      </w:r>
      <w:r>
        <w:rPr>
          <w:b/>
          <w:sz w:val="28"/>
          <w:szCs w:val="28"/>
        </w:rPr>
        <w:t>муниципального образования «Демидовский район»</w:t>
      </w:r>
      <w:r>
        <w:rPr>
          <w:b/>
          <w:sz w:val="28"/>
          <w:szCs w:val="28"/>
          <w:lang w:eastAsia="en-US"/>
        </w:rPr>
        <w:t>Смоленской области</w:t>
      </w:r>
      <w:r>
        <w:rPr>
          <w:b/>
          <w:sz w:val="28"/>
          <w:szCs w:val="28"/>
        </w:rPr>
        <w:t xml:space="preserve"> без проведения торгов на право заключения договоров аренды</w:t>
      </w:r>
    </w:p>
    <w:p w:rsidR="003A13EA" w:rsidRDefault="003A13EA">
      <w:pPr>
        <w:jc w:val="center"/>
        <w:rPr>
          <w:b/>
          <w:sz w:val="28"/>
          <w:szCs w:val="28"/>
        </w:rPr>
      </w:pPr>
    </w:p>
    <w:tbl>
      <w:tblPr>
        <w:tblW w:w="963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1"/>
        <w:gridCol w:w="362"/>
        <w:gridCol w:w="5965"/>
      </w:tblGrid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Чистенин </w:t>
            </w:r>
          </w:p>
          <w:p w:rsidR="003A13EA" w:rsidRDefault="00D3224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«Демидовский район»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Стефаненкова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Олешова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 специалист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3A13EA">
        <w:tc>
          <w:tcPr>
            <w:tcW w:w="9638" w:type="dxa"/>
            <w:gridSpan w:val="3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 специалист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 w:rsidR="003A13EA" w:rsidRDefault="003A1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Леонидовна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 специалист отдела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 w:rsidR="003A13EA" w:rsidRDefault="003A13E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Никуленкова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главный специалист отдела по экономическому развитию и управлению имуществом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Администрации муниципального образования «Демидовский район» Смоленской области</w:t>
            </w:r>
          </w:p>
          <w:p w:rsidR="003A13EA" w:rsidRDefault="003A13E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Давиденко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9A750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A75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налогов и доходов финансового управления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322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«Демидовский район» Смоленской области</w:t>
            </w:r>
          </w:p>
          <w:p w:rsidR="003A13EA" w:rsidRDefault="003A13E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Павлючкова 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по строительству, транспорту, связи и ЖКХ Администрации муниципального образования «Демидовский район» Смоленской области</w:t>
            </w:r>
          </w:p>
        </w:tc>
      </w:tr>
      <w:tr w:rsidR="003A13EA">
        <w:tc>
          <w:tcPr>
            <w:tcW w:w="3311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Костючков </w:t>
            </w:r>
          </w:p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Михайлович</w:t>
            </w:r>
          </w:p>
        </w:tc>
        <w:tc>
          <w:tcPr>
            <w:tcW w:w="362" w:type="dxa"/>
          </w:tcPr>
          <w:p w:rsidR="003A13EA" w:rsidRDefault="00D32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3A13EA" w:rsidRDefault="00D322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специалист</w:t>
            </w:r>
            <w:r w:rsidR="00A843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сектора кадровой, организационной и юридической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«Демидовский район» Смоленской области</w:t>
            </w:r>
          </w:p>
          <w:p w:rsidR="003A13EA" w:rsidRDefault="003A13E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3A13EA" w:rsidRDefault="003A13EA">
      <w:pPr>
        <w:pStyle w:val="ConsPlusNormal"/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13EA" w:rsidSect="00015F3E">
      <w:headerReference w:type="default" r:id="rId8"/>
      <w:pgSz w:w="11906" w:h="16838"/>
      <w:pgMar w:top="1128" w:right="567" w:bottom="567" w:left="1134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3E" w:rsidRDefault="000F563E" w:rsidP="003A13EA">
      <w:r>
        <w:separator/>
      </w:r>
    </w:p>
  </w:endnote>
  <w:endnote w:type="continuationSeparator" w:id="1">
    <w:p w:rsidR="000F563E" w:rsidRDefault="000F563E" w:rsidP="003A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3E" w:rsidRDefault="000F563E" w:rsidP="003A13EA">
      <w:r>
        <w:separator/>
      </w:r>
    </w:p>
  </w:footnote>
  <w:footnote w:type="continuationSeparator" w:id="1">
    <w:p w:rsidR="000F563E" w:rsidRDefault="000F563E" w:rsidP="003A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EA" w:rsidRDefault="00DD749A">
    <w:pPr>
      <w:pStyle w:val="Header"/>
      <w:jc w:val="center"/>
    </w:pPr>
    <w:r>
      <w:fldChar w:fldCharType="begin"/>
    </w:r>
    <w:r w:rsidR="00D32246">
      <w:instrText>PAGE</w:instrText>
    </w:r>
    <w:r>
      <w:fldChar w:fldCharType="separate"/>
    </w:r>
    <w:r w:rsidR="005168A9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EA"/>
    <w:rsid w:val="00015F3E"/>
    <w:rsid w:val="000C7687"/>
    <w:rsid w:val="000F563E"/>
    <w:rsid w:val="00377F8E"/>
    <w:rsid w:val="003A13EA"/>
    <w:rsid w:val="005168A9"/>
    <w:rsid w:val="006E30A0"/>
    <w:rsid w:val="008C5F9C"/>
    <w:rsid w:val="009A7508"/>
    <w:rsid w:val="00A41B30"/>
    <w:rsid w:val="00A843D4"/>
    <w:rsid w:val="00C3406C"/>
    <w:rsid w:val="00C65FB2"/>
    <w:rsid w:val="00C91863"/>
    <w:rsid w:val="00C92908"/>
    <w:rsid w:val="00D32246"/>
    <w:rsid w:val="00DD749A"/>
    <w:rsid w:val="00F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customStyle="1" w:styleId="Heading2">
    <w:name w:val="Heading 2"/>
    <w:basedOn w:val="a"/>
    <w:next w:val="a"/>
    <w:link w:val="2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customStyle="1" w:styleId="Heading5">
    <w:name w:val="Heading 5"/>
    <w:basedOn w:val="a"/>
    <w:next w:val="a"/>
    <w:link w:val="5"/>
    <w:uiPriority w:val="9"/>
    <w:qFormat/>
    <w:rsid w:val="00F43DAD"/>
    <w:pPr>
      <w:keepNext/>
      <w:widowControl w:val="0"/>
      <w:jc w:val="center"/>
      <w:textAlignment w:val="baseline"/>
      <w:outlineLvl w:val="4"/>
    </w:pPr>
    <w:rPr>
      <w:b/>
      <w:sz w:val="32"/>
      <w:szCs w:val="20"/>
    </w:rPr>
  </w:style>
  <w:style w:type="character" w:customStyle="1" w:styleId="1">
    <w:name w:val="Заголовок 1 Знак"/>
    <w:basedOn w:val="a0"/>
    <w:link w:val="Heading1"/>
    <w:uiPriority w:val="9"/>
    <w:qFormat/>
    <w:locked/>
    <w:rsid w:val="00D24E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"/>
    <w:semiHidden/>
    <w:qFormat/>
    <w:locked/>
    <w:rsid w:val="00D24E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">
    <w:name w:val="Заголовок 5 Знак"/>
    <w:basedOn w:val="a0"/>
    <w:link w:val="Heading5"/>
    <w:uiPriority w:val="9"/>
    <w:semiHidden/>
    <w:qFormat/>
    <w:locked/>
    <w:rsid w:val="00D24E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D24EFF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locked/>
    <w:rsid w:val="00D24EFF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24EFF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516130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516130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516130"/>
    <w:rPr>
      <w:rFonts w:cs="Times New Roman"/>
      <w:sz w:val="24"/>
      <w:szCs w:val="24"/>
    </w:rPr>
  </w:style>
  <w:style w:type="character" w:styleId="a8">
    <w:name w:val="Strong"/>
    <w:basedOn w:val="a0"/>
    <w:uiPriority w:val="22"/>
    <w:qFormat/>
    <w:rsid w:val="007152C1"/>
    <w:rPr>
      <w:b/>
      <w:bCs/>
    </w:rPr>
  </w:style>
  <w:style w:type="character" w:customStyle="1" w:styleId="-">
    <w:name w:val="Интернет-ссылка"/>
    <w:rsid w:val="003A13EA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3A13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F43DAD"/>
    <w:pPr>
      <w:jc w:val="both"/>
    </w:pPr>
    <w:rPr>
      <w:sz w:val="28"/>
    </w:rPr>
  </w:style>
  <w:style w:type="paragraph" w:styleId="ab">
    <w:name w:val="List"/>
    <w:basedOn w:val="aa"/>
    <w:rsid w:val="003A13EA"/>
    <w:rPr>
      <w:rFonts w:cs="Mangal"/>
    </w:rPr>
  </w:style>
  <w:style w:type="paragraph" w:customStyle="1" w:styleId="Caption">
    <w:name w:val="Caption"/>
    <w:basedOn w:val="a"/>
    <w:qFormat/>
    <w:rsid w:val="003A13E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3A13EA"/>
    <w:pPr>
      <w:suppressLineNumbers/>
    </w:pPr>
    <w:rPr>
      <w:rFonts w:cs="Mangal"/>
    </w:rPr>
  </w:style>
  <w:style w:type="paragraph" w:styleId="21">
    <w:name w:val="Body Text 2"/>
    <w:basedOn w:val="a"/>
    <w:link w:val="20"/>
    <w:uiPriority w:val="99"/>
    <w:qFormat/>
    <w:rsid w:val="00F43DAD"/>
    <w:pPr>
      <w:tabs>
        <w:tab w:val="right" w:pos="9638"/>
      </w:tabs>
      <w:jc w:val="center"/>
    </w:pPr>
  </w:style>
  <w:style w:type="paragraph" w:styleId="ad">
    <w:name w:val="Balloon Text"/>
    <w:basedOn w:val="a"/>
    <w:uiPriority w:val="99"/>
    <w:semiHidden/>
    <w:qFormat/>
    <w:rsid w:val="00101E7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uiPriority w:val="99"/>
    <w:rsid w:val="00516130"/>
    <w:pPr>
      <w:spacing w:after="120"/>
      <w:ind w:left="283"/>
    </w:pPr>
  </w:style>
  <w:style w:type="paragraph" w:customStyle="1" w:styleId="af">
    <w:name w:val="Верхний и нижний колонтитулы"/>
    <w:basedOn w:val="a"/>
    <w:qFormat/>
    <w:rsid w:val="003A13EA"/>
  </w:style>
  <w:style w:type="paragraph" w:customStyle="1" w:styleId="Header">
    <w:name w:val="Header"/>
    <w:basedOn w:val="a"/>
    <w:uiPriority w:val="99"/>
    <w:rsid w:val="0051613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516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BF67F0"/>
    <w:pPr>
      <w:widowControl w:val="0"/>
    </w:pPr>
    <w:rPr>
      <w:rFonts w:ascii="Arial" w:hAnsi="Arial" w:cs="Arial"/>
      <w:b/>
      <w:bCs/>
      <w:sz w:val="24"/>
    </w:rPr>
  </w:style>
  <w:style w:type="paragraph" w:styleId="af0">
    <w:name w:val="List Paragraph"/>
    <w:basedOn w:val="a"/>
    <w:uiPriority w:val="34"/>
    <w:qFormat/>
    <w:rsid w:val="009A0704"/>
    <w:pPr>
      <w:ind w:left="720"/>
      <w:contextualSpacing/>
    </w:pPr>
  </w:style>
  <w:style w:type="paragraph" w:customStyle="1" w:styleId="ConsPlusNormal">
    <w:name w:val="ConsPlusNormal"/>
    <w:qFormat/>
    <w:rsid w:val="009A0704"/>
    <w:pPr>
      <w:widowControl w:val="0"/>
    </w:pPr>
    <w:rPr>
      <w:rFonts w:ascii="Calibri" w:hAnsi="Calibri" w:cs="Calibri"/>
      <w:sz w:val="22"/>
    </w:rPr>
  </w:style>
  <w:style w:type="table" w:styleId="af1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9D9D-2452-4E79-8B0F-EEE6D0E0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2020-06-03T08:28:00Z</cp:lastPrinted>
  <dcterms:created xsi:type="dcterms:W3CDTF">2020-05-28T07:56:00Z</dcterms:created>
  <dcterms:modified xsi:type="dcterms:W3CDTF">2020-06-03T08:29:00Z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