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2" w:rsidRDefault="00F61FC2" w:rsidP="00F61FC2">
      <w:pPr>
        <w:pStyle w:val="a3"/>
        <w:jc w:val="right"/>
      </w:pPr>
    </w:p>
    <w:p w:rsidR="00F61FC2" w:rsidRDefault="00F61FC2" w:rsidP="00F61FC2">
      <w:pPr>
        <w:pStyle w:val="a3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C2" w:rsidRDefault="00F61FC2" w:rsidP="00F61FC2">
      <w:pPr>
        <w:pStyle w:val="a3"/>
        <w:jc w:val="center"/>
      </w:pPr>
      <w:r>
        <w:t>АДМИНИСТРАЦИЯ МУНИЦИПАЛЬНОГО ОБРАЗОВАНИЯ</w:t>
      </w:r>
    </w:p>
    <w:p w:rsidR="00F61FC2" w:rsidRDefault="00F61FC2" w:rsidP="00F61FC2">
      <w:pPr>
        <w:pStyle w:val="a3"/>
        <w:jc w:val="center"/>
      </w:pPr>
      <w:r>
        <w:t xml:space="preserve"> «ДЕМИДОВСКИЙ РАЙОН» СМОЛЕНСКОЙ ОБЛАСТИ</w:t>
      </w:r>
    </w:p>
    <w:p w:rsidR="00F61FC2" w:rsidRDefault="00F61FC2" w:rsidP="00F61FC2">
      <w:pPr>
        <w:jc w:val="center"/>
      </w:pPr>
    </w:p>
    <w:p w:rsidR="00F61FC2" w:rsidRDefault="00F61FC2" w:rsidP="00F61FC2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61FC2" w:rsidRDefault="00F61FC2" w:rsidP="00F61FC2"/>
    <w:p w:rsidR="00F61FC2" w:rsidRDefault="00F61FC2" w:rsidP="00F61FC2">
      <w:pPr>
        <w:ind w:hanging="142"/>
        <w:rPr>
          <w:sz w:val="28"/>
        </w:rPr>
      </w:pPr>
      <w:r>
        <w:rPr>
          <w:sz w:val="28"/>
        </w:rPr>
        <w:t xml:space="preserve">  от </w:t>
      </w:r>
      <w:r w:rsidR="00701D28">
        <w:rPr>
          <w:sz w:val="28"/>
        </w:rPr>
        <w:t>15.02.2019</w:t>
      </w:r>
      <w:r>
        <w:rPr>
          <w:sz w:val="28"/>
        </w:rPr>
        <w:t xml:space="preserve"> № </w:t>
      </w:r>
      <w:r w:rsidR="00701D28">
        <w:rPr>
          <w:sz w:val="28"/>
        </w:rPr>
        <w:t>82</w:t>
      </w:r>
    </w:p>
    <w:p w:rsidR="00F61FC2" w:rsidRDefault="00F61FC2" w:rsidP="00F61FC2">
      <w:pPr>
        <w:ind w:hanging="142"/>
        <w:rPr>
          <w:sz w:val="28"/>
        </w:rPr>
      </w:pPr>
    </w:p>
    <w:p w:rsidR="00F61FC2" w:rsidRDefault="00F61FC2" w:rsidP="00F61FC2">
      <w:pPr>
        <w:rPr>
          <w:sz w:val="28"/>
        </w:rPr>
      </w:pPr>
      <w:r>
        <w:rPr>
          <w:sz w:val="28"/>
        </w:rPr>
        <w:t>Об утверждении Порядка осуществления органом</w:t>
      </w:r>
    </w:p>
    <w:p w:rsidR="00F61FC2" w:rsidRDefault="00F61FC2" w:rsidP="00F61FC2">
      <w:pPr>
        <w:rPr>
          <w:sz w:val="28"/>
        </w:rPr>
      </w:pPr>
      <w:r>
        <w:rPr>
          <w:sz w:val="28"/>
        </w:rPr>
        <w:t>внутреннего муниципального финансового контроля</w:t>
      </w:r>
    </w:p>
    <w:p w:rsidR="00F61FC2" w:rsidRDefault="00F61FC2" w:rsidP="00F61FC2">
      <w:pPr>
        <w:rPr>
          <w:sz w:val="28"/>
        </w:rPr>
      </w:pPr>
      <w:r>
        <w:rPr>
          <w:sz w:val="28"/>
        </w:rPr>
        <w:t xml:space="preserve">муниципального образования «Демидовский район» </w:t>
      </w:r>
    </w:p>
    <w:p w:rsidR="00BE0725" w:rsidRDefault="00F61FC2" w:rsidP="00F61FC2">
      <w:pPr>
        <w:rPr>
          <w:sz w:val="28"/>
        </w:rPr>
      </w:pPr>
      <w:r>
        <w:rPr>
          <w:sz w:val="28"/>
        </w:rPr>
        <w:t>Смоленской об</w:t>
      </w:r>
      <w:r w:rsidR="001A28B8">
        <w:rPr>
          <w:sz w:val="28"/>
        </w:rPr>
        <w:t xml:space="preserve">ласти полномочий по контролю </w:t>
      </w:r>
    </w:p>
    <w:p w:rsidR="00F61FC2" w:rsidRDefault="001A28B8" w:rsidP="00F61FC2">
      <w:pPr>
        <w:rPr>
          <w:sz w:val="28"/>
        </w:rPr>
      </w:pPr>
      <w:r>
        <w:rPr>
          <w:sz w:val="28"/>
        </w:rPr>
        <w:t>в финансово-</w:t>
      </w:r>
      <w:r w:rsidR="00123A4B">
        <w:rPr>
          <w:sz w:val="28"/>
        </w:rPr>
        <w:t>б</w:t>
      </w:r>
      <w:r w:rsidR="00F61FC2">
        <w:rPr>
          <w:sz w:val="28"/>
        </w:rPr>
        <w:t>юджетн</w:t>
      </w:r>
      <w:r>
        <w:rPr>
          <w:sz w:val="28"/>
        </w:rPr>
        <w:t>ой</w:t>
      </w:r>
      <w:r w:rsidR="00F61FC2">
        <w:rPr>
          <w:sz w:val="28"/>
        </w:rPr>
        <w:t xml:space="preserve"> </w:t>
      </w:r>
      <w:r>
        <w:rPr>
          <w:sz w:val="28"/>
        </w:rPr>
        <w:t>сфере</w:t>
      </w:r>
    </w:p>
    <w:p w:rsidR="00F61FC2" w:rsidRDefault="00F61FC2" w:rsidP="00F61FC2">
      <w:pPr>
        <w:ind w:firstLine="567"/>
        <w:jc w:val="both"/>
        <w:rPr>
          <w:sz w:val="28"/>
        </w:rPr>
      </w:pPr>
    </w:p>
    <w:p w:rsidR="00F61FC2" w:rsidRDefault="00F61FC2" w:rsidP="00F61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статьей 186 Жилищного кодекса Российской Федерации  </w:t>
      </w:r>
      <w:r w:rsidR="004019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Смоленской области </w:t>
      </w:r>
    </w:p>
    <w:p w:rsidR="00F61FC2" w:rsidRDefault="00F61FC2" w:rsidP="00F61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F61FC2">
      <w:pPr>
        <w:ind w:firstLine="567"/>
        <w:jc w:val="center"/>
        <w:rPr>
          <w:sz w:val="28"/>
        </w:rPr>
      </w:pPr>
      <w:r>
        <w:rPr>
          <w:sz w:val="28"/>
        </w:rPr>
        <w:t>ПОСТАНОВЛЯЕТ:</w:t>
      </w:r>
    </w:p>
    <w:p w:rsidR="00F61FC2" w:rsidRDefault="00F61FC2" w:rsidP="00F61F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осуществления органом внутреннего муниципального финансового контроля муниципального образования «Демидовский район» Смоленской области полномочий по контролю в </w:t>
      </w:r>
      <w:r w:rsidR="002702F7">
        <w:rPr>
          <w:rFonts w:ascii="Times New Roman" w:hAnsi="Times New Roman" w:cs="Times New Roman"/>
          <w:sz w:val="28"/>
          <w:szCs w:val="28"/>
        </w:rPr>
        <w:t>финансово-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702F7">
        <w:rPr>
          <w:rFonts w:ascii="Times New Roman" w:hAnsi="Times New Roman" w:cs="Times New Roman"/>
          <w:sz w:val="28"/>
          <w:szCs w:val="28"/>
        </w:rPr>
        <w:t>ой сфере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F61FC2" w:rsidRP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 </w:t>
      </w:r>
      <w:hyperlink r:id="rId9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>Смоленской области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FC2">
        <w:rPr>
          <w:rFonts w:ascii="Times New Roman" w:hAnsi="Times New Roman" w:cs="Times New Roman"/>
          <w:sz w:val="28"/>
          <w:szCs w:val="28"/>
        </w:rPr>
        <w:t xml:space="preserve">.06.2014 N 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«Демидовский район» Смоленской области </w:t>
      </w:r>
      <w:r w:rsidRPr="00F61FC2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123A4B">
        <w:rPr>
          <w:rFonts w:ascii="Times New Roman" w:hAnsi="Times New Roman" w:cs="Times New Roman"/>
          <w:sz w:val="28"/>
          <w:szCs w:val="28"/>
        </w:rPr>
        <w:t>муниципаль</w:t>
      </w:r>
      <w:r w:rsidRPr="00F61FC2">
        <w:rPr>
          <w:rFonts w:ascii="Times New Roman" w:hAnsi="Times New Roman" w:cs="Times New Roman"/>
          <w:sz w:val="28"/>
          <w:szCs w:val="28"/>
        </w:rPr>
        <w:t>ному финансовому контролю и контролю в сфере закупок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F61FC2">
        <w:rPr>
          <w:rFonts w:ascii="Times New Roman" w:hAnsi="Times New Roman" w:cs="Times New Roman"/>
          <w:sz w:val="28"/>
          <w:szCs w:val="28"/>
        </w:rPr>
        <w:t>;</w:t>
      </w:r>
    </w:p>
    <w:p w:rsidR="00F61FC2" w:rsidRP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0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5B0C89">
        <w:rPr>
          <w:rFonts w:ascii="Times New Roman" w:hAnsi="Times New Roman" w:cs="Times New Roman"/>
          <w:sz w:val="28"/>
          <w:szCs w:val="28"/>
        </w:rPr>
        <w:t>17</w:t>
      </w:r>
      <w:r w:rsidRPr="00F61FC2">
        <w:rPr>
          <w:rFonts w:ascii="Times New Roman" w:hAnsi="Times New Roman" w:cs="Times New Roman"/>
          <w:sz w:val="28"/>
          <w:szCs w:val="28"/>
        </w:rPr>
        <w:t>.</w:t>
      </w:r>
      <w:r w:rsidR="005B0C89">
        <w:rPr>
          <w:rFonts w:ascii="Times New Roman" w:hAnsi="Times New Roman" w:cs="Times New Roman"/>
          <w:sz w:val="28"/>
          <w:szCs w:val="28"/>
        </w:rPr>
        <w:t>1</w:t>
      </w:r>
      <w:r w:rsidRPr="00F61FC2">
        <w:rPr>
          <w:rFonts w:ascii="Times New Roman" w:hAnsi="Times New Roman" w:cs="Times New Roman"/>
          <w:sz w:val="28"/>
          <w:szCs w:val="28"/>
        </w:rPr>
        <w:t>0.201</w:t>
      </w:r>
      <w:r w:rsidR="005B0C89">
        <w:rPr>
          <w:rFonts w:ascii="Times New Roman" w:hAnsi="Times New Roman" w:cs="Times New Roman"/>
          <w:sz w:val="28"/>
          <w:szCs w:val="28"/>
        </w:rPr>
        <w:t>4</w:t>
      </w:r>
      <w:r w:rsidRPr="00F61FC2">
        <w:rPr>
          <w:rFonts w:ascii="Times New Roman" w:hAnsi="Times New Roman" w:cs="Times New Roman"/>
          <w:sz w:val="28"/>
          <w:szCs w:val="28"/>
        </w:rPr>
        <w:t xml:space="preserve"> N 5</w:t>
      </w:r>
      <w:r w:rsidR="005B0C89">
        <w:rPr>
          <w:rFonts w:ascii="Times New Roman" w:hAnsi="Times New Roman" w:cs="Times New Roman"/>
          <w:sz w:val="28"/>
          <w:szCs w:val="28"/>
        </w:rPr>
        <w:t>45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B0C89">
        <w:rPr>
          <w:rFonts w:ascii="Times New Roman" w:hAnsi="Times New Roman" w:cs="Times New Roman"/>
          <w:sz w:val="28"/>
          <w:szCs w:val="28"/>
        </w:rPr>
        <w:t xml:space="preserve">Порядок осуществления </w:t>
      </w:r>
      <w:r w:rsidRPr="00F61FC2">
        <w:rPr>
          <w:rFonts w:ascii="Times New Roman" w:hAnsi="Times New Roman" w:cs="Times New Roman"/>
          <w:sz w:val="28"/>
          <w:szCs w:val="28"/>
        </w:rPr>
        <w:t>Администраци</w:t>
      </w:r>
      <w:r w:rsidR="005B0C89">
        <w:rPr>
          <w:rFonts w:ascii="Times New Roman" w:hAnsi="Times New Roman" w:cs="Times New Roman"/>
          <w:sz w:val="28"/>
          <w:szCs w:val="28"/>
        </w:rPr>
        <w:t>ей муниципального образования «Демидовский район»</w:t>
      </w:r>
      <w:r w:rsidRPr="00F61FC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B0C89">
        <w:rPr>
          <w:rFonts w:ascii="Times New Roman" w:hAnsi="Times New Roman" w:cs="Times New Roman"/>
          <w:sz w:val="28"/>
          <w:szCs w:val="28"/>
        </w:rPr>
        <w:t>п</w:t>
      </w:r>
      <w:r w:rsidRPr="00F61FC2">
        <w:rPr>
          <w:rFonts w:ascii="Times New Roman" w:hAnsi="Times New Roman" w:cs="Times New Roman"/>
          <w:sz w:val="28"/>
          <w:szCs w:val="28"/>
        </w:rPr>
        <w:t>о</w:t>
      </w:r>
      <w:r w:rsidR="005B0C89">
        <w:rPr>
          <w:rFonts w:ascii="Times New Roman" w:hAnsi="Times New Roman" w:cs="Times New Roman"/>
          <w:sz w:val="28"/>
          <w:szCs w:val="28"/>
        </w:rPr>
        <w:t>лномочий по внутреннему муниципальному финансовому контролю и контролю в сфере закупок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F61FC2">
        <w:rPr>
          <w:rFonts w:ascii="Times New Roman" w:hAnsi="Times New Roman" w:cs="Times New Roman"/>
          <w:sz w:val="28"/>
          <w:szCs w:val="28"/>
        </w:rPr>
        <w:t>;</w:t>
      </w:r>
    </w:p>
    <w:p w:rsid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0C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5B0C89">
        <w:rPr>
          <w:rFonts w:ascii="Times New Roman" w:hAnsi="Times New Roman" w:cs="Times New Roman"/>
          <w:sz w:val="28"/>
          <w:szCs w:val="28"/>
        </w:rPr>
        <w:t>22</w:t>
      </w:r>
      <w:r w:rsidRPr="00F61FC2">
        <w:rPr>
          <w:rFonts w:ascii="Times New Roman" w:hAnsi="Times New Roman" w:cs="Times New Roman"/>
          <w:sz w:val="28"/>
          <w:szCs w:val="28"/>
        </w:rPr>
        <w:t>.</w:t>
      </w:r>
      <w:r w:rsidR="005B0C89">
        <w:rPr>
          <w:rFonts w:ascii="Times New Roman" w:hAnsi="Times New Roman" w:cs="Times New Roman"/>
          <w:sz w:val="28"/>
          <w:szCs w:val="28"/>
        </w:rPr>
        <w:t>1</w:t>
      </w:r>
      <w:r w:rsidRPr="00F61FC2">
        <w:rPr>
          <w:rFonts w:ascii="Times New Roman" w:hAnsi="Times New Roman" w:cs="Times New Roman"/>
          <w:sz w:val="28"/>
          <w:szCs w:val="28"/>
        </w:rPr>
        <w:t>2.201</w:t>
      </w:r>
      <w:r w:rsidR="005B0C89">
        <w:rPr>
          <w:rFonts w:ascii="Times New Roman" w:hAnsi="Times New Roman" w:cs="Times New Roman"/>
          <w:sz w:val="28"/>
          <w:szCs w:val="28"/>
        </w:rPr>
        <w:t>5</w:t>
      </w:r>
      <w:r w:rsidRPr="00F61FC2">
        <w:rPr>
          <w:rFonts w:ascii="Times New Roman" w:hAnsi="Times New Roman" w:cs="Times New Roman"/>
          <w:sz w:val="28"/>
          <w:szCs w:val="28"/>
        </w:rPr>
        <w:t xml:space="preserve"> N 7</w:t>
      </w:r>
      <w:r w:rsidR="005B0C89">
        <w:rPr>
          <w:rFonts w:ascii="Times New Roman" w:hAnsi="Times New Roman" w:cs="Times New Roman"/>
          <w:sz w:val="28"/>
          <w:szCs w:val="28"/>
        </w:rPr>
        <w:t>70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Pr="00F61FC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r w:rsidR="005B0C89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«Демидовский район» Смоленской области </w:t>
      </w:r>
      <w:r w:rsidR="00401936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5B0C89">
        <w:rPr>
          <w:rFonts w:ascii="Times New Roman" w:hAnsi="Times New Roman" w:cs="Times New Roman"/>
          <w:sz w:val="28"/>
          <w:szCs w:val="28"/>
        </w:rPr>
        <w:t xml:space="preserve">по </w:t>
      </w:r>
      <w:r w:rsidRPr="00F61FC2">
        <w:rPr>
          <w:rFonts w:ascii="Times New Roman" w:hAnsi="Times New Roman" w:cs="Times New Roman"/>
          <w:sz w:val="28"/>
          <w:szCs w:val="28"/>
        </w:rPr>
        <w:t>внутренне</w:t>
      </w:r>
      <w:r w:rsidR="003A58A4">
        <w:rPr>
          <w:rFonts w:ascii="Times New Roman" w:hAnsi="Times New Roman" w:cs="Times New Roman"/>
          <w:sz w:val="28"/>
          <w:szCs w:val="28"/>
        </w:rPr>
        <w:t>му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3A58A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01936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F61FC2">
        <w:rPr>
          <w:rFonts w:ascii="Times New Roman" w:hAnsi="Times New Roman" w:cs="Times New Roman"/>
          <w:sz w:val="28"/>
          <w:szCs w:val="28"/>
        </w:rPr>
        <w:t>контрол</w:t>
      </w:r>
      <w:r w:rsidR="003A58A4">
        <w:rPr>
          <w:rFonts w:ascii="Times New Roman" w:hAnsi="Times New Roman" w:cs="Times New Roman"/>
          <w:sz w:val="28"/>
          <w:szCs w:val="28"/>
        </w:rPr>
        <w:t xml:space="preserve">ю и </w:t>
      </w:r>
      <w:r w:rsidRPr="00F61FC2">
        <w:rPr>
          <w:rFonts w:ascii="Times New Roman" w:hAnsi="Times New Roman" w:cs="Times New Roman"/>
          <w:sz w:val="28"/>
          <w:szCs w:val="28"/>
        </w:rPr>
        <w:t xml:space="preserve">контролю в </w:t>
      </w:r>
      <w:r w:rsidR="003A58A4">
        <w:rPr>
          <w:rFonts w:ascii="Times New Roman" w:hAnsi="Times New Roman" w:cs="Times New Roman"/>
          <w:sz w:val="28"/>
          <w:szCs w:val="28"/>
        </w:rPr>
        <w:t>сфере закупок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="003A58A4">
        <w:rPr>
          <w:rFonts w:ascii="Times New Roman" w:hAnsi="Times New Roman" w:cs="Times New Roman"/>
          <w:sz w:val="28"/>
          <w:szCs w:val="28"/>
        </w:rPr>
        <w:t>;</w:t>
      </w:r>
    </w:p>
    <w:p w:rsidR="003A58A4" w:rsidRPr="00F61FC2" w:rsidRDefault="003A58A4" w:rsidP="003A5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 </w:t>
      </w:r>
      <w:hyperlink r:id="rId12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F61FC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FC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FC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муниципального образования «Демидовский район» Смоленской области от 17.06.2014 № 312 и Порядок осуществления Администрацией муниципального образования «Демидовский район» Смоленской области</w:t>
      </w:r>
      <w:r w:rsidRPr="00F61FC2">
        <w:rPr>
          <w:rFonts w:ascii="Times New Roman" w:hAnsi="Times New Roman" w:cs="Times New Roman"/>
          <w:sz w:val="28"/>
          <w:szCs w:val="28"/>
        </w:rPr>
        <w:t xml:space="preserve"> 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F61FC2">
        <w:rPr>
          <w:rFonts w:ascii="Times New Roman" w:hAnsi="Times New Roman" w:cs="Times New Roman"/>
          <w:sz w:val="28"/>
          <w:szCs w:val="28"/>
        </w:rPr>
        <w:t>ному финансовому контролю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F61FC2">
        <w:rPr>
          <w:rFonts w:ascii="Times New Roman" w:hAnsi="Times New Roman" w:cs="Times New Roman"/>
          <w:sz w:val="28"/>
          <w:szCs w:val="28"/>
        </w:rPr>
        <w:t>;</w:t>
      </w:r>
    </w:p>
    <w:p w:rsidR="003A58A4" w:rsidRPr="00F61FC2" w:rsidRDefault="003A58A4" w:rsidP="003A58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 </w:t>
      </w:r>
      <w:hyperlink r:id="rId13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61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1FC2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1FC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831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муниципального образования «Демидовский район» Смоленской области от 17.06.2014 № 312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F61FC2">
        <w:rPr>
          <w:rFonts w:ascii="Times New Roman" w:hAnsi="Times New Roman" w:cs="Times New Roman"/>
          <w:sz w:val="28"/>
          <w:szCs w:val="28"/>
        </w:rPr>
        <w:t>;</w:t>
      </w:r>
    </w:p>
    <w:p w:rsidR="002E04E8" w:rsidRDefault="002E04E8" w:rsidP="002E04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F61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61F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F61FC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61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1FC2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1FC2">
        <w:rPr>
          <w:rFonts w:ascii="Times New Roman" w:hAnsi="Times New Roman" w:cs="Times New Roman"/>
          <w:sz w:val="28"/>
          <w:szCs w:val="28"/>
        </w:rPr>
        <w:t xml:space="preserve"> N 7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F61FC2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«Демидовский район» Смоленской области</w:t>
      </w:r>
      <w:r w:rsidR="00DE77A4"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61FC2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6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DE77A4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Pr="00F61FC2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 xml:space="preserve">ю и </w:t>
      </w:r>
      <w:r w:rsidRPr="00F61FC2">
        <w:rPr>
          <w:rFonts w:ascii="Times New Roman" w:hAnsi="Times New Roman" w:cs="Times New Roman"/>
          <w:sz w:val="28"/>
          <w:szCs w:val="28"/>
        </w:rPr>
        <w:t xml:space="preserve">контролю в </w:t>
      </w:r>
      <w:r>
        <w:rPr>
          <w:rFonts w:ascii="Times New Roman" w:hAnsi="Times New Roman" w:cs="Times New Roman"/>
          <w:sz w:val="28"/>
          <w:szCs w:val="28"/>
        </w:rPr>
        <w:t>сфере закупок</w:t>
      </w:r>
      <w:r w:rsidR="00DE77A4">
        <w:rPr>
          <w:rFonts w:ascii="Times New Roman" w:hAnsi="Times New Roman" w:cs="Times New Roman"/>
          <w:sz w:val="28"/>
          <w:szCs w:val="28"/>
        </w:rPr>
        <w:t>, утвержденный постановлением от 17.06.2014 № 312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="00DE77A4">
        <w:rPr>
          <w:rFonts w:ascii="Times New Roman" w:hAnsi="Times New Roman" w:cs="Times New Roman"/>
          <w:sz w:val="28"/>
          <w:szCs w:val="28"/>
        </w:rPr>
        <w:t>.</w:t>
      </w:r>
    </w:p>
    <w:p w:rsidR="003A58A4" w:rsidRPr="00F61FC2" w:rsidRDefault="003A58A4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F61F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F61FC2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61FC2" w:rsidRDefault="00F61FC2" w:rsidP="00F61FC2">
      <w:pPr>
        <w:rPr>
          <w:sz w:val="28"/>
        </w:rPr>
      </w:pPr>
      <w:r>
        <w:rPr>
          <w:sz w:val="28"/>
        </w:rPr>
        <w:t>«Демидовский район» Смоленской области</w:t>
      </w:r>
      <w:r>
        <w:rPr>
          <w:sz w:val="28"/>
        </w:rPr>
        <w:tab/>
        <w:t xml:space="preserve">                          А.Ф. Семенов</w:t>
      </w: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B75030" w:rsidRDefault="00B75030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B75030" w:rsidRDefault="00B75030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F61FC2" w:rsidRDefault="00F61FC2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Утвержден</w:t>
      </w:r>
    </w:p>
    <w:p w:rsidR="00F61FC2" w:rsidRDefault="00F61FC2" w:rsidP="00F61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61FC2" w:rsidRDefault="00DE77A4" w:rsidP="00F61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FC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61FC2" w:rsidRDefault="00F61FC2" w:rsidP="00F61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«Демидовский район»</w:t>
      </w:r>
    </w:p>
    <w:p w:rsidR="00F61FC2" w:rsidRDefault="00F61FC2" w:rsidP="00F61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61FC2" w:rsidRDefault="00F61FC2" w:rsidP="00F61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1D28">
        <w:rPr>
          <w:rFonts w:ascii="Times New Roman" w:hAnsi="Times New Roman" w:cs="Times New Roman"/>
          <w:sz w:val="28"/>
          <w:szCs w:val="28"/>
        </w:rPr>
        <w:t>15.02.2019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701D28">
        <w:rPr>
          <w:rFonts w:ascii="Times New Roman" w:hAnsi="Times New Roman" w:cs="Times New Roman"/>
          <w:sz w:val="28"/>
          <w:szCs w:val="28"/>
        </w:rPr>
        <w:t>82</w:t>
      </w:r>
    </w:p>
    <w:p w:rsidR="00F61FC2" w:rsidRDefault="00F61FC2" w:rsidP="00F6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F6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61FC2" w:rsidRDefault="00F61FC2" w:rsidP="00F6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ОРГАНОМ ВНУТРЕННЕГО МУНИЦИПАЛЬНОГО ФИНАНСОВОГО КОНТРОЛЯ МУНИЦИПАЛЬНОГО ОБРАЗОВАНИЯ «ДЕМИДОВСКИЙ РАЙОН» СМОЛЕНСКОЙ ОБЛАСТИ</w:t>
      </w:r>
      <w:r w:rsidR="00A854B0">
        <w:rPr>
          <w:rFonts w:ascii="Times New Roman" w:hAnsi="Times New Roman" w:cs="Times New Roman"/>
          <w:sz w:val="28"/>
          <w:szCs w:val="28"/>
        </w:rPr>
        <w:t xml:space="preserve"> ПОЛНОМОЧИЙ ПО КОНТРОЛЮ В </w:t>
      </w:r>
      <w:r w:rsidR="00401936">
        <w:rPr>
          <w:rFonts w:ascii="Times New Roman" w:hAnsi="Times New Roman" w:cs="Times New Roman"/>
          <w:sz w:val="28"/>
          <w:szCs w:val="28"/>
        </w:rPr>
        <w:t>ФИНАНСОВО-</w:t>
      </w:r>
      <w:r w:rsidR="00A854B0">
        <w:rPr>
          <w:rFonts w:ascii="Times New Roman" w:hAnsi="Times New Roman" w:cs="Times New Roman"/>
          <w:sz w:val="28"/>
          <w:szCs w:val="28"/>
        </w:rPr>
        <w:t>БЮДЖЕТН</w:t>
      </w:r>
      <w:r w:rsidR="00401936">
        <w:rPr>
          <w:rFonts w:ascii="Times New Roman" w:hAnsi="Times New Roman" w:cs="Times New Roman"/>
          <w:sz w:val="28"/>
          <w:szCs w:val="28"/>
        </w:rPr>
        <w:t>ОЙ СФЕРЕ</w:t>
      </w:r>
    </w:p>
    <w:p w:rsidR="00F61FC2" w:rsidRDefault="00F61FC2" w:rsidP="00F61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осуществления органом внутреннего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="00A85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 полномочий по внутреннему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 в сфере бюджетных правоотношений в соответствии со </w:t>
      </w:r>
      <w:hyperlink r:id="rId15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статьей 269.2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стандартами осуществления внутреннего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утверждаемыми </w:t>
      </w:r>
      <w:r w:rsidR="0040193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854B0">
        <w:rPr>
          <w:rFonts w:ascii="Times New Roman" w:hAnsi="Times New Roman" w:cs="Times New Roman"/>
          <w:sz w:val="28"/>
          <w:szCs w:val="28"/>
        </w:rPr>
        <w:t xml:space="preserve"> </w:t>
      </w:r>
      <w:r w:rsidR="004019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="00401936"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A854B0">
        <w:rPr>
          <w:rFonts w:ascii="Times New Roman" w:hAnsi="Times New Roman" w:cs="Times New Roman"/>
          <w:sz w:val="28"/>
          <w:szCs w:val="28"/>
        </w:rPr>
        <w:t xml:space="preserve"> (далее - внутренний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>ный финансовый контроль), финансовому контролю за использованием специализированной некоммерческой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</w:t>
      </w:r>
      <w:r w:rsidR="00A85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средств </w:t>
      </w:r>
      <w:r w:rsidR="00A854B0">
        <w:rPr>
          <w:rFonts w:ascii="Times New Roman" w:hAnsi="Times New Roman" w:cs="Times New Roman"/>
          <w:sz w:val="28"/>
          <w:szCs w:val="28"/>
        </w:rPr>
        <w:t>мес</w:t>
      </w:r>
      <w:r w:rsidRPr="00A854B0">
        <w:rPr>
          <w:rFonts w:ascii="Times New Roman" w:hAnsi="Times New Roman" w:cs="Times New Roman"/>
          <w:sz w:val="28"/>
          <w:szCs w:val="28"/>
        </w:rPr>
        <w:t xml:space="preserve">тного бюджета в соответствии с </w:t>
      </w:r>
      <w:hyperlink r:id="rId16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186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соответственно - финансовый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A854B0">
        <w:rPr>
          <w:rFonts w:ascii="Times New Roman" w:hAnsi="Times New Roman" w:cs="Times New Roman"/>
          <w:sz w:val="28"/>
          <w:szCs w:val="28"/>
        </w:rPr>
        <w:t>мес</w:t>
      </w:r>
      <w:r w:rsidRPr="00A854B0">
        <w:rPr>
          <w:rFonts w:ascii="Times New Roman" w:hAnsi="Times New Roman" w:cs="Times New Roman"/>
          <w:sz w:val="28"/>
          <w:szCs w:val="28"/>
        </w:rPr>
        <w:t>тного бюджета региональным оператором, региональный оператор).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1.2. Деятельность по осуществлению внутреннего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финансового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A854B0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региональным оператором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в виде последующего контроля посредством проведения плановых и внеплановых проверок, ревизий и обследований (далее - контрольные мероприятия).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Органом внутреннего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="00A854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осуществляющим деятельность по контролю, является </w:t>
      </w:r>
      <w:r w:rsidR="00A854B0">
        <w:rPr>
          <w:rFonts w:ascii="Times New Roman" w:hAnsi="Times New Roman" w:cs="Times New Roman"/>
          <w:sz w:val="28"/>
          <w:szCs w:val="28"/>
        </w:rPr>
        <w:t>Комиссия по осуществлению внутреннего муниципального финансового контроля и контроля в сфере закупок при Администрации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01936">
        <w:rPr>
          <w:rFonts w:ascii="Times New Roman" w:hAnsi="Times New Roman" w:cs="Times New Roman"/>
          <w:sz w:val="28"/>
          <w:szCs w:val="28"/>
        </w:rPr>
        <w:t xml:space="preserve"> (далее-Комиссия)</w:t>
      </w:r>
      <w:r w:rsidR="007067DF">
        <w:rPr>
          <w:rFonts w:ascii="Times New Roman" w:hAnsi="Times New Roman" w:cs="Times New Roman"/>
          <w:sz w:val="28"/>
          <w:szCs w:val="28"/>
        </w:rPr>
        <w:t xml:space="preserve">, </w:t>
      </w:r>
      <w:r w:rsidR="00401936">
        <w:rPr>
          <w:rFonts w:ascii="Times New Roman" w:hAnsi="Times New Roman" w:cs="Times New Roman"/>
          <w:sz w:val="28"/>
          <w:szCs w:val="28"/>
        </w:rPr>
        <w:t>деятельность которой регулируется положением о данной Комиссии, утвержденным</w:t>
      </w:r>
      <w:r w:rsidR="007067D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муниципального образования «Демидовский район» Смоленской области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1.5. </w:t>
      </w:r>
      <w:r w:rsidR="007067DF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проводит анализ осуществления главными распорядителями средств </w:t>
      </w:r>
      <w:r w:rsidR="00CD68F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главными администраторами доходов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главными администраторами источников финансирования дефицита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(далее - главные администраторы бюджетных средств) внутреннего финансового контроля и внутреннего финансового аудита в порядке, установленном </w:t>
      </w:r>
      <w:r w:rsidR="00C92B4F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«Демидовский район» Смоленской области (далее – Администрация)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ный финансовый контроль, финансовый контроль за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региональным оператором осуществляются соответственно в отношении объектов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предусмотренных </w:t>
      </w:r>
      <w:hyperlink r:id="rId17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статьей 266.1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регионального оператора в соответствии с </w:t>
      </w:r>
      <w:hyperlink r:id="rId18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186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объекты контроля) в пределах предоставленных </w:t>
      </w:r>
      <w:r w:rsidR="00C92B4F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полномочий по внутреннему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контролю, финансовому контролю за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бюджета региональным оператором.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1.7. </w:t>
      </w:r>
      <w:r w:rsidR="00C92B4F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осуществляет внутренний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ный финансовый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мес</w:t>
      </w:r>
      <w:r w:rsidRPr="00A854B0">
        <w:rPr>
          <w:rFonts w:ascii="Times New Roman" w:hAnsi="Times New Roman" w:cs="Times New Roman"/>
          <w:sz w:val="28"/>
          <w:szCs w:val="28"/>
        </w:rPr>
        <w:t xml:space="preserve">тного бюджета,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бюджета, которому предоставлены межбюджетные трансферты.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1.8. </w:t>
      </w:r>
      <w:r w:rsidR="00C92B4F">
        <w:rPr>
          <w:rFonts w:ascii="Times New Roman" w:hAnsi="Times New Roman" w:cs="Times New Roman"/>
          <w:sz w:val="28"/>
          <w:szCs w:val="28"/>
        </w:rPr>
        <w:t>Председатель Комиссии (его заместитель)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финансового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региональным оператором является должностным лицом, уполномоченным: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принимать решения о проведении контрольных мероприятий;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рассматривать дела об административных правонарушениях при осуществлении функций по контролю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</w:t>
      </w:r>
      <w:r w:rsidR="00C92B4F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об административных правонарушениях.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854B0">
        <w:rPr>
          <w:rFonts w:ascii="Times New Roman" w:hAnsi="Times New Roman" w:cs="Times New Roman"/>
          <w:sz w:val="28"/>
          <w:szCs w:val="28"/>
        </w:rPr>
        <w:t xml:space="preserve">1.9. Должностными лицами </w:t>
      </w:r>
      <w:r w:rsidR="00C92B4F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>, уполномоченными на проведение контрольных мероприятий, являются: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</w:t>
      </w:r>
      <w:r w:rsidR="00C92B4F">
        <w:rPr>
          <w:rFonts w:ascii="Times New Roman" w:hAnsi="Times New Roman" w:cs="Times New Roman"/>
          <w:sz w:val="28"/>
          <w:szCs w:val="28"/>
        </w:rPr>
        <w:t>руководитель проверочной (ревизионной) группы Комиссии (его заместитель)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</w:t>
      </w:r>
      <w:r w:rsidR="00C92B4F">
        <w:rPr>
          <w:rFonts w:ascii="Times New Roman" w:hAnsi="Times New Roman" w:cs="Times New Roman"/>
          <w:sz w:val="28"/>
          <w:szCs w:val="28"/>
        </w:rPr>
        <w:t>члены проверочной (ревизионной) группы Комиссии</w:t>
      </w:r>
      <w:r w:rsidR="00353782">
        <w:rPr>
          <w:rFonts w:ascii="Times New Roman" w:hAnsi="Times New Roman" w:cs="Times New Roman"/>
          <w:sz w:val="28"/>
          <w:szCs w:val="28"/>
        </w:rPr>
        <w:t>, являющиеся соответствующими работниками Администрац</w:t>
      </w:r>
      <w:proofErr w:type="gramStart"/>
      <w:r w:rsidR="00353782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353782">
        <w:rPr>
          <w:rFonts w:ascii="Times New Roman" w:hAnsi="Times New Roman" w:cs="Times New Roman"/>
          <w:sz w:val="28"/>
          <w:szCs w:val="28"/>
        </w:rPr>
        <w:t xml:space="preserve"> структурных подразделений.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1.10. Должностные лица, указанные в </w:t>
      </w:r>
      <w:hyperlink w:anchor="P50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раздела, в установленном законодательством Российской Федерации порядке имеют право: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запрашивать и получать на основании запроса в письменной или устной форме информацию, документы и материалы, объяснения, необходимые для проведения контрольных мероприятий;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>- знакомиться со всеми необходимыми документами, материалами и информацией, касающимися финансово-хозяйственной деятельности объектов контроля, в том числе хранящимися в электронной форме в базах данных объектов контроля, в установленном порядке с документами, материалами и информацией, содержащими государственную (при наличии соответствующей формы допуска к государственной тайне у соответствующего должностного лица), служебную, коммерческую и иную охраняемую законом тайну;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знакомиться с технической документацией к электронным базам данных;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- при осуществлении контрольных мероприятий беспрепятственно по предъявлении заверенной копии </w:t>
      </w:r>
      <w:r w:rsidR="00353782">
        <w:rPr>
          <w:rFonts w:ascii="Times New Roman" w:hAnsi="Times New Roman" w:cs="Times New Roman"/>
          <w:sz w:val="28"/>
          <w:szCs w:val="28"/>
        </w:rPr>
        <w:t>правового акта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(ревизии), обследования посещать помещения и территории, которые занимают лица, в отношении которых осуществляется проверка (ревизия), обследование, требовать предъявления поставленных товаров, результатов выполненных работ, оказанных услуг, проводить, в том числе с использованием фото- и видеосъемки, аудиозаписи, осмотр, наблюдение, пересчет, контрольные обмеры, требовать проведения инвентаризации активов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 обязательств;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привлекать представителей экспертных, научных, специализированных, аудиторских и иных организаций, экспертов, ученых, специалистов в отдельных областях, в том числе на договорной основе, для участия в контрольных мероприятиях, в том числе для проведения экспертиз, по решению </w:t>
      </w:r>
      <w:r w:rsidR="00353782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составлять протоколы об административных правонарушениях при осуществлении функций по контролю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</w:t>
      </w:r>
      <w:r w:rsidR="00353782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об административных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правонарушениях;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направлять в правоохранительные органы, иные государственные органы при выявлении факта совершения действия (бездействия), содержащего признаки состава преступления, информацию о таком факте и (или) документы и иные материалы, подтверждающие такой факт, по решению </w:t>
      </w:r>
      <w:r w:rsidR="00353782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при выявлении обстоятельств и фактов, свидетельствующих о признаках нарушений, относящихся к компетенции другого государственного органа (должностного лица), направлять информацию о таких обстоятельствах и фактах и (или) документы, подтверждающие такие факты, в тот орган, в компетенцию которого входит рассмотрение таких обстоятельств и фактов, по решению </w:t>
      </w:r>
      <w:r w:rsidR="00353782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осуществлять иные права в соответствии с законодательством Российской Федерации.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1.11. Должностные лица, указанные в </w:t>
      </w:r>
      <w:hyperlink w:anchor="P50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раздела, обязаны: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проводить контрольные мероприятия в соответствии с </w:t>
      </w:r>
      <w:r w:rsidR="00353782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настоящим Порядком;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- извещать руководителя или уполномоченное должностное лицо объекта контроля (далее - представитель объекта контроля) о проведении контрольного мероприятия путем вручения (направления) уведомления о проведении контрольного мероприятия, знакомить с копией </w:t>
      </w:r>
      <w:r w:rsidR="00353782">
        <w:rPr>
          <w:rFonts w:ascii="Times New Roman" w:hAnsi="Times New Roman" w:cs="Times New Roman"/>
          <w:sz w:val="28"/>
          <w:szCs w:val="28"/>
        </w:rPr>
        <w:t>правового акта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возобновлении, продлении срока проведения выездной проверки (ревизии), об изменении состава проверочной (ревизионной) группы, об иных изменениях, вносимых в </w:t>
      </w:r>
      <w:r w:rsidR="00353782">
        <w:rPr>
          <w:rFonts w:ascii="Times New Roman" w:hAnsi="Times New Roman" w:cs="Times New Roman"/>
          <w:sz w:val="28"/>
          <w:szCs w:val="28"/>
        </w:rPr>
        <w:t>правовой акт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проведении, приостановлении, возобновлении контрольного мероприятия, а также с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результатами контрольных мероприятий (актами проверки (ревизии), заключениями по результатам обследований)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1.12. Объекты контроля (их должностные лица) обязаны: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лиц, указанных в </w:t>
      </w:r>
      <w:r w:rsidR="00CD68FF">
        <w:rPr>
          <w:rFonts w:ascii="Times New Roman" w:hAnsi="Times New Roman" w:cs="Times New Roman"/>
          <w:sz w:val="28"/>
          <w:szCs w:val="28"/>
        </w:rPr>
        <w:t xml:space="preserve">пунктах 1.8-1.9 </w:t>
      </w:r>
      <w:r w:rsidRPr="00A854B0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представлять своевременно и в полном объеме должностным лицам, указанным в </w:t>
      </w:r>
      <w:r w:rsidR="00353782">
        <w:rPr>
          <w:rFonts w:ascii="Times New Roman" w:hAnsi="Times New Roman" w:cs="Times New Roman"/>
          <w:sz w:val="28"/>
          <w:szCs w:val="28"/>
        </w:rPr>
        <w:t>пункт</w:t>
      </w:r>
      <w:r w:rsidR="00CD68FF">
        <w:rPr>
          <w:rFonts w:ascii="Times New Roman" w:hAnsi="Times New Roman" w:cs="Times New Roman"/>
          <w:sz w:val="28"/>
          <w:szCs w:val="28"/>
        </w:rPr>
        <w:t>е</w:t>
      </w:r>
      <w:r w:rsidR="00353782">
        <w:rPr>
          <w:rFonts w:ascii="Times New Roman" w:hAnsi="Times New Roman" w:cs="Times New Roman"/>
          <w:sz w:val="28"/>
          <w:szCs w:val="28"/>
        </w:rPr>
        <w:t xml:space="preserve"> 1.9 н</w:t>
      </w:r>
      <w:r w:rsidRPr="00A854B0">
        <w:rPr>
          <w:rFonts w:ascii="Times New Roman" w:hAnsi="Times New Roman" w:cs="Times New Roman"/>
          <w:sz w:val="28"/>
          <w:szCs w:val="28"/>
        </w:rPr>
        <w:t>астоящего раздела, по их запросам информацию, документы и материалы, необходимые для проведения контрольных мероприятий;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-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осуществлять организационно-техническое обеспечение контрольных мероприятий путем предоставления должностным лицам </w:t>
      </w:r>
      <w:r w:rsidR="00353782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иным привлеченным для проведения контрольного мероприятия лицам необходимых помещений, оргтехники, сре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>анспорта и связи, обеспечения технического обслуживания.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1.13. Объекты контроля (их должностные лица) имеют право: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присутствовать при проведении контрольных мероприятий,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представлять в </w:t>
      </w:r>
      <w:r w:rsidR="00353782">
        <w:rPr>
          <w:rFonts w:ascii="Times New Roman" w:hAnsi="Times New Roman" w:cs="Times New Roman"/>
          <w:sz w:val="28"/>
          <w:szCs w:val="28"/>
        </w:rPr>
        <w:t>Комиссию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 проверки (ревизии), оформленный по результатам проверки (ревизии), заключение по результатам обследования в порядке, установленном настоящим Порядком;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обжаловать решения и действия (бездействие) </w:t>
      </w:r>
      <w:r w:rsidR="00353782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его должностных лиц в порядке, установленном законодательством Российской Федерации.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A854B0">
        <w:rPr>
          <w:rFonts w:ascii="Times New Roman" w:hAnsi="Times New Roman" w:cs="Times New Roman"/>
          <w:sz w:val="28"/>
          <w:szCs w:val="28"/>
        </w:rPr>
        <w:t xml:space="preserve">1.14.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Запросы (требования) о представлении информации, документов и материалов при проведении контрольного мероприятия, предусмотренные настоящим Порядком, уведомления о проведении контрольного мероприятия, акты проверок (ревизий), заключения по результатам обследований, представления и предписания вручаются представителю объекта контроля либо направляются объекту контроля заказным почтовым отправлением с уведомлением о вручении или иным способом, свидетельствующим о дате их получения адресатом, в том числе с применением автоматизированных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информационных систем.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в письменной форме и исчисляется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1.15. Документы, материалы и информация, необходимые для проведения контрольных мероприятий, представляются объектом контроля в подлиннике и (или) копиях, заверенных объектом контроля в установленном порядке.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Все документы, составляемые должностными лицами </w:t>
      </w:r>
      <w:r w:rsidR="00353782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</w:t>
      </w:r>
      <w:r w:rsidR="003F031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По фактам непредставления объектом контроля документов, материалов и информации или представления неполного комплекта </w:t>
      </w:r>
      <w:proofErr w:type="spellStart"/>
      <w:r w:rsidRPr="00A854B0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A854B0">
        <w:rPr>
          <w:rFonts w:ascii="Times New Roman" w:hAnsi="Times New Roman" w:cs="Times New Roman"/>
          <w:sz w:val="28"/>
          <w:szCs w:val="28"/>
        </w:rPr>
        <w:t xml:space="preserve"> документов и информации, воспрепятствования проведению контрольного мероприятия или уклонения от контрольного мероприятия руководитель проверочной (ревизионной)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группы </w:t>
      </w:r>
      <w:r w:rsidR="0035378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854B0">
        <w:rPr>
          <w:rFonts w:ascii="Times New Roman" w:hAnsi="Times New Roman" w:cs="Times New Roman"/>
          <w:sz w:val="28"/>
          <w:szCs w:val="28"/>
        </w:rPr>
        <w:t xml:space="preserve">или (при его отсутствии) член проверочной (ревизионной) группы </w:t>
      </w:r>
      <w:r w:rsidR="0035378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составляет протоколы об административном правонарушении и направляет их на рассмотрение в порядке, предусмотренном </w:t>
      </w:r>
      <w:hyperlink r:id="rId1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1.17. Документы, составляемые и получаемые должностными лицами </w:t>
      </w:r>
      <w:r w:rsidR="00094CF6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иными привлеченными для проведения контрольного мероприятия лицами в ходе контрольного мероприятия, приобщаются к материалам контрольного мероприятия, комплектуются, учитываются и хранятся в порядке, установленном </w:t>
      </w:r>
      <w:r w:rsidR="00094CF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архивном деле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1.18. Должностные лица, указанные в </w:t>
      </w:r>
      <w:hyperlink w:anchor="P50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пункте 1.9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раздела, в случае ненадлежащего исполнения должностных обязанностей, совершения противоправных действий (бездействия) при проведении контрольных мероприятий несут ответственность в соответствии с законодательством Российской Федерации.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 Планирование, подготовка и назначение</w:t>
      </w:r>
    </w:p>
    <w:p w:rsidR="00F82B2C" w:rsidRPr="00A854B0" w:rsidRDefault="00F82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2.1. Плановые контрольные мероприятия по реализации полномочий по внутреннему </w:t>
      </w:r>
      <w:r w:rsidR="00094CF6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 и финансовому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094CF6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региональным оператором осуществляются </w:t>
      </w:r>
      <w:r w:rsidR="00094CF6">
        <w:rPr>
          <w:rFonts w:ascii="Times New Roman" w:hAnsi="Times New Roman" w:cs="Times New Roman"/>
          <w:sz w:val="28"/>
          <w:szCs w:val="28"/>
        </w:rPr>
        <w:t>Комиссией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мероприятий на соответствующий год (далее - план контрольных мероприятий). Внесение изменений в план контрольных мероприятий осуществляется по решению </w:t>
      </w:r>
      <w:r w:rsidR="00094CF6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мероприятий, а также вносимые в него изменения утверждаются </w:t>
      </w:r>
      <w:r w:rsidR="00094CF6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 согласованию с Г</w:t>
      </w:r>
      <w:r w:rsidR="00094CF6">
        <w:rPr>
          <w:rFonts w:ascii="Times New Roman" w:hAnsi="Times New Roman" w:cs="Times New Roman"/>
          <w:sz w:val="28"/>
          <w:szCs w:val="28"/>
        </w:rPr>
        <w:t>лавой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2.2. План контрольных мероприятий представляет собой перечень контрольных мероприятий, которые планируется осуществить в следующем календарном году.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В плане контрольных мероприятий по каждому контрольному мероприятию указываются объект контроля, тема контрольного мероприятия, проверяемый период, срок проведения контрольного мероприятия (кварта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ы), </w:t>
      </w:r>
      <w:r w:rsidR="00094CF6">
        <w:rPr>
          <w:rFonts w:ascii="Times New Roman" w:hAnsi="Times New Roman" w:cs="Times New Roman"/>
          <w:sz w:val="28"/>
          <w:szCs w:val="28"/>
        </w:rPr>
        <w:t>должностное лицо проверочной (ревизионной) группы Комиссии</w:t>
      </w:r>
      <w:r w:rsidRPr="00A854B0">
        <w:rPr>
          <w:rFonts w:ascii="Times New Roman" w:hAnsi="Times New Roman" w:cs="Times New Roman"/>
          <w:sz w:val="28"/>
          <w:szCs w:val="28"/>
        </w:rPr>
        <w:t>, ответственное за осуществлени</w:t>
      </w:r>
      <w:r w:rsidR="00094CF6">
        <w:rPr>
          <w:rFonts w:ascii="Times New Roman" w:hAnsi="Times New Roman" w:cs="Times New Roman"/>
          <w:sz w:val="28"/>
          <w:szCs w:val="28"/>
        </w:rPr>
        <w:t>е</w:t>
      </w:r>
      <w:r w:rsidRPr="00A854B0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План контрольных мероприятий формируется на основе поручений Г</w:t>
      </w:r>
      <w:r w:rsidR="005517F7">
        <w:rPr>
          <w:rFonts w:ascii="Times New Roman" w:hAnsi="Times New Roman" w:cs="Times New Roman"/>
          <w:sz w:val="28"/>
          <w:szCs w:val="28"/>
        </w:rPr>
        <w:t>лавы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области, заместителей Г</w:t>
      </w:r>
      <w:r w:rsidR="005517F7">
        <w:rPr>
          <w:rFonts w:ascii="Times New Roman" w:hAnsi="Times New Roman" w:cs="Times New Roman"/>
          <w:sz w:val="28"/>
          <w:szCs w:val="28"/>
        </w:rPr>
        <w:t>лавы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области, указаний </w:t>
      </w:r>
      <w:r w:rsidR="005517F7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 учетом предложений правоохранительных органов, органов прокуратуры, органов </w:t>
      </w:r>
      <w:r w:rsidR="005517F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517F7" w:rsidRPr="005517F7">
        <w:rPr>
          <w:rFonts w:ascii="Times New Roman" w:hAnsi="Times New Roman" w:cs="Times New Roman"/>
          <w:sz w:val="28"/>
          <w:szCs w:val="28"/>
        </w:rPr>
        <w:t xml:space="preserve"> </w:t>
      </w:r>
      <w:r w:rsidR="005517F7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области, а также исходя из следующих критериев: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оценка состояния внутреннего финансового контроля и аудита в отношении объекта контроля, полученная в результате проведения </w:t>
      </w:r>
      <w:r w:rsidR="005517F7">
        <w:rPr>
          <w:rFonts w:ascii="Times New Roman" w:hAnsi="Times New Roman" w:cs="Times New Roman"/>
          <w:sz w:val="28"/>
          <w:szCs w:val="28"/>
        </w:rPr>
        <w:t>Комиссией</w:t>
      </w:r>
      <w:r w:rsidRPr="00A854B0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длительность периода, прошедшего с момента проведения идентичного контрольного мероприятия органами </w:t>
      </w:r>
      <w:r w:rsidR="005517F7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2.3. При формировании плана контрольных мероприятий </w:t>
      </w:r>
      <w:r w:rsidR="0075490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целях исключения дублирования деятельности по контролю учитывает поступившую от других государственных </w:t>
      </w:r>
      <w:r w:rsidR="0075490E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A854B0">
        <w:rPr>
          <w:rFonts w:ascii="Times New Roman" w:hAnsi="Times New Roman" w:cs="Times New Roman"/>
          <w:sz w:val="28"/>
          <w:szCs w:val="28"/>
        </w:rPr>
        <w:t>органов информацию о планируемых идентичных контрольных мероприятиях.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Внеплановая деятельность по контролю осуществляется на основании поручений Г</w:t>
      </w:r>
      <w:r w:rsidR="0075490E">
        <w:rPr>
          <w:rFonts w:ascii="Times New Roman" w:hAnsi="Times New Roman" w:cs="Times New Roman"/>
          <w:sz w:val="28"/>
          <w:szCs w:val="28"/>
        </w:rPr>
        <w:t>лавы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области, по решению </w:t>
      </w:r>
      <w:r w:rsidR="0075490E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, в том числе в связи с поступлением обращений граждан, юридических лиц, полученной от правоохранительных органов, органов прокуратуры, органов исполнительной власти Смоленской области, органов местного самоуправления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в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том числе полученной из средств массовой информации, по истечении срока исполнения ранее выданного предписания или представления, а также по иным основаниям, установленным настоящим Порядком, в пределах предоставленных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полномочий по внутреннему </w:t>
      </w:r>
      <w:r w:rsidR="0075490E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контролю, финансовому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75490E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региональным оператором.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2.6. Подготовка и назначение контрольных мероприятий предусматривают следующие действия: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издание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составление на основании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программы проведения контрольного мероприятия (за исключением встречной проверки);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оформление на основании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уведомления о проведении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2.7. В </w:t>
      </w:r>
      <w:r w:rsidR="0075490E">
        <w:rPr>
          <w:rFonts w:ascii="Times New Roman" w:hAnsi="Times New Roman" w:cs="Times New Roman"/>
          <w:sz w:val="28"/>
          <w:szCs w:val="28"/>
        </w:rPr>
        <w:t>распоряжении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указываются: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- наименование объекта (объектов) контроля;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тема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состав проверочной (ревизионной) группы, в том числе ее руководитель (в случае привлечения к проведению контрольного мероприятия специалистов, экспертов, представителей государственных органов и организаций указываются занимаемая должность, фамилия и инициалы данных лиц);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2.8. Изменение состава проверочной (ревизионной) группы, иные изменения оформляются путем внесения соответствующих изменений в </w:t>
      </w:r>
      <w:r w:rsidR="0075490E">
        <w:rPr>
          <w:rFonts w:ascii="Times New Roman" w:hAnsi="Times New Roman" w:cs="Times New Roman"/>
          <w:sz w:val="28"/>
          <w:szCs w:val="28"/>
        </w:rPr>
        <w:t>распоряжени</w:t>
      </w:r>
      <w:r w:rsidR="00CD68FF">
        <w:rPr>
          <w:rFonts w:ascii="Times New Roman" w:hAnsi="Times New Roman" w:cs="Times New Roman"/>
          <w:sz w:val="28"/>
          <w:szCs w:val="28"/>
        </w:rPr>
        <w:t>е</w:t>
      </w:r>
      <w:r w:rsidR="007549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2.9. На основании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составляется программа контрольного мероприятия, которая должна содержать: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наименование объекта (объектов) контроля;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тему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изучению в ходе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A854B0">
        <w:rPr>
          <w:rFonts w:ascii="Times New Roman" w:hAnsi="Times New Roman" w:cs="Times New Roman"/>
          <w:sz w:val="28"/>
          <w:szCs w:val="28"/>
        </w:rPr>
        <w:t>2) оформляется уведомление о проведении контрольного мероприятия, которое должно содержать следующие сведения: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тему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- состав проверочной (ревизионной) группы, в том числе ее руководитель (в случае привлечения к проведению контрольного мероприятия специалистов, экспертов, представителей государственных органов и организаций указываются занимаемая должность, фамилия и инициалы данных лиц);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2.10. При проведении планового контрольного мероприятия уведомление о проведении контрольного мероприятия направляется в адрес объекта контроля не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чем за один рабочий день до начала проведения контрольного мероприятия, при проведении внепланового контрольного мероприятия - направляется (вручается) не позднее дня начала проверки.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При составлении программы контрольного мероприятия проводятся сбор и анализ информации об объекте контроля, в том числе информации, содержащейся на официальном сайте в информационно-коммуникационной сети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A854B0">
        <w:rPr>
          <w:rFonts w:ascii="Times New Roman" w:hAnsi="Times New Roman" w:cs="Times New Roman"/>
          <w:sz w:val="28"/>
          <w:szCs w:val="28"/>
        </w:rPr>
        <w:t>Интернет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(www.bus.gov.ru), информации, содержащейся в единой информационной системе в сфере закупок, информации, содержащейся в государственной интегрированной информационной системе управления общественными финансами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A854B0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(далее - информация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об объекте контроля).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2.12. Программа контрольного мероприятия (внесение изменений в нее) подписывается руководителем проверочной (ревизионной) группы</w:t>
      </w:r>
      <w:r w:rsidR="0075490E">
        <w:rPr>
          <w:rFonts w:ascii="Times New Roman" w:hAnsi="Times New Roman" w:cs="Times New Roman"/>
          <w:sz w:val="28"/>
          <w:szCs w:val="28"/>
        </w:rPr>
        <w:t xml:space="preserve"> 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75490E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 Проведение контрольных мероприятий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3.1. Проведение камеральной проверки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3.1.1. Камеральная проверка проводится по месту нахождения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отчетности и иных документов, представленных по запросам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3.1.2. В дополнение к сведениям, предусмотренным </w:t>
      </w:r>
      <w:hyperlink w:anchor="P11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2.9 раздела 2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 уведомлении о проведении камеральной проверки указываются бюджетная (бухгалтерская) отчетность, иные документы и информация, необходимые для осуществления камеральной проверки, с указанием срока их представления объектом контроля.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3.1.3. Камеральная проверка не может превышать двадцать рабочих дней со дня получения от объекта контроля информации, документов и материалов, представленных по запросу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3.1.4. При проведении камеральной проверки в срок ее проведения не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засчитываются периоды времени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контроля, а также времени, в течение которого проводятся встречная проверка и (или) обследование.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3.1.5. По результатам камеральной проверки оформляется акт камеральной проверки (далее - акт проверки) в двух экземплярах, которые подписываются членами проверочной группы, проводившими камеральную проверку, не позднее пяти рабочих дней со дня окончания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в течение трех рабочих дней со дня его подписания членами проверочной группы вручается представителю объекта контроля либо направляется объекту контроля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второй экземпляр акта камеральной проверки с отметкой о пол</w:t>
      </w:r>
      <w:r w:rsidR="009D5589">
        <w:rPr>
          <w:rFonts w:ascii="Times New Roman" w:hAnsi="Times New Roman" w:cs="Times New Roman"/>
          <w:sz w:val="28"/>
          <w:szCs w:val="28"/>
        </w:rPr>
        <w:t>учении акта проверки хранится у руководителя проверочной</w:t>
      </w:r>
      <w:r w:rsidR="00CD68FF">
        <w:rPr>
          <w:rFonts w:ascii="Times New Roman" w:hAnsi="Times New Roman" w:cs="Times New Roman"/>
          <w:sz w:val="28"/>
          <w:szCs w:val="28"/>
        </w:rPr>
        <w:t xml:space="preserve"> </w:t>
      </w:r>
      <w:r w:rsidR="009D5589">
        <w:rPr>
          <w:rFonts w:ascii="Times New Roman" w:hAnsi="Times New Roman" w:cs="Times New Roman"/>
          <w:sz w:val="28"/>
          <w:szCs w:val="28"/>
        </w:rPr>
        <w:t>(ревизионной) группы 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3.1.7. Объект контроля при наличии возражений на акт проверки представляет их в письменной форме с приложением документов (их заверенных копий), подтверждающих обоснованность возражений на акт проверки, в срок не позднее пяти рабочих дней со дня получения акта проверки. Возражения на акт проверки объекта контроля с приложенными документами приобщаются к материалам проверки. Возражения на акт проверки объекта контроля в письменной форме, представленные после указанного срока, рассмотрению не подлежат.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r w:rsidRPr="00A854B0">
        <w:rPr>
          <w:rFonts w:ascii="Times New Roman" w:hAnsi="Times New Roman" w:cs="Times New Roman"/>
          <w:sz w:val="28"/>
          <w:szCs w:val="28"/>
        </w:rPr>
        <w:t>3.1.8. Акт проверки и материалы камеральной проверки представляются руководителем проверочной</w:t>
      </w:r>
      <w:r w:rsidR="009D5589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Pr="00A854B0">
        <w:rPr>
          <w:rFonts w:ascii="Times New Roman" w:hAnsi="Times New Roman" w:cs="Times New Roman"/>
          <w:sz w:val="28"/>
          <w:szCs w:val="28"/>
        </w:rPr>
        <w:t xml:space="preserve"> группы в срок не позднее трех рабочих дней со дня получения возражений на акт проверки объекта контроля </w:t>
      </w:r>
      <w:r w:rsidR="009D5589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. При отсутствии возражений на акт проверки объекта контроля акт проверки и материалы камеральной проверки представляются </w:t>
      </w:r>
      <w:r w:rsidR="009D5589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</w:t>
      </w:r>
      <w:r w:rsidR="009D558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представления руководителем проверочной </w:t>
      </w:r>
      <w:r w:rsidR="009D5589">
        <w:rPr>
          <w:rFonts w:ascii="Times New Roman" w:hAnsi="Times New Roman" w:cs="Times New Roman"/>
          <w:sz w:val="28"/>
          <w:szCs w:val="28"/>
        </w:rPr>
        <w:t xml:space="preserve">(ревизионной) </w:t>
      </w:r>
      <w:r w:rsidRPr="00A854B0">
        <w:rPr>
          <w:rFonts w:ascii="Times New Roman" w:hAnsi="Times New Roman" w:cs="Times New Roman"/>
          <w:sz w:val="28"/>
          <w:szCs w:val="28"/>
        </w:rPr>
        <w:t>группы.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3.1.9. По результатам рассмотрения акта проверки, материалов проверки </w:t>
      </w:r>
      <w:r w:rsidR="009D558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о направлении предписания и (или) представления;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2) о применении бюджетных мер принуждения;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3) об отсутствии оснований направления предписания и (или) представления, применения бюджетных мер принуждения;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4) о проведении внеплановой выездной проверки (ревизии).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030" w:rsidRDefault="00B7503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</w:p>
    <w:p w:rsidR="00F82B2C" w:rsidRPr="00A854B0" w:rsidRDefault="00F82B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3.2. Проведение выездной проверки (ревизии)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3.2.1. Выездная проверка (ревизия) проводится по месту нахождения объекта контроля.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3.2.2. Срок проведения выездной проверки (ревизии) определяется </w:t>
      </w:r>
      <w:r w:rsidR="009D558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не должен составлять более тридцати рабочих дней с учетом установленного планом контрольных мероприятий проверяемого периода.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3.2.3. </w:t>
      </w:r>
      <w:r w:rsidR="009D558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продлевает срок проведения выездной проверки (ревизии) на основании мотивированного обращения руководителя проверочной (ревизионной) группы или (при его отсутствии) члена проверочной (ревизионной) группы на срок не более двадцати рабочих дней.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3.2.4. В срок не позднее двух рабочих дней со дня издания </w:t>
      </w:r>
      <w:r w:rsidR="009D5589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продлении срока выездной проверки (ревизии) объект контроля информируется о продлении срока выездной проверки (ревизии)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3.2.5. Доступ на территорию или в помещение, которые занимает объект контроля, предоставляется при предъявлении должностными лицами проверочной (ревизионной) группы заверенной копии </w:t>
      </w:r>
      <w:r w:rsidR="009D5589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При воспрепятствовании доступу должностных лиц проверочной (ревизионной) группы на территорию или в помещение, занимаемые объектом контроля, составляется акт.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A854B0">
        <w:rPr>
          <w:rFonts w:ascii="Times New Roman" w:hAnsi="Times New Roman" w:cs="Times New Roman"/>
          <w:sz w:val="28"/>
          <w:szCs w:val="28"/>
        </w:rPr>
        <w:t xml:space="preserve">3.2.7.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В ходе выездной проверки (ревизии) в целях пресечения административного правонарушения, составления протокола об 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 руководитель проверочной (ревизионной) группы или (при его отсутствии) член проверочной (ревизионной) группы в качестве мер обеспечения производства по делу об административном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вправе произвести изъятие вещей и документов в порядке, предусмотренном </w:t>
      </w:r>
      <w:hyperlink r:id="rId20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3.2.8. В ходе выездных контрольных мероприятий проводятся контрольные действия по документальному и фактическому изучению деятельности объекта контроля и информации об объекте контроля с целью установления обстоятельств, имеющих значение для контроля, а также сбор доказательств.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документам и иным документам объекта контроля, а также путем анализа и оценки полученной из них информации с учетом информации, полученной посредством письменных объяснений, справок и сведений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должностных, материально ответственных и иных лиц объекта контроля, а также с использованием других действий по контролю.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 по контролю, установленных законодательством Российской Федерации. Проведение контрольных действий по фактическому изучению, осуществляемых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в том числе осмотра, инвентаризации, наблюдения, пересчета, контрольных замеров, фиксируется соответствующими актами.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лицо, входившее в состав проверочной (ревизионной) группы и проводившее контрольное действие по конкретному вопросу программы выездной проверки (ревизии), обязано, не дожидаясь окончания выездной проверки (ревизии), составить промежуточный акт выездной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проверки (ревизии).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Промежуточный акт выездной проверки (ревизии) подписывается должностным лицом, составившим промежуточный акт выездной проверки (ревизии), руководителем проверочной (ревизионной) группы, а также представителем объекта контроля. К промежуточному акту выездной проверки (ревизии)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Факты, изложенные в промежуточном акте выездной проверки (ревизии), включаются в акт выездной проверки (ревизии).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3.2.10. </w:t>
      </w:r>
      <w:r w:rsidR="00AC770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или (при его отсутствии) члена проверочной (ревизионной) группы назначает проведение встречной проверки, обследования, экспертизы.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>Объект контроля, в отношении которого проводится встречная проверка, обязан представить по запросу (требованию) должностных лиц, входящих в состав проверочной (ревизионной) группы, информацию, документы и материалы, а также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3.2.11. Выездная проверка (ревизия) приостанавливается по решению </w:t>
      </w:r>
      <w:r w:rsidR="00AC770E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или (при его отсутствии) члена проверочной (ревизионной) группы: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2) при отсутствии бухгалтерского (бюджетного) учета у объекта контроля или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3) на период исполнения запросов, направленных в компетентные государственные органы;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4) на период замены должностных лиц, входящих в состав проверочной (ревизионной) группы;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5)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A854B0">
        <w:rPr>
          <w:rFonts w:ascii="Times New Roman" w:hAnsi="Times New Roman" w:cs="Times New Roman"/>
          <w:sz w:val="28"/>
          <w:szCs w:val="28"/>
        </w:rPr>
        <w:t>истребуем</w:t>
      </w:r>
      <w:r w:rsidR="001A28B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854B0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7) на период организации и проведения экспертиз;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8) при наличии обстоятельств, делающих невозможным дальнейшее проведение выездной проверки (ревизии) по причинам, не зависящим от должностных лиц, осуществляющих проведение выездной проверки (ревизии), включая наступление обстоятельств непреодолимой силы.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На время приостановления выездной проверки (ревизии) течение ее срока прерывается.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Решение о возобновлении проведения выездной проверки (ревизии) принимается в течение трех рабочих дней со дня получения сведений об устранении причин приостановления проведения выездной проверки (ревизии).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3.2.12. Решение о приостановлении (возобновлении) проведения выездной проверки (ревизии) оформляется </w:t>
      </w:r>
      <w:r w:rsidR="00AC770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Информация о приостановлении (возобновлении) проведения выездной проверки (ревизии) вручается (направляется)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объекту контроля в срок не позднее трех рабочих дней со дня издания соответствующего </w:t>
      </w:r>
      <w:r w:rsidR="00AC770E">
        <w:rPr>
          <w:rFonts w:ascii="Times New Roman" w:hAnsi="Times New Roman" w:cs="Times New Roman"/>
          <w:sz w:val="28"/>
          <w:szCs w:val="28"/>
        </w:rPr>
        <w:t>распоряжения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3.2.13.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По результатам выездной проверки (ревизии) оформляется акт выездной проверки (ревизии) (далее - акт проверки (ревизии) в двух экземплярах, которые подписываются членами проверочной (ревизионной) группы, проводившими выездную проверку (ревизию), не позднее десяти рабочих дней со дня окончания контрольного мероприятия.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3.2.14.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Один экземпляр акта проверки (ревизии) в течение трех рабочих дней со дня его подписания членами проверочной (ревизионной) группы вручается представителю объекта либо направляется объекту контроля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второй экземпляр акта проверки (ревизии) с отметкой о получении акта проверки (ревизии) хранится </w:t>
      </w:r>
      <w:r w:rsidR="00AC770E">
        <w:rPr>
          <w:rFonts w:ascii="Times New Roman" w:hAnsi="Times New Roman" w:cs="Times New Roman"/>
          <w:sz w:val="28"/>
          <w:szCs w:val="28"/>
        </w:rPr>
        <w:t>у руководителя проверочной (ревизионной) группы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3.2.15. Объект контроля при наличии возражений на акт проверки (ревизии) представляет их в письменной форме с приложением документов (их заверенных копий), подтверждающих обоснованность возражений на акт проверки (ревизии), в срок не позднее пяти рабочих дней со дня получения акта проверки (ревизии). Возражения на акт проверки (ревизии) объекта контроля с приложенными документами приобщаются к материалам проверки (ревизии). Возражения на акт проверки (ревизии) объекта контроля в письменной форме, представленные после указанного срока, рассмотрению не подлежат.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3.2.16. К акту проверки (ревизии) также приобщаются акты встречных проверок, фото-, видео- и аудиоматериалы и изъятые в соответствии с </w:t>
      </w:r>
      <w:hyperlink w:anchor="P157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3.2.7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подраздела документы и материалы.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 w:rsidRPr="00A854B0">
        <w:rPr>
          <w:rFonts w:ascii="Times New Roman" w:hAnsi="Times New Roman" w:cs="Times New Roman"/>
          <w:sz w:val="28"/>
          <w:szCs w:val="28"/>
        </w:rPr>
        <w:t xml:space="preserve">3.2.17. Акт проверки (ревизии) и материалы выездной проверки (ревизии) представляются руководителем проверочной (ревизионной) группы в срок не позднее трех рабочих дней со дня получения возражений на акт проверки (ревизии) в письменной форме от объекта контроля </w:t>
      </w:r>
      <w:r w:rsidR="00AC770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. При отсутствии возражений на акт проверки (ревизии) объекта контроля акт проверки (ревизии) и материалы выездной проверки (ревизии) представляются </w:t>
      </w:r>
      <w:r w:rsidR="00AC770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</w:t>
      </w:r>
      <w:r w:rsidR="00AC770E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представления руководителем (ревизионной) проверочной группы.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3.2.18. По результатам рассмотрения акта проверки (ревизии), материалов выездной проверки (ревизии) </w:t>
      </w:r>
      <w:r w:rsidR="00AC770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о направлении предписания и (или) представления;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2) о применении бюджетных мер принуждения;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3) об отсутствии оснований направления предписания и (или) представления, применения бюджетных мер принуждения;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4) о назначении внеплановой выездной проверки (ревизии) при наличии возражений в письменной форме от объекта контроля и (или)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F82B2C" w:rsidRPr="00A854B0" w:rsidRDefault="00F82B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3.3. Проведение встречных проверок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3.3.1. В целях установления и (или) подтверждения фактов, связанных с деятельностью объекта контроля, в рамках камеральных и выездных проверок (ревизий) </w:t>
      </w:r>
      <w:r w:rsidR="006C117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группы или (при его отсутствии) члена проверочной (ревизионной) группы назначает проведение встречной проверки.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требованию членов проверочной (ревизионной) группы информацию, документы и материалы, относящиеся к контрольному мероприятию.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3.3.2. Встречные проверки назначаются и проводятся в порядке, установленном для камеральных и выездных проверок соответственно. Срок проведения встречных проверок не может превышать двадцати рабочих дней.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3.3.3. По результатам встречной проверки оформляется а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>ечной проверки в двух экземплярах, которые подписываются членами проверочной группы, проводившими встречную проверку.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Один экземпляр акта встречной проверки в течение трех рабочих дней со дня его подписания членами проверочной группы вручается представителю объекта контроля либо направляется объекту контроля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второй экземпляр акта встречной проверки с отметкой о получении акта встречной проверки прилагается к материалам соответствующей выездной или камеральной проверки.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3.3.5. По результатам встречной проверки представления и предписания объекту встречной проверки не направляются.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 Проведение обследования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3.4.1. При проведении обследования осуществляются анализ и оценка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состояния сферы деятельности объекта контроля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в соответствии с темой, определенной </w:t>
      </w:r>
      <w:r w:rsidR="00BC548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3.4.2. Обследование проводится в рамках камеральных и выездных проверок (ревизий) либо как самостоятельное контрольное мероприятие.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3.4.3. Обследование проводится в порядке, установленном для выездных проверок (ревизий).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3.4.4. Срок проведения обследования не может превышать двадцати рабочих дней.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3.4.5. При проведении обследования проводятся исследования и экспертизы с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использованием фото-, видео- и аудиотехники, а также иных видов техники и приборов, в том числе измерительных приборов.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3.4.6. Результаты обследования оформляются в форме заключения в двух экземплярах, которые подписываются членами проверочной группы, проводившими обследование в соответствии с </w:t>
      </w:r>
      <w:r w:rsidR="00BC548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не позднее последнего дня срока проведения обследования, установленного </w:t>
      </w:r>
      <w:r w:rsidR="00BC548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3.4.7. Один экземпляр заключения по результатам обследования в течение трех рабочих дней со дня его подписания вручается представителю объекта контроля либо направляется объекту контроля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Второй экземпляр заключения по результатам обследования, проведенного в рамках камеральной либо выездной проверки (ревизий), с отметкой о получении заключения по результатам обследования и материалы обследования прилагаются к материалам проверки (ревизии), а при проведении обследования в качестве самостоятельного контрольного мероприятия - заключение по результатам обследования с отметкой о получении заключения по результатам обследования и материалы обследования хранятся </w:t>
      </w:r>
      <w:r w:rsidR="00BC5488">
        <w:rPr>
          <w:rFonts w:ascii="Times New Roman" w:hAnsi="Times New Roman" w:cs="Times New Roman"/>
          <w:sz w:val="28"/>
          <w:szCs w:val="28"/>
        </w:rPr>
        <w:t>у руководителя проверочной (ревизионной) группы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3.4.9. Заключение по результатам обследования и материалы обследования, проведенного в качестве самостоятельного контрольного мероприятия, представляются руководителем поверочной</w:t>
      </w:r>
      <w:r w:rsidR="00CD68FF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Pr="00A854B0">
        <w:rPr>
          <w:rFonts w:ascii="Times New Roman" w:hAnsi="Times New Roman" w:cs="Times New Roman"/>
          <w:sz w:val="28"/>
          <w:szCs w:val="28"/>
        </w:rPr>
        <w:t xml:space="preserve"> группы в срок не позднее трех рабочих дней со дня получения возражений в письменной форме объекта контроля </w:t>
      </w:r>
      <w:r w:rsidR="00BC5488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. При отсутствии возражений на заключение по результатам обследования объекта контроля заключение по результатам обследования и материалы обследования представляются </w:t>
      </w:r>
      <w:r w:rsidR="00BC5488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</w:t>
      </w:r>
      <w:r w:rsidR="00BC5488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представления руководителем проверочной группы.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3.4.10. По итогам рассмотрения заключения, подготовленного по результатам обследования, </w:t>
      </w:r>
      <w:r w:rsidR="00BC54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о назначении выездной проверки (ревизии);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2) об отсутствии оснований проведения выездной проверки (ревизии).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4. Реализация результатов проведения контрольных мероприятий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Реализация результатов проведения контрольных мероприятий заключается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в принятии </w:t>
      </w:r>
      <w:r w:rsidR="003C2DF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решений о направлении предписания и (или) представления, применении бюджетных мер принуждения (об отсутствии оснований направления предписания и (или) представления, применения бюджетных мер принуждения) по основаниям и в порядке, предусмотренным законодательством Российской Федерации, на основании рассмотрения актов камеральных и выездных проверок (ревизий), заключений по результатам обследований, материалов камеральных и выездных проверок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(ревизий), заключений по результатам обследований, материалов обследований.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Результаты проведенных контрольных мероприятий направляются для информации Г</w:t>
      </w:r>
      <w:r w:rsidR="003C2DF9">
        <w:rPr>
          <w:rFonts w:ascii="Times New Roman" w:hAnsi="Times New Roman" w:cs="Times New Roman"/>
          <w:sz w:val="28"/>
          <w:szCs w:val="28"/>
        </w:rPr>
        <w:t>лаве муниципального образования «Демидовский район» См</w:t>
      </w:r>
      <w:r w:rsidRPr="00A854B0">
        <w:rPr>
          <w:rFonts w:ascii="Times New Roman" w:hAnsi="Times New Roman" w:cs="Times New Roman"/>
          <w:sz w:val="28"/>
          <w:szCs w:val="28"/>
        </w:rPr>
        <w:t>оленской области.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4.2. В случае установления нарушений при осуществлении полномочий по внутреннему </w:t>
      </w:r>
      <w:r w:rsidR="003C2DF9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контролю, предусмотренных </w:t>
      </w:r>
      <w:hyperlink r:id="rId21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статьей 269.2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3C2DF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направлении: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1) представления, содержащего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ных контрактов, а также контрактов (договоров, соглашений), заключенных в целях исполнения указанных договоров (соглашений) и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ных контрактов, целей, порядка и условий предоставления кредитов и займов, обеспеченных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ными гарантиями </w:t>
      </w:r>
      <w:r w:rsidR="000502FA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</w:t>
      </w:r>
      <w:proofErr w:type="gramEnd"/>
      <w:r w:rsidR="000502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2FA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целей, порядка и условий размещения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бюджета, обязательные для рассмотрения в установленные в указанном документе сроки или в течение тридцати календарных дней со дня его получения, если иной срок не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в представлении;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2) предписания, содержащего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ных контрактов, а также контрактов (договоров, соглашений), заключенных в целях исполнения указанных договоров (соглашений) и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>ных контрактов, целей, порядка и условий предоставления кредитов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 займов, обеспеченных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ными гарантиями </w:t>
      </w:r>
      <w:r w:rsidR="000502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целей, порядка и условий размещения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в ценные бумаги объектов контроля и (или) требования о возмещении ущерба, причиненного</w:t>
      </w:r>
      <w:r w:rsidR="000502FA" w:rsidRPr="000502FA">
        <w:rPr>
          <w:rFonts w:ascii="Times New Roman" w:hAnsi="Times New Roman" w:cs="Times New Roman"/>
          <w:sz w:val="28"/>
          <w:szCs w:val="28"/>
        </w:rPr>
        <w:t xml:space="preserve"> </w:t>
      </w:r>
      <w:r w:rsidR="000502FA">
        <w:rPr>
          <w:rFonts w:ascii="Times New Roman" w:hAnsi="Times New Roman" w:cs="Times New Roman"/>
          <w:sz w:val="28"/>
          <w:szCs w:val="28"/>
        </w:rPr>
        <w:t>муниципальному образованию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Смоленской области;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3) уведомления о применении бюджетных мер принуждения, обязательного к рассмотрению </w:t>
      </w:r>
      <w:r w:rsidR="000502FA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, содержащего основания для применения предусмотренных Бюджетным </w:t>
      </w:r>
      <w:hyperlink r:id="rId22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Уведомление о применении бюджетных мер принуждения направляется в определенный Бюджетным </w:t>
      </w:r>
      <w:hyperlink r:id="rId23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срок и содержит описание совершенного бюджетного нарушения.</w:t>
      </w:r>
    </w:p>
    <w:p w:rsidR="000502FA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4.3. В случае отсутствия оснований для направления предписания и (или) представления, применения бюджетных мер принуждения руководитель проверочной (ревизионной) группы или (при его отсутствии) член проверочной (ревизионной) группы в сроки, предусмотренные в </w:t>
      </w:r>
      <w:hyperlink w:anchor="P141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пунктах 3.1.8 подраздела 3.1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1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3.2.17 подраздела 3.2 раздела 3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справку, которая утверждается </w:t>
      </w:r>
      <w:r w:rsidR="000502FA">
        <w:rPr>
          <w:rFonts w:ascii="Times New Roman" w:hAnsi="Times New Roman" w:cs="Times New Roman"/>
          <w:sz w:val="28"/>
          <w:szCs w:val="28"/>
        </w:rPr>
        <w:t>председателем Комиссии.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4.4. При осуществлении полномочий по финансовому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региональным оператором </w:t>
      </w:r>
      <w:r w:rsidR="000502FA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4.5. Представления и (или) предписания в срок, не превышающий пяти рабочих дней после принятия решения о применении меры принуждения, вручаются (направляются) объекту контроля в порядке, установленном </w:t>
      </w:r>
      <w:hyperlink w:anchor="P79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Внесение изменений в предписания и (или) представления, кроме продления срока исполнения предписания и (или) представления, осуществляется по решению </w:t>
      </w:r>
      <w:r w:rsidR="000502FA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группы, проводившей контрольное мероприятие, или (при его отсутствии) члена указанной проверочной (ревизионной) группы.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Продление срока исполнения предписания и (или) представления осуществляется по решению </w:t>
      </w:r>
      <w:r w:rsidR="00A444EE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объекта контроля, руководителя проверочной (ревизионной) группы, проводившей контрольное мероприятие, или (при его отсутствии) члена указанной проверочной (ревизионной) группы.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4.7. Отмена представлений и (или) предписаний </w:t>
      </w:r>
      <w:r w:rsidR="00A444E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4.8. Должностные лица, указанные в </w:t>
      </w:r>
      <w:hyperlink w:anchor="P50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пункте 1.9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4B0">
        <w:rPr>
          <w:rFonts w:ascii="Times New Roman" w:hAnsi="Times New Roman" w:cs="Times New Roman"/>
          <w:sz w:val="28"/>
          <w:szCs w:val="28"/>
        </w:rPr>
        <w:t xml:space="preserve"> ходом реализации результатов контрольных мероприятий, своевременностью и полнотой устранения объектом контроля выявленных нарушений. В случае неисполнения представления и (или) предписания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В случае неисполнения в установленный срок предписания (представления) руководителем проверочной (ревизионной) группы или (при его отсутствии) членом проверочной (ревизионной) группы в срок до трех рабочих дней со дня установления указанного факта </w:t>
      </w:r>
      <w:r w:rsidR="00A444E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направляется служебная записка с приложением материалов и сведений, подтверждающих указанный факт, для организации осуществления производства по делам об административных правонарушениях в порядке, установленном законодательством об административных правонарушениях.</w:t>
      </w:r>
      <w:proofErr w:type="gramEnd"/>
    </w:p>
    <w:p w:rsidR="00F82B2C" w:rsidRPr="00A854B0" w:rsidRDefault="00A44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82B2C" w:rsidRPr="00A854B0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внеплановой выездной проверки (ревизии) исполнения представления и (или) предписания. Проведение выездной проверки (ревизии) исполнения представления и (или) предписания осуществляется в соответствии с требованиями, установленными </w:t>
      </w:r>
      <w:hyperlink w:anchor="P149" w:history="1">
        <w:r w:rsidR="00F82B2C" w:rsidRPr="00A854B0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3.2 раздела 3</w:t>
        </w:r>
      </w:hyperlink>
      <w:r w:rsidR="00F82B2C"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проверки (ревизии) исполнения представления и (или) предписания, материалов выездной проверки (ревизии) </w:t>
      </w:r>
      <w:r w:rsidR="00A444E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может принять решение о направлении представления и (или) предписания или о внесении изменений в ранее выданное и не исполненное объектом контроля предписание и (или) предписание с указанием новых сроков его исполнения.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контрольных мероприятий факта совершения действия (бездействия), содержащего признаки состава административного правонарушения, предусмотренного </w:t>
      </w:r>
      <w:hyperlink r:id="rId24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должностные лица, указанные в </w:t>
      </w:r>
      <w:r w:rsidR="00A444EE">
        <w:rPr>
          <w:rFonts w:ascii="Times New Roman" w:hAnsi="Times New Roman" w:cs="Times New Roman"/>
          <w:sz w:val="28"/>
          <w:szCs w:val="28"/>
        </w:rPr>
        <w:t xml:space="preserve">пунктах 1.8-1.9 раздела 1 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настоящего Порядка, возбуждают дела об административных правонарушениях в порядке, установленном </w:t>
      </w:r>
      <w:hyperlink r:id="rId25" w:history="1">
        <w:r w:rsidRPr="00A854B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A854B0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A444EE">
        <w:rPr>
          <w:rFonts w:ascii="Times New Roman" w:hAnsi="Times New Roman" w:cs="Times New Roman"/>
          <w:sz w:val="28"/>
          <w:szCs w:val="28"/>
        </w:rPr>
        <w:t>Комиссию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информация о принятии объектом контроля мер по устранению выявленных в ходе контрольного мероприятия нарушений, устранению причин и условий таких нарушений и документы, подтверждающие выполнение требований представления и (или) предписания, устранение объектом контроля выявленных нарушений, приобщаются к материалам контрольного мероприятия.</w:t>
      </w:r>
      <w:proofErr w:type="gramEnd"/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4.12. В случае выявления факта совершения действия (бездействия), содержащего признаки состава преступления,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органы, иные государственные органы (при необходимости) информацию о таком факте и (или) документы и иные материалы, подтверждающие такой факт.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 информацию о таких обстоятельствах и фактах и (или) документы, подтверждающие такие факты, в тот орган, в компетенцию которого входит рассмотрение таких обстоятельств и фактов, в порядке, установленном законодательством Российской Федерации.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5. Требования к составлению и представлению отчетности</w:t>
      </w:r>
    </w:p>
    <w:p w:rsidR="00F82B2C" w:rsidRPr="00A854B0" w:rsidRDefault="00F82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5.1. В целях раскрытия информации о полноте и своевременности выполнения плана контрольных мероприятий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сфере,</w:t>
      </w:r>
      <w:r w:rsidR="00A444EE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обеспечения эффективности деятельности по контролю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ежегодно составляет отчет о результатах проведения контрольных мероприятий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</w:t>
      </w:r>
      <w:r w:rsidR="00A444EE">
        <w:rPr>
          <w:rFonts w:ascii="Times New Roman" w:hAnsi="Times New Roman" w:cs="Times New Roman"/>
          <w:sz w:val="28"/>
          <w:szCs w:val="28"/>
        </w:rPr>
        <w:t xml:space="preserve"> </w:t>
      </w:r>
      <w:r w:rsidR="00CD68FF">
        <w:rPr>
          <w:rFonts w:ascii="Times New Roman" w:hAnsi="Times New Roman" w:cs="Times New Roman"/>
          <w:sz w:val="28"/>
          <w:szCs w:val="28"/>
        </w:rPr>
        <w:t>сфере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5.2. Отчет о результатах проведения контрольных мероприятий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</w:t>
      </w:r>
      <w:r w:rsidRPr="00A854B0">
        <w:rPr>
          <w:rFonts w:ascii="Times New Roman" w:hAnsi="Times New Roman" w:cs="Times New Roman"/>
          <w:sz w:val="28"/>
          <w:szCs w:val="28"/>
        </w:rPr>
        <w:t xml:space="preserve"> за отчетный календарный год размещается на официальном сайте </w:t>
      </w:r>
      <w:r w:rsidR="00A444EE">
        <w:rPr>
          <w:rFonts w:ascii="Times New Roman" w:hAnsi="Times New Roman" w:cs="Times New Roman"/>
          <w:sz w:val="28"/>
          <w:szCs w:val="28"/>
        </w:rPr>
        <w:t>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A854B0">
        <w:rPr>
          <w:rFonts w:ascii="Times New Roman" w:hAnsi="Times New Roman" w:cs="Times New Roman"/>
          <w:sz w:val="28"/>
          <w:szCs w:val="28"/>
        </w:rPr>
        <w:t>Интернет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77A" w:rsidRPr="00A854B0" w:rsidRDefault="00E1577A">
      <w:pPr>
        <w:rPr>
          <w:sz w:val="28"/>
          <w:szCs w:val="28"/>
        </w:rPr>
      </w:pPr>
    </w:p>
    <w:sectPr w:rsidR="00E1577A" w:rsidRPr="00A854B0" w:rsidSect="00B7503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F7" w:rsidRDefault="002702F7" w:rsidP="004D7177">
      <w:r>
        <w:separator/>
      </w:r>
    </w:p>
  </w:endnote>
  <w:endnote w:type="continuationSeparator" w:id="0">
    <w:p w:rsidR="002702F7" w:rsidRDefault="002702F7" w:rsidP="004D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F7" w:rsidRDefault="002702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F7" w:rsidRDefault="002702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F7" w:rsidRDefault="002702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F7" w:rsidRDefault="002702F7" w:rsidP="004D7177">
      <w:r>
        <w:separator/>
      </w:r>
    </w:p>
  </w:footnote>
  <w:footnote w:type="continuationSeparator" w:id="0">
    <w:p w:rsidR="002702F7" w:rsidRDefault="002702F7" w:rsidP="004D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F7" w:rsidRDefault="002702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800103"/>
      <w:docPartObj>
        <w:docPartGallery w:val="Page Numbers (Top of Page)"/>
        <w:docPartUnique/>
      </w:docPartObj>
    </w:sdtPr>
    <w:sdtContent>
      <w:p w:rsidR="002702F7" w:rsidRDefault="002702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45C">
          <w:rPr>
            <w:noProof/>
          </w:rPr>
          <w:t>2</w:t>
        </w:r>
        <w:r>
          <w:fldChar w:fldCharType="end"/>
        </w:r>
      </w:p>
    </w:sdtContent>
  </w:sdt>
  <w:p w:rsidR="002702F7" w:rsidRDefault="002702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F7" w:rsidRDefault="002702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C"/>
    <w:rsid w:val="000502FA"/>
    <w:rsid w:val="00067EC2"/>
    <w:rsid w:val="00094CF6"/>
    <w:rsid w:val="00123A4B"/>
    <w:rsid w:val="001514E1"/>
    <w:rsid w:val="001759B5"/>
    <w:rsid w:val="00186F33"/>
    <w:rsid w:val="001A28B8"/>
    <w:rsid w:val="002702F7"/>
    <w:rsid w:val="002E04E8"/>
    <w:rsid w:val="002E2ED0"/>
    <w:rsid w:val="00353782"/>
    <w:rsid w:val="003A58A4"/>
    <w:rsid w:val="003C2DF9"/>
    <w:rsid w:val="003F0310"/>
    <w:rsid w:val="00401936"/>
    <w:rsid w:val="004D7177"/>
    <w:rsid w:val="005517F7"/>
    <w:rsid w:val="005B0C89"/>
    <w:rsid w:val="006C117E"/>
    <w:rsid w:val="00701D28"/>
    <w:rsid w:val="007067DF"/>
    <w:rsid w:val="0075490E"/>
    <w:rsid w:val="00943485"/>
    <w:rsid w:val="009D5589"/>
    <w:rsid w:val="00A444EE"/>
    <w:rsid w:val="00A854B0"/>
    <w:rsid w:val="00AC770E"/>
    <w:rsid w:val="00B75030"/>
    <w:rsid w:val="00BC5488"/>
    <w:rsid w:val="00BE0725"/>
    <w:rsid w:val="00C92B4F"/>
    <w:rsid w:val="00CD68FF"/>
    <w:rsid w:val="00DE77A4"/>
    <w:rsid w:val="00E1577A"/>
    <w:rsid w:val="00E7345C"/>
    <w:rsid w:val="00F61FC2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FC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FC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61FC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61F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1F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FC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FC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61FC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61F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1F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8EE9C91991A72288F4A27682BA9BA017E83410CED6554B034A2C9F6358BECB29645611BEE093B8611E6A0D06D5E69CX6eAN" TargetMode="External"/><Relationship Id="rId18" Type="http://schemas.openxmlformats.org/officeDocument/2006/relationships/hyperlink" Target="consultantplus://offline/ref=758EE9C91991A72288F4A26081D6C6AA12E26C1EC0D15E155F1577C23451B49C6E2B0F43F2B195ED31443F0219D6F89D612FCF5C8AX0e0N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8EE9C91991A72288F4A26081D6C6AA12E26E15C4D15E155F1577C23451B49C6E2B0F43FDB79CB234512E5A15D6E7836333D35E8B08X5e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8EE9C91991A72288F4A27682BA9BA017E83410CED6554B034A2C9F6358BECB29645611BEE093B8611E6A0D06D5E69CX6eAN" TargetMode="External"/><Relationship Id="rId17" Type="http://schemas.openxmlformats.org/officeDocument/2006/relationships/hyperlink" Target="consultantplus://offline/ref=758EE9C91991A72288F4A26081D6C6AA12E26E15C4D15E155F1577C23451B49C6E2B0F43FCB29DB234512E5A15D6E7836333D35E8B08X5e0N" TargetMode="External"/><Relationship Id="rId25" Type="http://schemas.openxmlformats.org/officeDocument/2006/relationships/hyperlink" Target="consultantplus://offline/ref=758EE9C91991A72288F4A26081D6C6AA12E26F1EC2D45E155F1577C23451B49C7C2B574DFBB480B9621E680F19XDeE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EE9C91991A72288F4A26081D6C6AA12E26C1EC0D15E155F1577C23451B49C6E2B0F43F2B195ED31443F0219D6F89D612FCF5C8AX0e0N" TargetMode="External"/><Relationship Id="rId20" Type="http://schemas.openxmlformats.org/officeDocument/2006/relationships/hyperlink" Target="consultantplus://offline/ref=758EE9C91991A72288F4A26081D6C6AA12E26F1EC2D45E155F1577C23451B49C7C2B574DFBB480B9621E680F19XDe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8EE9C91991A72288F4A27682BA9BA017E83410CED4574B074A2C9F6358BECB29645611BEE093B8611E6A0D06D5E69CX6eAN" TargetMode="External"/><Relationship Id="rId24" Type="http://schemas.openxmlformats.org/officeDocument/2006/relationships/hyperlink" Target="consultantplus://offline/ref=758EE9C91991A72288F4A26081D6C6AA12E26F1EC2D45E155F1577C23451B49C7C2B574DFBB480B9621E680F19XDeE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8EE9C91991A72288F4A26081D6C6AA12E26E15C4D15E155F1577C23451B49C6E2B0F41FAB69BBC610B3E5E5C82EB9C622FCD5E950B59D0X5e6N" TargetMode="External"/><Relationship Id="rId23" Type="http://schemas.openxmlformats.org/officeDocument/2006/relationships/hyperlink" Target="consultantplus://offline/ref=758EE9C91991A72288F4A26081D6C6AA12E26E15C4D15E155F1577C23451B49C7C2B574DFBB480B9621E680F19XDeEN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758EE9C91991A72288F4A27682BA9BA017E83410C0D55247034A2C9F6358BECB29645611BEE093B8611E6A0D06D5E69CX6eAN" TargetMode="External"/><Relationship Id="rId19" Type="http://schemas.openxmlformats.org/officeDocument/2006/relationships/hyperlink" Target="consultantplus://offline/ref=758EE9C91991A72288F4A26081D6C6AA12E26F1EC2D45E155F1577C23451B49C7C2B574DFBB480B9621E680F19XDeEN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8EE9C91991A72288F4A27682BA9BA017E83410CED6554B034A2C9F6358BECB29645611BEE093B8611E6A0D06D5E69CX6eAN" TargetMode="External"/><Relationship Id="rId14" Type="http://schemas.openxmlformats.org/officeDocument/2006/relationships/hyperlink" Target="consultantplus://offline/ref=758EE9C91991A72288F4A27682BA9BA017E83410CED4574B074A2C9F6358BECB29645611BEE093B8611E6A0D06D5E69CX6eAN" TargetMode="External"/><Relationship Id="rId22" Type="http://schemas.openxmlformats.org/officeDocument/2006/relationships/hyperlink" Target="consultantplus://offline/ref=758EE9C91991A72288F4A26081D6C6AA12E26E15C4D15E155F1577C23451B49C7C2B574DFBB480B9621E680F19XDeEN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181E-7607-459B-9F29-F16F7040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22</Pages>
  <Words>7911</Words>
  <Characters>45096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</cp:lastModifiedBy>
  <cp:revision>16</cp:revision>
  <cp:lastPrinted>2019-02-15T12:04:00Z</cp:lastPrinted>
  <dcterms:created xsi:type="dcterms:W3CDTF">2019-02-11T13:30:00Z</dcterms:created>
  <dcterms:modified xsi:type="dcterms:W3CDTF">2019-03-25T12:30:00Z</dcterms:modified>
</cp:coreProperties>
</file>