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75" w:rsidRDefault="00146975">
      <w:pPr>
        <w:jc w:val="right"/>
      </w:pPr>
    </w:p>
    <w:p w:rsidR="00146975" w:rsidRDefault="00B43A6B">
      <w:pPr>
        <w:jc w:val="center"/>
      </w:pPr>
      <w:r>
        <w:rPr>
          <w:noProof/>
          <w:lang w:eastAsia="ru-RU" w:bidi="ar-SA"/>
        </w:rPr>
        <w:drawing>
          <wp:inline distT="0" distB="0" distL="19050" distR="0">
            <wp:extent cx="8191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975" w:rsidRDefault="00B43A6B">
      <w:pPr>
        <w:jc w:val="center"/>
      </w:pPr>
      <w:r>
        <w:t xml:space="preserve">АДМИНИСТРАЦИЯ МУНИЦИПАЛЬНОГО ОБРАЗОВАНИЯ </w:t>
      </w:r>
    </w:p>
    <w:p w:rsidR="00146975" w:rsidRDefault="00B43A6B">
      <w:pPr>
        <w:jc w:val="center"/>
      </w:pPr>
      <w:r>
        <w:t>«ДЕМИДОВСКИЙ РАЙОН» СМОЛЕНСКОЙ ОБЛАСТИ</w:t>
      </w:r>
    </w:p>
    <w:p w:rsidR="00146975" w:rsidRDefault="00146975">
      <w:pPr>
        <w:jc w:val="center"/>
      </w:pPr>
    </w:p>
    <w:p w:rsidR="00146975" w:rsidRDefault="00B43A6B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146975" w:rsidRDefault="00146975">
      <w:pPr>
        <w:pStyle w:val="ConsPlusTitle"/>
        <w:widowControl/>
        <w:jc w:val="both"/>
      </w:pPr>
    </w:p>
    <w:p w:rsidR="00146975" w:rsidRDefault="00B43A6B">
      <w:pPr>
        <w:pStyle w:val="ConsPlusTitle"/>
        <w:widowControl/>
        <w:jc w:val="both"/>
      </w:pPr>
      <w:r>
        <w:rPr>
          <w:b w:val="0"/>
        </w:rPr>
        <w:t>от 19.12.2019 № 739</w:t>
      </w:r>
    </w:p>
    <w:p w:rsidR="00146975" w:rsidRDefault="00146975">
      <w:pPr>
        <w:ind w:right="4827"/>
        <w:jc w:val="both"/>
      </w:pPr>
    </w:p>
    <w:p w:rsidR="00146975" w:rsidRDefault="00B43A6B">
      <w:pPr>
        <w:jc w:val="both"/>
        <w:rPr>
          <w:szCs w:val="28"/>
        </w:rPr>
      </w:pPr>
      <w:r>
        <w:rPr>
          <w:szCs w:val="28"/>
        </w:rPr>
        <w:t xml:space="preserve">О предоставлении разрешения </w:t>
      </w:r>
      <w:proofErr w:type="gramStart"/>
      <w:r>
        <w:rPr>
          <w:szCs w:val="28"/>
        </w:rPr>
        <w:t>на</w:t>
      </w:r>
      <w:proofErr w:type="gramEnd"/>
    </w:p>
    <w:p w:rsidR="00146975" w:rsidRDefault="00B43A6B">
      <w:pPr>
        <w:jc w:val="both"/>
        <w:rPr>
          <w:szCs w:val="28"/>
        </w:rPr>
      </w:pPr>
      <w:r>
        <w:rPr>
          <w:szCs w:val="28"/>
        </w:rPr>
        <w:t>условно разрешенный вид использования</w:t>
      </w:r>
    </w:p>
    <w:p w:rsidR="00146975" w:rsidRDefault="00B43A6B">
      <w:pPr>
        <w:jc w:val="both"/>
        <w:rPr>
          <w:szCs w:val="28"/>
        </w:rPr>
      </w:pPr>
      <w:r>
        <w:rPr>
          <w:szCs w:val="28"/>
        </w:rPr>
        <w:t xml:space="preserve">земельного участка на территории </w:t>
      </w:r>
    </w:p>
    <w:p w:rsidR="00146975" w:rsidRDefault="00B43A6B">
      <w:pPr>
        <w:jc w:val="both"/>
        <w:rPr>
          <w:szCs w:val="28"/>
        </w:rPr>
      </w:pPr>
      <w:r>
        <w:rPr>
          <w:szCs w:val="28"/>
        </w:rPr>
        <w:t xml:space="preserve">Демидовского городского поселения </w:t>
      </w:r>
    </w:p>
    <w:p w:rsidR="00146975" w:rsidRDefault="00B43A6B">
      <w:pPr>
        <w:jc w:val="both"/>
        <w:rPr>
          <w:rFonts w:eastAsia="Times New Roman" w:cs="Times New Roman"/>
          <w:szCs w:val="28"/>
        </w:rPr>
      </w:pPr>
      <w:r>
        <w:rPr>
          <w:szCs w:val="28"/>
        </w:rPr>
        <w:t>Демидовского района Смоленской области</w:t>
      </w:r>
    </w:p>
    <w:p w:rsidR="00146975" w:rsidRDefault="00146975">
      <w:pPr>
        <w:jc w:val="both"/>
        <w:rPr>
          <w:rFonts w:eastAsia="Times New Roman" w:cs="Times New Roman"/>
          <w:szCs w:val="28"/>
        </w:rPr>
      </w:pPr>
    </w:p>
    <w:p w:rsidR="00146975" w:rsidRDefault="00B43A6B">
      <w:pPr>
        <w:ind w:firstLine="709"/>
        <w:contextualSpacing/>
        <w:jc w:val="both"/>
        <w:rPr>
          <w:rFonts w:eastAsia="Times New Roman" w:cs="Times New Roman"/>
          <w:szCs w:val="28"/>
        </w:rPr>
      </w:pPr>
      <w:r>
        <w:t>Руководствуясь статьей 39 Градостроительного кодекса Российской Федерации,</w:t>
      </w:r>
      <w:r>
        <w:rPr>
          <w:szCs w:val="28"/>
        </w:rPr>
        <w:t xml:space="preserve"> статьей 11.3. Земельного кодекса Российской Федерации, статьями 43, </w:t>
      </w:r>
      <w:proofErr w:type="gramStart"/>
      <w:r>
        <w:rPr>
          <w:szCs w:val="28"/>
        </w:rPr>
        <w:t>46 Гражданского кодекса Российской Федерации, статьей 28 Федерального закона от 06.10.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 организации и проведения публичных слушаний и учета мнения граждан при осуществлении градостроительной деятельности на территории муниципального</w:t>
      </w:r>
      <w:proofErr w:type="gramEnd"/>
      <w:r>
        <w:rPr>
          <w:szCs w:val="28"/>
        </w:rPr>
        <w:t xml:space="preserve"> образования «Демидовский район»  Смоленской области, утвержденным решением  Демидовского районного Совета депутатов Смоленской области от 18.05.2017 № 73-6,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</w:p>
    <w:p w:rsidR="00146975" w:rsidRDefault="00146975">
      <w:pPr>
        <w:ind w:firstLine="709"/>
        <w:contextualSpacing/>
        <w:jc w:val="both"/>
      </w:pPr>
    </w:p>
    <w:p w:rsidR="00146975" w:rsidRDefault="00B43A6B">
      <w:pPr>
        <w:ind w:firstLine="709"/>
        <w:contextualSpacing/>
        <w:jc w:val="center"/>
      </w:pPr>
      <w:r>
        <w:t>ПОСТАНОВЛЯЕТ:</w:t>
      </w:r>
    </w:p>
    <w:p w:rsidR="00146975" w:rsidRDefault="00146975">
      <w:pPr>
        <w:ind w:firstLine="709"/>
        <w:contextualSpacing/>
        <w:jc w:val="both"/>
      </w:pPr>
    </w:p>
    <w:p w:rsidR="00146975" w:rsidRDefault="00B43A6B">
      <w:pPr>
        <w:ind w:firstLine="709"/>
        <w:contextualSpacing/>
        <w:jc w:val="both"/>
        <w:rPr>
          <w:szCs w:val="28"/>
        </w:rPr>
      </w:pPr>
      <w:r>
        <w:t xml:space="preserve">1. Предоставить разрешение на  условно разрешенный вид использования земельного участка – «амбулаторное ветеринарное обслуживание», расположенного по </w:t>
      </w:r>
      <w:r>
        <w:rPr>
          <w:szCs w:val="28"/>
        </w:rPr>
        <w:t xml:space="preserve">адресу: Российская Федерация, Смоленская область,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Демидов, ул. Богданова, д. 3, </w:t>
      </w:r>
      <w:r>
        <w:t>к</w:t>
      </w:r>
      <w:r>
        <w:rPr>
          <w:szCs w:val="28"/>
        </w:rPr>
        <w:t>адастровый номер 67:05:0060205:25.</w:t>
      </w:r>
    </w:p>
    <w:p w:rsidR="00146975" w:rsidRDefault="00B43A6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 Настоящее постановление  опубликовать в газете «</w:t>
      </w:r>
      <w:proofErr w:type="spellStart"/>
      <w:r>
        <w:rPr>
          <w:szCs w:val="28"/>
        </w:rPr>
        <w:t>Поречанка</w:t>
      </w:r>
      <w:proofErr w:type="spellEnd"/>
      <w:r>
        <w:rPr>
          <w:szCs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146975" w:rsidRDefault="00B43A6B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– начальника Отдела О.Н. </w:t>
      </w:r>
      <w:proofErr w:type="spellStart"/>
      <w:r>
        <w:rPr>
          <w:szCs w:val="28"/>
        </w:rPr>
        <w:t>Вдовенкову</w:t>
      </w:r>
      <w:proofErr w:type="spellEnd"/>
      <w:r>
        <w:rPr>
          <w:szCs w:val="28"/>
        </w:rPr>
        <w:t>.</w:t>
      </w:r>
    </w:p>
    <w:p w:rsidR="00146975" w:rsidRDefault="00146975">
      <w:pPr>
        <w:tabs>
          <w:tab w:val="center" w:pos="5102"/>
        </w:tabs>
        <w:ind w:firstLine="709"/>
        <w:jc w:val="both"/>
        <w:rPr>
          <w:szCs w:val="28"/>
        </w:rPr>
      </w:pPr>
    </w:p>
    <w:p w:rsidR="00146975" w:rsidRDefault="00146975">
      <w:pPr>
        <w:ind w:firstLine="709"/>
        <w:contextualSpacing/>
        <w:jc w:val="both"/>
        <w:rPr>
          <w:szCs w:val="28"/>
        </w:rPr>
      </w:pPr>
    </w:p>
    <w:p w:rsidR="00146975" w:rsidRDefault="00146975">
      <w:pPr>
        <w:ind w:left="375"/>
        <w:jc w:val="both"/>
        <w:rPr>
          <w:szCs w:val="28"/>
        </w:rPr>
      </w:pPr>
    </w:p>
    <w:p w:rsidR="00146975" w:rsidRDefault="00B43A6B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46975" w:rsidRDefault="00B43A6B">
      <w:pPr>
        <w:jc w:val="both"/>
      </w:pPr>
      <w:r>
        <w:rPr>
          <w:szCs w:val="28"/>
        </w:rPr>
        <w:t xml:space="preserve">«Демидовский район» </w:t>
      </w:r>
      <w:r>
        <w:t>Смоленской области</w:t>
      </w:r>
      <w:r>
        <w:tab/>
      </w:r>
      <w:r>
        <w:tab/>
      </w:r>
      <w:r>
        <w:tab/>
        <w:t xml:space="preserve">                А.Ф. Семенов</w:t>
      </w:r>
    </w:p>
    <w:p w:rsidR="00146975" w:rsidRDefault="00146975">
      <w:pPr>
        <w:jc w:val="both"/>
      </w:pPr>
    </w:p>
    <w:p w:rsidR="00146975" w:rsidRDefault="00146975">
      <w:pPr>
        <w:jc w:val="both"/>
      </w:pPr>
    </w:p>
    <w:p w:rsidR="00146975" w:rsidRDefault="00146975">
      <w:pPr>
        <w:jc w:val="both"/>
      </w:pPr>
    </w:p>
    <w:p w:rsidR="00146975" w:rsidRDefault="00146975">
      <w:pPr>
        <w:jc w:val="both"/>
      </w:pPr>
    </w:p>
    <w:p w:rsidR="00146975" w:rsidRDefault="00146975">
      <w:pPr>
        <w:tabs>
          <w:tab w:val="left" w:pos="709"/>
        </w:tabs>
      </w:pPr>
    </w:p>
    <w:sectPr w:rsidR="00146975" w:rsidSect="00146975">
      <w:pgSz w:w="11906" w:h="16838"/>
      <w:pgMar w:top="1134" w:right="567" w:bottom="1134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75"/>
    <w:rsid w:val="00146975"/>
    <w:rsid w:val="00A325B3"/>
    <w:rsid w:val="00B43A6B"/>
    <w:rsid w:val="00E0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F9"/>
    <w:pPr>
      <w:widowControl w:val="0"/>
      <w:suppressAutoHyphens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46F9"/>
    <w:rPr>
      <w:rFonts w:ascii="Tahoma" w:eastAsia="Lucida Sans Unicode" w:hAnsi="Tahoma" w:cs="Mangal"/>
      <w:sz w:val="16"/>
      <w:szCs w:val="14"/>
      <w:lang w:eastAsia="zh-CN" w:bidi="hi-IN"/>
    </w:rPr>
  </w:style>
  <w:style w:type="paragraph" w:customStyle="1" w:styleId="a4">
    <w:name w:val="Заголовок"/>
    <w:basedOn w:val="a"/>
    <w:next w:val="a5"/>
    <w:qFormat/>
    <w:rsid w:val="0014697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146975"/>
    <w:pPr>
      <w:spacing w:after="140" w:line="288" w:lineRule="auto"/>
    </w:pPr>
  </w:style>
  <w:style w:type="paragraph" w:styleId="a6">
    <w:name w:val="List"/>
    <w:basedOn w:val="a5"/>
    <w:rsid w:val="00146975"/>
    <w:rPr>
      <w:rFonts w:cs="Mangal"/>
    </w:rPr>
  </w:style>
  <w:style w:type="paragraph" w:customStyle="1" w:styleId="Caption">
    <w:name w:val="Caption"/>
    <w:basedOn w:val="a"/>
    <w:qFormat/>
    <w:rsid w:val="00146975"/>
    <w:pPr>
      <w:suppressLineNumbers/>
      <w:spacing w:before="120" w:after="120"/>
    </w:pPr>
    <w:rPr>
      <w:rFonts w:cs="Mangal"/>
      <w:i/>
      <w:iCs/>
      <w:sz w:val="24"/>
    </w:rPr>
  </w:style>
  <w:style w:type="paragraph" w:styleId="a7">
    <w:name w:val="index heading"/>
    <w:basedOn w:val="a"/>
    <w:qFormat/>
    <w:rsid w:val="00146975"/>
    <w:pPr>
      <w:suppressLineNumbers/>
    </w:pPr>
    <w:rPr>
      <w:rFonts w:cs="Mangal"/>
    </w:rPr>
  </w:style>
  <w:style w:type="paragraph" w:customStyle="1" w:styleId="ConsPlusTitle">
    <w:name w:val="ConsPlusTitle"/>
    <w:qFormat/>
    <w:rsid w:val="00E746F9"/>
    <w:pPr>
      <w:widowControl w:val="0"/>
      <w:suppressAutoHyphens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E746F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Город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dc:description/>
  <cp:lastModifiedBy>User</cp:lastModifiedBy>
  <cp:revision>2</cp:revision>
  <cp:lastPrinted>2019-12-23T04:59:00Z</cp:lastPrinted>
  <dcterms:created xsi:type="dcterms:W3CDTF">2019-12-23T05:29:00Z</dcterms:created>
  <dcterms:modified xsi:type="dcterms:W3CDTF">2019-12-23T05:29:00Z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Город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