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D2" w:rsidRDefault="004937D2">
      <w:pPr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1242E9">
        <w:rPr>
          <w:sz w:val="32"/>
          <w:szCs w:val="32"/>
        </w:rPr>
        <w:t>за</w:t>
      </w:r>
      <w:r w:rsidRPr="001242E9">
        <w:rPr>
          <w:b/>
          <w:bCs/>
          <w:sz w:val="32"/>
          <w:szCs w:val="32"/>
          <w:shd w:val="clear" w:color="auto" w:fill="FFFF00"/>
        </w:rPr>
        <w:t xml:space="preserve"> 201</w:t>
      </w:r>
      <w:r>
        <w:rPr>
          <w:b/>
          <w:bCs/>
          <w:sz w:val="32"/>
          <w:szCs w:val="32"/>
          <w:shd w:val="clear" w:color="auto" w:fill="FFFF00"/>
        </w:rPr>
        <w:t>9</w:t>
      </w:r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4937D2" w:rsidRDefault="004937D2"/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4937D2" w:rsidRDefault="004937D2">
      <w:pPr>
        <w:ind w:firstLine="855"/>
        <w:jc w:val="both"/>
        <w:rPr>
          <w:sz w:val="28"/>
          <w:szCs w:val="28"/>
        </w:rPr>
      </w:pPr>
    </w:p>
    <w:p w:rsidR="004937D2" w:rsidRDefault="004937D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Нормативно-правовыми актами, являющимися основаниями для исполнения функций  муниципального земельного контроля  на территории муниципального образования «Демидовский район» Смоленской области, являются:</w:t>
      </w:r>
    </w:p>
    <w:p w:rsidR="004937D2" w:rsidRDefault="0049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Конституция Российской Федерации;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Кодекс Российской Федерации об административных нарушениях;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26.12.2008 № 294-ФЗ «О защите прав юридических лиц и  индивидуальных предпринимателей при осуществлении государственного контроля (надзора) и муниципального контроля»;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937D2" w:rsidRDefault="004937D2">
      <w:pPr>
        <w:tabs>
          <w:tab w:val="left" w:pos="380"/>
        </w:tabs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Областным законом от 28 сентября 2012 года № 74-з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контроля»;</w:t>
      </w:r>
      <w:proofErr w:type="gramEnd"/>
    </w:p>
    <w:p w:rsidR="004937D2" w:rsidRDefault="004937D2">
      <w:pPr>
        <w:tabs>
          <w:tab w:val="left" w:pos="380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28.10.2016 № 105-з «О внесении изменений в статью 3 областного закона «О порядке осуществления муниципального земельного контроля в Смоленской области»;</w:t>
      </w:r>
    </w:p>
    <w:p w:rsidR="004937D2" w:rsidRDefault="004937D2">
      <w:pPr>
        <w:tabs>
          <w:tab w:val="left" w:pos="380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28.10.2016 № 106-з «О внесении изменения  в статью 1 областного закона «О закреплении за сельскими поселениями Смоленской области отдельных вопросов  местного значения»;</w:t>
      </w:r>
    </w:p>
    <w:p w:rsidR="004937D2" w:rsidRPr="00D530B3" w:rsidRDefault="004937D2" w:rsidP="00D530B3">
      <w:pPr>
        <w:pStyle w:val="western"/>
        <w:spacing w:after="0"/>
        <w:ind w:firstLine="703"/>
        <w:rPr>
          <w:sz w:val="28"/>
          <w:szCs w:val="28"/>
        </w:rPr>
      </w:pPr>
      <w:r w:rsidRPr="00D530B3">
        <w:rPr>
          <w:sz w:val="28"/>
          <w:szCs w:val="28"/>
        </w:rPr>
        <w:t>Областным законом от 08.07.2015 № 102-з «О порядке осуществления муниципального земельного контроля на территории Смоленской области»;</w:t>
      </w:r>
    </w:p>
    <w:p w:rsidR="004937D2" w:rsidRPr="00D530B3" w:rsidRDefault="004937D2" w:rsidP="00D530B3">
      <w:pPr>
        <w:pStyle w:val="western"/>
        <w:spacing w:after="0"/>
        <w:ind w:firstLine="703"/>
        <w:rPr>
          <w:sz w:val="28"/>
          <w:szCs w:val="28"/>
        </w:rPr>
      </w:pPr>
      <w:r w:rsidRPr="00D530B3">
        <w:rPr>
          <w:sz w:val="28"/>
          <w:szCs w:val="28"/>
        </w:rPr>
        <w:t>Административным регламентом исполнения муниципальной функции Администрации муниципального образования «Демидовский район» Смоленской области от 04.04.2017 № 243 «Осуществление муниципального земельного контроля на территории муниципального образования «Демидовский район» Смоленской области»</w:t>
      </w:r>
    </w:p>
    <w:p w:rsidR="004937D2" w:rsidRDefault="004937D2">
      <w:pPr>
        <w:ind w:firstLine="705"/>
        <w:jc w:val="both"/>
        <w:rPr>
          <w:sz w:val="28"/>
          <w:szCs w:val="28"/>
        </w:rPr>
      </w:pPr>
    </w:p>
    <w:p w:rsidR="004937D2" w:rsidRDefault="004937D2">
      <w:pPr>
        <w:ind w:firstLine="705"/>
        <w:jc w:val="both"/>
        <w:rPr>
          <w:sz w:val="28"/>
          <w:szCs w:val="28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937D2" w:rsidRDefault="004937D2">
      <w:pPr>
        <w:rPr>
          <w:sz w:val="32"/>
          <w:szCs w:val="32"/>
        </w:rPr>
      </w:pPr>
    </w:p>
    <w:p w:rsidR="004937D2" w:rsidRDefault="00166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937D2">
        <w:rPr>
          <w:sz w:val="28"/>
          <w:szCs w:val="28"/>
        </w:rPr>
        <w:t xml:space="preserve">2019 года в муниципальном образовании «Демидовский район» Смоленской области было проведено </w:t>
      </w:r>
      <w:r>
        <w:rPr>
          <w:sz w:val="28"/>
          <w:szCs w:val="28"/>
        </w:rPr>
        <w:t>3</w:t>
      </w:r>
      <w:r w:rsidR="00890FCC">
        <w:rPr>
          <w:sz w:val="28"/>
          <w:szCs w:val="28"/>
        </w:rPr>
        <w:t>8</w:t>
      </w:r>
      <w:r w:rsidR="004937D2">
        <w:rPr>
          <w:sz w:val="28"/>
          <w:szCs w:val="28"/>
        </w:rPr>
        <w:t xml:space="preserve"> внеплановых проверок соблюдения земельного законодательства физическими лицами. Из них </w:t>
      </w:r>
      <w:r>
        <w:rPr>
          <w:sz w:val="28"/>
          <w:szCs w:val="28"/>
        </w:rPr>
        <w:t>19</w:t>
      </w:r>
      <w:r w:rsidR="004937D2">
        <w:rPr>
          <w:sz w:val="28"/>
          <w:szCs w:val="28"/>
        </w:rPr>
        <w:t xml:space="preserve"> проверок было направлено в федеральную службу «</w:t>
      </w:r>
      <w:proofErr w:type="spellStart"/>
      <w:r w:rsidR="004937D2">
        <w:rPr>
          <w:sz w:val="28"/>
          <w:szCs w:val="28"/>
        </w:rPr>
        <w:t>Россельхознадзора</w:t>
      </w:r>
      <w:proofErr w:type="spellEnd"/>
      <w:r w:rsidR="004937D2">
        <w:rPr>
          <w:sz w:val="28"/>
          <w:szCs w:val="28"/>
        </w:rPr>
        <w:t>».</w:t>
      </w:r>
    </w:p>
    <w:p w:rsidR="004937D2" w:rsidRDefault="00493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муниципального земельного контроля учитывались выполнения юридическими и физическими лицами требований земельного законодательства, а именно: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недопущения самовольного занятия земельных участков, самовольного обмена земельными участками, использования земельных участков без оформленных на них в установленном порядке право устанавливающих документов, использования земельных участков без документов, разрешающих осуществление хозяйственной деятельности;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переуступки права пользования землей;</w:t>
      </w:r>
    </w:p>
    <w:p w:rsidR="004937D2" w:rsidRDefault="004937D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по целевому назначению;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по разрешенному виду использования и выполнение обязанностей по привидению земель в состояние, пригодное для использования по целевому назначению;</w:t>
      </w:r>
    </w:p>
    <w:p w:rsidR="004937D2" w:rsidRDefault="004937D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сохранность межевых знаков границ земельных участков;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обязанностей по рекультивации земель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937D2" w:rsidRDefault="004937D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требований законодательства Российской Федерации о недопущении использования участков лесного фонда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использования земельных участков и лесов в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 и прибрежных полосах водных объектов;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требований по предотвращению самовольного снятия, перемещения и уничтожения плодородного слоя почвы, а так же порчи земель в результате нарушения правил обращения с пестицидами, </w:t>
      </w:r>
      <w:proofErr w:type="spellStart"/>
      <w:r>
        <w:rPr>
          <w:sz w:val="28"/>
          <w:szCs w:val="28"/>
        </w:rPr>
        <w:lastRenderedPageBreak/>
        <w:t>агрохимикатами</w:t>
      </w:r>
      <w:proofErr w:type="spellEnd"/>
      <w:r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937D2" w:rsidRDefault="004937D2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мероприятий по сохранению и воспроизводству плодородия земель сельскохозяйственного назначения, включая мелиоративные земли;</w:t>
      </w:r>
    </w:p>
    <w:p w:rsidR="004937D2" w:rsidRDefault="004937D2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иных требований земельного законодательства по вопросам использования и охраны земель.</w:t>
      </w:r>
    </w:p>
    <w:p w:rsidR="004937D2" w:rsidRDefault="004937D2">
      <w:pPr>
        <w:pStyle w:val="Style14"/>
        <w:widowControl/>
        <w:spacing w:line="240" w:lineRule="auto"/>
        <w:ind w:firstLine="703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Основными полномочиями и функциями по осуществлению муниципального жилищного контроля  являются: </w:t>
      </w:r>
    </w:p>
    <w:p w:rsidR="004937D2" w:rsidRDefault="004937D2">
      <w:pPr>
        <w:pStyle w:val="Style14"/>
        <w:widowControl/>
        <w:spacing w:line="240" w:lineRule="auto"/>
        <w:ind w:firstLine="703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- организация и осуществление муниципального жилищного контроля за соблюдением обязательных требований по использованию и сохранностью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</w:t>
      </w:r>
      <w:proofErr w:type="gramEnd"/>
      <w:r>
        <w:rPr>
          <w:rStyle w:val="FontStyle27"/>
          <w:sz w:val="28"/>
          <w:szCs w:val="28"/>
        </w:rPr>
        <w:t xml:space="preserve"> </w:t>
      </w:r>
      <w:proofErr w:type="gramStart"/>
      <w:r>
        <w:rPr>
          <w:rStyle w:val="FontStyle27"/>
          <w:sz w:val="28"/>
          <w:szCs w:val="28"/>
        </w:rPr>
        <w:t>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нарушений.</w:t>
      </w:r>
      <w:proofErr w:type="gramEnd"/>
    </w:p>
    <w:p w:rsidR="004937D2" w:rsidRDefault="004937D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муниципального контроля  на территории муниципального образования «Демидовский район» Смоленской области   осуществляется в форме плановых проверок, проводимых в соответствии с планами, утвержденные  Административного регламента Администрации муниципального образования «Демидовский район» Смоленской области,  а также внеплановых проверок с соблюдением прав и законных интересов юридических  лиц, индивидуальных предпринимателей. </w:t>
      </w:r>
    </w:p>
    <w:p w:rsidR="004937D2" w:rsidRDefault="004937D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плановые, так и внеплановые проверки могут  осуществляться  в форме документарных и (или) выездных  проверок. 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Конечным результатом исполнения муниципальной функции является составление акта проверки, а при выявлении фактов нарушений земельного законодательства также направление полученных в ходе проверки  материалов по компетенции в адрес соответствующего специально уполномоченного органа  государственного земельного контроля. 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бюджете муниципального образования «Демидовский район» Смоленской области расходы на осуществление муниципального контроля не предусмотрены.</w:t>
      </w:r>
    </w:p>
    <w:p w:rsidR="004937D2" w:rsidRDefault="004937D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Органом муниципального контроля, уполномоченным на осуществление мероприятий по муниципальному  контролю,  является муниципальное образование «Демидовский район» Смоленской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937D2" w:rsidRDefault="004937D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муниципальному контролю возложены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</w:t>
      </w:r>
      <w:proofErr w:type="gramEnd"/>
      <w:r>
        <w:rPr>
          <w:sz w:val="28"/>
          <w:szCs w:val="28"/>
        </w:rPr>
        <w:t xml:space="preserve"> городских поселений Демидовского района  Смоленской области и муниципальное образование Демидовский район Смоленской области. 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Специалистам, осуществляющим муниципальные проверки необходимо повышать знания и умения для выполнения функций муниципального контроля, путем проведения обучающих семинаров.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 на территории муниципального образования «Демидовский район» Смоленской области в отношении юридических лиц и индивидуальных предпринимателей земельный контроль не осуществлялся.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 на территории муниципального образования «Демидовский район» Смоленской области в отношении юридических лиц и индивидуальных предпринимателей земельный контроль не осуществлялся.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проведения мероприятий по осуществлению муниципального  контроля 2019 год составляет 50 %.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юридических лиц, индивидуальных предпринимателей, в отношении которых были проведены проверки-0%.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проведения внеплановых проверок (в процентах общего количества проведенных проверок) – 50 %.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проверок, по итогам которых по фактам выявленных нарушений возбуждены дела об  административных правонарушениях - 0%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проверок, по итогам которых по фактам выявленных нарушений наложены административные взыскания, в том числе по видам наказаний - 0 %.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проверок, по итогам которых  по фактам выявленных нарушений материалы переданы в правоохранительные органы для возбуждения уголовных дел - 0%.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проверок, проведенных органами государственного контроля (надзора), муниципального контроля с нарушением требований законодательства о порядке их проведения, по результатам выявления которых,  к  должностным лицам органов государственного контроля (надзора), муниципального контроля, осуществившим  такие проверки, применены меры дисциплинарного, административного наказания  -0%.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- 0 %.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 – 0%.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sz w:val="28"/>
          <w:szCs w:val="28"/>
        </w:rPr>
        <w:t xml:space="preserve"> (в процентах  общего количества проведенных внеплановых проверок) – 0 %;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0%.</w:t>
      </w:r>
      <w:proofErr w:type="gramEnd"/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937D2" w:rsidRPr="00D530B3" w:rsidRDefault="004937D2">
      <w:pPr>
        <w:rPr>
          <w:sz w:val="32"/>
          <w:szCs w:val="32"/>
        </w:rPr>
      </w:pPr>
    </w:p>
    <w:p w:rsidR="004937D2" w:rsidRDefault="004937D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2019 году проверки по муниципальному земельному контролю на территории муниципального образования «Демидовский район» Смоленской области осуществлялись в отношении физических лиц. </w:t>
      </w:r>
    </w:p>
    <w:p w:rsidR="004937D2" w:rsidRPr="00D530B3" w:rsidRDefault="004937D2">
      <w:pPr>
        <w:ind w:firstLine="709"/>
        <w:jc w:val="both"/>
        <w:rPr>
          <w:sz w:val="28"/>
          <w:szCs w:val="28"/>
        </w:rPr>
      </w:pPr>
      <w:proofErr w:type="gramStart"/>
      <w:r w:rsidRPr="00D530B3">
        <w:rPr>
          <w:sz w:val="28"/>
          <w:szCs w:val="28"/>
        </w:rPr>
        <w:t>Для проведения качественного муниципального земельного и жилищного контроля, своевременного предотвращения нарушений земельного и жилищного законодательства и более эффективного выполнения обязательных требований по использованию земель и объектов муниципальной собственности на территории  муниципального образования «Демидовский район» Смоленской области и в связи с постоянными   изменениями законодательства, необходимо регулярное проведение  семинаров для уполномоченных ли</w:t>
      </w:r>
      <w:r>
        <w:rPr>
          <w:sz w:val="28"/>
          <w:szCs w:val="28"/>
        </w:rPr>
        <w:t>ц</w:t>
      </w:r>
      <w:r w:rsidRPr="00D530B3">
        <w:rPr>
          <w:sz w:val="28"/>
          <w:szCs w:val="28"/>
        </w:rPr>
        <w:t xml:space="preserve"> по осуществлению муниципального контроля.</w:t>
      </w:r>
      <w:proofErr w:type="gramEnd"/>
    </w:p>
    <w:p w:rsidR="004937D2" w:rsidRPr="00D530B3" w:rsidRDefault="004937D2">
      <w:pPr>
        <w:rPr>
          <w:sz w:val="32"/>
          <w:szCs w:val="32"/>
        </w:rPr>
      </w:pPr>
    </w:p>
    <w:sectPr w:rsidR="004937D2" w:rsidRPr="00D530B3" w:rsidSect="00887B2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D2" w:rsidRDefault="004937D2" w:rsidP="00887B26">
      <w:r>
        <w:separator/>
      </w:r>
    </w:p>
  </w:endnote>
  <w:endnote w:type="continuationSeparator" w:id="0">
    <w:p w:rsidR="004937D2" w:rsidRDefault="004937D2" w:rsidP="0088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D2" w:rsidRDefault="00720D0E">
    <w:pPr>
      <w:pStyle w:val="ac"/>
      <w:jc w:val="center"/>
    </w:pPr>
    <w:fldSimple w:instr="PAGE">
      <w:r w:rsidR="00890FCC">
        <w:rPr>
          <w:noProof/>
        </w:rPr>
        <w:t>6</w:t>
      </w:r>
    </w:fldSimple>
  </w:p>
  <w:p w:rsidR="004937D2" w:rsidRDefault="004937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D2" w:rsidRDefault="004937D2" w:rsidP="00887B26">
      <w:r>
        <w:separator/>
      </w:r>
    </w:p>
  </w:footnote>
  <w:footnote w:type="continuationSeparator" w:id="0">
    <w:p w:rsidR="004937D2" w:rsidRDefault="004937D2" w:rsidP="00887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D2" w:rsidRDefault="004937D2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B26"/>
    <w:rsid w:val="00002756"/>
    <w:rsid w:val="00040414"/>
    <w:rsid w:val="001242E9"/>
    <w:rsid w:val="00166B26"/>
    <w:rsid w:val="001C6E47"/>
    <w:rsid w:val="00231271"/>
    <w:rsid w:val="0027663E"/>
    <w:rsid w:val="002F7083"/>
    <w:rsid w:val="00364242"/>
    <w:rsid w:val="004937D2"/>
    <w:rsid w:val="00494CB2"/>
    <w:rsid w:val="004B12AB"/>
    <w:rsid w:val="004E2E8D"/>
    <w:rsid w:val="005C32B7"/>
    <w:rsid w:val="005E21E9"/>
    <w:rsid w:val="006169D0"/>
    <w:rsid w:val="00720D0E"/>
    <w:rsid w:val="007C2B72"/>
    <w:rsid w:val="00887B26"/>
    <w:rsid w:val="00890FCC"/>
    <w:rsid w:val="009F4917"/>
    <w:rsid w:val="00A01888"/>
    <w:rsid w:val="00A2170F"/>
    <w:rsid w:val="00CA5DC9"/>
    <w:rsid w:val="00D530B3"/>
    <w:rsid w:val="00EA1AB5"/>
    <w:rsid w:val="00EF37AD"/>
    <w:rsid w:val="00F9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26"/>
    <w:pPr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uiPriority w:val="99"/>
    <w:rsid w:val="00887B26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rsid w:val="00887B26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a0"/>
    <w:uiPriority w:val="99"/>
    <w:rsid w:val="00887B26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87B26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"/>
    <w:basedOn w:val="a"/>
    <w:next w:val="a4"/>
    <w:uiPriority w:val="99"/>
    <w:rsid w:val="00887B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887B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C6E47"/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4"/>
    <w:uiPriority w:val="99"/>
    <w:rsid w:val="00887B26"/>
  </w:style>
  <w:style w:type="paragraph" w:styleId="a7">
    <w:name w:val="Title"/>
    <w:basedOn w:val="a"/>
    <w:link w:val="a8"/>
    <w:uiPriority w:val="99"/>
    <w:qFormat/>
    <w:rsid w:val="00887B26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1C6E47"/>
    <w:rPr>
      <w:rFonts w:ascii="Cambria" w:hAnsi="Cambria" w:cs="Cambria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6169D0"/>
    <w:pPr>
      <w:ind w:left="240" w:hanging="240"/>
    </w:pPr>
  </w:style>
  <w:style w:type="paragraph" w:styleId="a9">
    <w:name w:val="index heading"/>
    <w:basedOn w:val="a"/>
    <w:uiPriority w:val="99"/>
    <w:semiHidden/>
    <w:rsid w:val="00887B26"/>
    <w:pPr>
      <w:suppressLineNumbers/>
    </w:pPr>
  </w:style>
  <w:style w:type="paragraph" w:styleId="aa">
    <w:name w:val="header"/>
    <w:basedOn w:val="a"/>
    <w:link w:val="ab"/>
    <w:uiPriority w:val="99"/>
    <w:rsid w:val="00887B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C6E4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7B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C6E47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87B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C6E47"/>
    <w:rPr>
      <w:rFonts w:ascii="Times New Roman" w:hAnsi="Times New Roman" w:cs="Times New Roman"/>
      <w:sz w:val="2"/>
      <w:szCs w:val="2"/>
    </w:rPr>
  </w:style>
  <w:style w:type="paragraph" w:customStyle="1" w:styleId="Style14">
    <w:name w:val="Style14"/>
    <w:basedOn w:val="a"/>
    <w:uiPriority w:val="99"/>
    <w:rsid w:val="00887B26"/>
    <w:pPr>
      <w:widowControl w:val="0"/>
      <w:suppressAutoHyphens w:val="0"/>
      <w:autoSpaceDE w:val="0"/>
      <w:spacing w:line="326" w:lineRule="exact"/>
      <w:ind w:firstLine="696"/>
      <w:jc w:val="both"/>
    </w:pPr>
  </w:style>
  <w:style w:type="paragraph" w:customStyle="1" w:styleId="western">
    <w:name w:val="western"/>
    <w:basedOn w:val="a"/>
    <w:uiPriority w:val="99"/>
    <w:rsid w:val="00D530B3"/>
    <w:pPr>
      <w:suppressAutoHyphens w:val="0"/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1339</Words>
  <Characters>10656</Characters>
  <Application>Microsoft Office Word</Application>
  <DocSecurity>0</DocSecurity>
  <Lines>88</Lines>
  <Paragraphs>23</Paragraphs>
  <ScaleCrop>false</ScaleCrop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укажите год в формате ГГГГ год</dc:title>
  <dc:subject/>
  <dc:creator>EkonomPMA</dc:creator>
  <cp:keywords/>
  <dc:description/>
  <cp:lastModifiedBy>USER</cp:lastModifiedBy>
  <cp:revision>5</cp:revision>
  <dcterms:created xsi:type="dcterms:W3CDTF">2018-07-03T09:55:00Z</dcterms:created>
  <dcterms:modified xsi:type="dcterms:W3CDTF">2019-12-31T05:25:00Z</dcterms:modified>
</cp:coreProperties>
</file>